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7E56" w:rsidRDefault="007C7E56" w:rsidP="00657837">
      <w:pPr>
        <w:rPr>
          <w:rFonts w:cs="Calibri"/>
          <w:spacing w:val="4"/>
          <w:sz w:val="12"/>
          <w:szCs w:val="16"/>
          <w:shd w:val="clear" w:color="auto" w:fill="FFFFF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9" o:spid="_x0000_s1030" type="#_x0000_t75" style="position:absolute;margin-left:-103.7pt;margin-top:-125.9pt;width:600.3pt;height:839.6pt;z-index:251656704;visibility:visible">
            <v:imagedata r:id="rId7" o:title=""/>
          </v:shape>
        </w:pict>
      </w:r>
    </w:p>
    <w:p w:rsidR="007C7E56" w:rsidRDefault="007C7E56" w:rsidP="00657837">
      <w:pPr>
        <w:jc w:val="center"/>
        <w:rPr>
          <w:rFonts w:cs="Calibri"/>
          <w:spacing w:val="4"/>
          <w:sz w:val="12"/>
          <w:szCs w:val="16"/>
          <w:shd w:val="clear" w:color="auto" w:fill="FFFFFF"/>
        </w:rPr>
        <w:sectPr w:rsidR="007C7E56" w:rsidSect="00784F68">
          <w:headerReference w:type="default" r:id="rId8"/>
          <w:footerReference w:type="even" r:id="rId9"/>
          <w:footerReference w:type="default" r:id="rId10"/>
          <w:headerReference w:type="first" r:id="rId11"/>
          <w:footerReference w:type="first" r:id="rId12"/>
          <w:pgSz w:w="11906" w:h="16838" w:code="9"/>
          <w:pgMar w:top="1418" w:right="1418" w:bottom="1418" w:left="1985" w:header="142" w:footer="142" w:gutter="0"/>
          <w:cols w:space="708"/>
          <w:titlePg/>
          <w:docGrid w:linePitch="360"/>
        </w:sectPr>
      </w:pPr>
    </w:p>
    <w:p w:rsidR="007C7E56" w:rsidRDefault="007C7E56" w:rsidP="00657837">
      <w:pPr>
        <w:jc w:val="center"/>
        <w:rPr>
          <w:rFonts w:cs="Calibri"/>
          <w:spacing w:val="4"/>
          <w:sz w:val="12"/>
          <w:szCs w:val="16"/>
          <w:shd w:val="clear" w:color="auto" w:fill="FFFFFF"/>
        </w:rPr>
      </w:pPr>
    </w:p>
    <w:p w:rsidR="007C7E56" w:rsidRDefault="007C7E56" w:rsidP="007C70FE">
      <w:pPr>
        <w:rPr>
          <w:rFonts w:ascii="Calibri" w:hAnsi="Calibri" w:cs="Calibri"/>
        </w:rPr>
      </w:pPr>
    </w:p>
    <w:p w:rsidR="007C7E56" w:rsidRPr="00612161" w:rsidRDefault="007C7E56" w:rsidP="00295EB8">
      <w:pPr>
        <w:spacing w:line="360" w:lineRule="auto"/>
        <w:jc w:val="center"/>
        <w:rPr>
          <w:rFonts w:ascii="Calibri" w:hAnsi="Calibri" w:cs="Calibri"/>
          <w:spacing w:val="4"/>
          <w:sz w:val="12"/>
          <w:szCs w:val="16"/>
          <w:shd w:val="clear" w:color="auto" w:fill="FFFFFF"/>
        </w:rPr>
      </w:pPr>
      <w:r w:rsidRPr="00612161">
        <w:rPr>
          <w:rFonts w:ascii="Calibri" w:hAnsi="Calibri" w:cs="Calibri"/>
        </w:rPr>
        <w:t>Materiał jest rozpowszechniany na zasadach wolnej licencji Creative Commons –</w:t>
      </w:r>
    </w:p>
    <w:p w:rsidR="007C7E56" w:rsidRPr="00612161" w:rsidRDefault="007C7E56" w:rsidP="00295EB8">
      <w:pPr>
        <w:shd w:val="clear" w:color="auto" w:fill="FFFFFF"/>
        <w:spacing w:line="360" w:lineRule="auto"/>
        <w:ind w:left="43"/>
        <w:jc w:val="center"/>
        <w:rPr>
          <w:rFonts w:ascii="Calibri" w:hAnsi="Calibri" w:cs="Calibri"/>
          <w:spacing w:val="-2"/>
        </w:rPr>
      </w:pPr>
      <w:r w:rsidRPr="00612161">
        <w:rPr>
          <w:rFonts w:ascii="Calibri" w:hAnsi="Calibri" w:cs="Calibri"/>
        </w:rPr>
        <w:t>Użycie niekomercyjne 3.0 Polska (CC-BY-NC)</w:t>
      </w:r>
      <w:r w:rsidRPr="00612161">
        <w:rPr>
          <w:rFonts w:ascii="Calibri" w:hAnsi="Calibri" w:cs="Calibri"/>
        </w:rPr>
        <w:br/>
      </w:r>
      <w:r w:rsidRPr="00612161">
        <w:rPr>
          <w:rFonts w:ascii="Calibri" w:hAnsi="Calibri" w:cs="Calibri"/>
          <w:spacing w:val="-2"/>
        </w:rPr>
        <w:t>Treść licencji dostępna jest na stronie http://creativecommons.org/licenses/by/3.0/pl</w:t>
      </w:r>
    </w:p>
    <w:p w:rsidR="007C7E56" w:rsidRPr="00657837" w:rsidRDefault="007C7E56" w:rsidP="00657837">
      <w:pPr>
        <w:spacing w:before="120" w:after="120" w:line="360" w:lineRule="auto"/>
        <w:jc w:val="both"/>
        <w:rPr>
          <w:rFonts w:ascii="Calibri" w:hAnsi="Calibri" w:cs="Calibri"/>
          <w:b/>
          <w:color w:val="0070C0"/>
          <w:sz w:val="40"/>
          <w:szCs w:val="40"/>
        </w:rPr>
      </w:pPr>
    </w:p>
    <w:p w:rsidR="007C7E56" w:rsidRPr="007136D3" w:rsidRDefault="007C7E56" w:rsidP="00657837">
      <w:pPr>
        <w:spacing w:before="120" w:after="120" w:line="360" w:lineRule="auto"/>
        <w:jc w:val="center"/>
        <w:rPr>
          <w:rFonts w:ascii="Calibri" w:hAnsi="Calibri" w:cs="Calibri"/>
          <w:b/>
          <w:color w:val="0070C0"/>
          <w:sz w:val="54"/>
          <w:szCs w:val="54"/>
        </w:rPr>
      </w:pPr>
      <w:r w:rsidRPr="007136D3">
        <w:rPr>
          <w:rFonts w:ascii="Calibri" w:hAnsi="Calibri" w:cs="Calibri"/>
          <w:b/>
          <w:color w:val="0070C0"/>
          <w:sz w:val="54"/>
          <w:szCs w:val="54"/>
        </w:rPr>
        <w:t>Scenariusze i materiały szkoleniowe</w:t>
      </w:r>
    </w:p>
    <w:p w:rsidR="007C7E56" w:rsidRPr="007136D3" w:rsidRDefault="007C7E56" w:rsidP="00657837">
      <w:pPr>
        <w:spacing w:before="120" w:after="120" w:line="360" w:lineRule="auto"/>
        <w:jc w:val="center"/>
        <w:rPr>
          <w:rFonts w:ascii="Calibri" w:hAnsi="Calibri" w:cs="Calibri"/>
          <w:b/>
          <w:color w:val="0070C0"/>
          <w:sz w:val="36"/>
          <w:szCs w:val="36"/>
        </w:rPr>
      </w:pPr>
      <w:r w:rsidRPr="007136D3">
        <w:rPr>
          <w:rFonts w:ascii="Calibri" w:hAnsi="Calibri" w:cs="Calibri"/>
          <w:b/>
          <w:color w:val="0070C0"/>
          <w:sz w:val="36"/>
          <w:szCs w:val="36"/>
        </w:rPr>
        <w:t>dla trenerów wspomagania oświaty</w:t>
      </w:r>
    </w:p>
    <w:p w:rsidR="007C7E56" w:rsidRPr="007136D3" w:rsidRDefault="007C7E56" w:rsidP="00657837">
      <w:pPr>
        <w:spacing w:before="120" w:after="120" w:line="360" w:lineRule="auto"/>
        <w:jc w:val="center"/>
        <w:rPr>
          <w:rFonts w:ascii="Calibri" w:hAnsi="Calibri" w:cs="Calibri"/>
          <w:b/>
          <w:color w:val="0070C0"/>
          <w:sz w:val="36"/>
          <w:szCs w:val="36"/>
        </w:rPr>
      </w:pPr>
      <w:r w:rsidRPr="007136D3">
        <w:rPr>
          <w:rFonts w:ascii="Calibri" w:hAnsi="Calibri" w:cs="Calibri"/>
          <w:b/>
          <w:color w:val="0070C0"/>
          <w:sz w:val="36"/>
          <w:szCs w:val="36"/>
        </w:rPr>
        <w:t xml:space="preserve">w zakresie wspomagania szkół w rozwoju </w:t>
      </w:r>
    </w:p>
    <w:p w:rsidR="007C7E56" w:rsidRDefault="007C7E56" w:rsidP="00995B06">
      <w:pPr>
        <w:spacing w:before="120" w:after="120" w:line="360" w:lineRule="auto"/>
        <w:jc w:val="center"/>
        <w:rPr>
          <w:rFonts w:ascii="Calibri" w:hAnsi="Calibri" w:cs="Calibri"/>
          <w:b/>
          <w:color w:val="0070C0"/>
          <w:sz w:val="36"/>
          <w:szCs w:val="36"/>
        </w:rPr>
      </w:pPr>
      <w:r w:rsidRPr="007136D3">
        <w:rPr>
          <w:rFonts w:ascii="Calibri" w:hAnsi="Calibri" w:cs="Calibri"/>
          <w:b/>
          <w:color w:val="0070C0"/>
          <w:sz w:val="36"/>
          <w:szCs w:val="36"/>
        </w:rPr>
        <w:t xml:space="preserve">kompetencji </w:t>
      </w:r>
      <w:r>
        <w:rPr>
          <w:rFonts w:ascii="Calibri" w:hAnsi="Calibri" w:cs="Calibri"/>
          <w:b/>
          <w:color w:val="0070C0"/>
          <w:sz w:val="36"/>
          <w:szCs w:val="36"/>
        </w:rPr>
        <w:t xml:space="preserve">uczenia się przez eksperymentowanie, </w:t>
      </w:r>
      <w:r>
        <w:rPr>
          <w:rFonts w:ascii="Calibri" w:hAnsi="Calibri" w:cs="Calibri"/>
          <w:b/>
          <w:color w:val="0070C0"/>
          <w:sz w:val="36"/>
          <w:szCs w:val="36"/>
        </w:rPr>
        <w:br/>
        <w:t>doświadczanie i metody aktywizujące.</w:t>
      </w:r>
    </w:p>
    <w:p w:rsidR="007C7E56" w:rsidRPr="007136D3" w:rsidRDefault="007C7E56" w:rsidP="00657837">
      <w:pPr>
        <w:spacing w:before="120" w:after="120" w:line="360" w:lineRule="auto"/>
        <w:jc w:val="center"/>
        <w:rPr>
          <w:rFonts w:ascii="Calibri" w:hAnsi="Calibri" w:cs="Calibri"/>
          <w:b/>
          <w:color w:val="0070C0"/>
          <w:sz w:val="36"/>
          <w:szCs w:val="36"/>
        </w:rPr>
      </w:pPr>
      <w:r w:rsidRPr="007136D3">
        <w:rPr>
          <w:rFonts w:ascii="Calibri" w:hAnsi="Calibri" w:cs="Calibri"/>
          <w:b/>
          <w:color w:val="0070C0"/>
          <w:sz w:val="36"/>
          <w:szCs w:val="36"/>
        </w:rPr>
        <w:t>II etap edukacyjny</w:t>
      </w:r>
    </w:p>
    <w:p w:rsidR="007C7E56" w:rsidRPr="007136D3" w:rsidRDefault="007C7E56" w:rsidP="00657837">
      <w:pPr>
        <w:spacing w:before="120" w:after="120" w:line="360" w:lineRule="auto"/>
        <w:jc w:val="center"/>
        <w:rPr>
          <w:rFonts w:ascii="Calibri" w:hAnsi="Calibri" w:cs="Calibri"/>
          <w:sz w:val="28"/>
          <w:szCs w:val="28"/>
        </w:rPr>
      </w:pPr>
      <w:r w:rsidRPr="007136D3">
        <w:rPr>
          <w:rFonts w:ascii="Calibri" w:hAnsi="Calibri" w:cs="Calibri"/>
          <w:sz w:val="28"/>
          <w:szCs w:val="28"/>
        </w:rPr>
        <w:t xml:space="preserve">uczestniczących w projekcie </w:t>
      </w:r>
      <w:r>
        <w:rPr>
          <w:rFonts w:ascii="Calibri" w:hAnsi="Calibri" w:cs="Calibri"/>
          <w:sz w:val="28"/>
          <w:szCs w:val="28"/>
        </w:rPr>
        <w:br/>
      </w:r>
      <w:r w:rsidRPr="007136D3">
        <w:rPr>
          <w:rFonts w:ascii="Calibri" w:hAnsi="Calibri" w:cs="Calibri"/>
          <w:sz w:val="28"/>
          <w:szCs w:val="28"/>
        </w:rPr>
        <w:t>„Doskonalenie trenerów wspomagania oświaty”</w:t>
      </w:r>
    </w:p>
    <w:p w:rsidR="007C7E56" w:rsidRPr="007136D3" w:rsidRDefault="007C7E56" w:rsidP="00657837">
      <w:pPr>
        <w:spacing w:line="360" w:lineRule="auto"/>
        <w:jc w:val="both"/>
        <w:rPr>
          <w:rFonts w:ascii="Calibri" w:hAnsi="Calibri" w:cs="Calibri"/>
          <w:b/>
        </w:rPr>
      </w:pPr>
    </w:p>
    <w:p w:rsidR="007C7E56" w:rsidRPr="007136D3" w:rsidRDefault="007C7E56" w:rsidP="00657837">
      <w:pPr>
        <w:spacing w:line="360" w:lineRule="auto"/>
        <w:jc w:val="center"/>
        <w:rPr>
          <w:rFonts w:ascii="Calibri" w:hAnsi="Calibri" w:cs="Calibri"/>
          <w:caps/>
          <w:sz w:val="28"/>
          <w:szCs w:val="28"/>
        </w:rPr>
      </w:pPr>
      <w:r w:rsidRPr="007136D3">
        <w:rPr>
          <w:rFonts w:ascii="Calibri" w:hAnsi="Calibri" w:cs="Calibri"/>
          <w:caps/>
          <w:sz w:val="28"/>
          <w:szCs w:val="28"/>
        </w:rPr>
        <w:t>obejmujące 70-godzin szkolenia stacjonarnego oraz</w:t>
      </w:r>
    </w:p>
    <w:p w:rsidR="007C7E56" w:rsidRPr="00995B06" w:rsidRDefault="007C7E56" w:rsidP="00995B06">
      <w:pPr>
        <w:spacing w:line="360" w:lineRule="auto"/>
        <w:jc w:val="center"/>
        <w:rPr>
          <w:rFonts w:ascii="Calibri" w:hAnsi="Calibri" w:cs="Calibri"/>
          <w:caps/>
          <w:sz w:val="28"/>
          <w:szCs w:val="28"/>
        </w:rPr>
      </w:pPr>
      <w:r w:rsidRPr="007136D3">
        <w:rPr>
          <w:rFonts w:ascii="Calibri" w:hAnsi="Calibri" w:cs="Calibri"/>
          <w:caps/>
          <w:sz w:val="28"/>
          <w:szCs w:val="28"/>
        </w:rPr>
        <w:t>20-godzin szkolenia e-learningowego</w:t>
      </w:r>
    </w:p>
    <w:p w:rsidR="007C7E56" w:rsidRPr="00995B06" w:rsidRDefault="007C7E56" w:rsidP="007C70FE">
      <w:pPr>
        <w:pStyle w:val="NormalWeb"/>
        <w:spacing w:before="100" w:beforeAutospacing="1" w:after="100" w:afterAutospacing="1" w:line="360" w:lineRule="auto"/>
        <w:ind w:left="720"/>
        <w:jc w:val="right"/>
        <w:rPr>
          <w:rFonts w:ascii="Calibri" w:hAnsi="Calibri" w:cs="Calibri"/>
          <w:b/>
          <w:color w:val="0070C0"/>
        </w:rPr>
      </w:pPr>
    </w:p>
    <w:p w:rsidR="007C7E56" w:rsidRPr="007C70FE" w:rsidRDefault="007C7E56" w:rsidP="007C70FE">
      <w:pPr>
        <w:pStyle w:val="NormalWeb"/>
        <w:spacing w:before="100" w:beforeAutospacing="1" w:after="100" w:afterAutospacing="1" w:line="360" w:lineRule="auto"/>
        <w:ind w:left="720"/>
        <w:jc w:val="right"/>
        <w:rPr>
          <w:rFonts w:ascii="Calibri" w:hAnsi="Calibri" w:cs="Calibri"/>
          <w:sz w:val="32"/>
          <w:szCs w:val="32"/>
        </w:rPr>
      </w:pPr>
      <w:r w:rsidRPr="007136D3">
        <w:rPr>
          <w:rFonts w:ascii="Calibri" w:hAnsi="Calibri" w:cs="Calibri"/>
          <w:b/>
          <w:color w:val="0070C0"/>
          <w:sz w:val="32"/>
          <w:szCs w:val="32"/>
        </w:rPr>
        <w:t xml:space="preserve">Autor: </w:t>
      </w:r>
      <w:r>
        <w:rPr>
          <w:rFonts w:ascii="Calibri" w:hAnsi="Calibri" w:cs="Calibri"/>
          <w:b/>
          <w:color w:val="0070C0"/>
          <w:sz w:val="32"/>
          <w:szCs w:val="32"/>
        </w:rPr>
        <w:t>Grażyna Bartczak</w:t>
      </w:r>
    </w:p>
    <w:p w:rsidR="007C7E56" w:rsidRDefault="007C7E56" w:rsidP="00E9450C">
      <w:pPr>
        <w:spacing w:line="360" w:lineRule="auto"/>
        <w:jc w:val="center"/>
        <w:rPr>
          <w:rFonts w:ascii="Calibri" w:hAnsi="Calibri" w:cs="Calibri"/>
          <w:b/>
        </w:rPr>
        <w:sectPr w:rsidR="007C7E56" w:rsidSect="00FE0FDF">
          <w:headerReference w:type="default" r:id="rId13"/>
          <w:footerReference w:type="even" r:id="rId14"/>
          <w:footerReference w:type="default" r:id="rId15"/>
          <w:headerReference w:type="first" r:id="rId16"/>
          <w:footerReference w:type="first" r:id="rId17"/>
          <w:pgSz w:w="11906" w:h="16838" w:code="9"/>
          <w:pgMar w:top="2300" w:right="1418" w:bottom="1374" w:left="1985" w:header="142" w:footer="142" w:gutter="0"/>
          <w:cols w:space="708"/>
          <w:titlePg/>
          <w:docGrid w:linePitch="360"/>
        </w:sectPr>
      </w:pPr>
      <w:r>
        <w:rPr>
          <w:noProof/>
        </w:rPr>
        <w:pict>
          <v:rect id="Prostokąt 113" o:spid="_x0000_s1035" style="position:absolute;left:0;text-align:left;margin-left:413.85pt;margin-top:27.65pt;width:22.8pt;height:17.3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" stroked="f" strokeweight="1pt"/>
        </w:pict>
      </w:r>
      <w:r>
        <w:rPr>
          <w:rFonts w:ascii="Calibri" w:hAnsi="Calibri" w:cs="Calibri"/>
          <w:b/>
        </w:rPr>
        <w:t>Łódź 2018</w:t>
      </w:r>
    </w:p>
    <w:p w:rsidR="007C7E56" w:rsidRPr="00B44A31" w:rsidRDefault="007C7E56" w:rsidP="000A5A25">
      <w:pPr>
        <w:spacing w:line="360" w:lineRule="auto"/>
        <w:rPr>
          <w:rFonts w:ascii="Calibri" w:hAnsi="Calibri" w:cs="Calibri"/>
          <w:b/>
          <w:sz w:val="20"/>
          <w:szCs w:val="20"/>
        </w:rPr>
      </w:pPr>
    </w:p>
    <w:p w:rsidR="007C7E56" w:rsidRPr="0080012E" w:rsidRDefault="007C7E56" w:rsidP="00E9450C">
      <w:pPr>
        <w:spacing w:line="360" w:lineRule="auto"/>
        <w:rPr>
          <w:rFonts w:ascii="Calibri" w:hAnsi="Calibri" w:cs="Calibri"/>
          <w:b/>
        </w:rPr>
      </w:pPr>
      <w:r w:rsidRPr="00E16211">
        <w:rPr>
          <w:rFonts w:ascii="Calibri" w:hAnsi="Calibri" w:cs="Calibri"/>
          <w:b/>
          <w:sz w:val="32"/>
          <w:szCs w:val="32"/>
        </w:rPr>
        <w:t>SPIS TREŚCI</w:t>
      </w:r>
    </w:p>
    <w:p w:rsidR="007C7E56" w:rsidRDefault="007C7E56" w:rsidP="00E76EE4">
      <w:pPr>
        <w:spacing w:after="160" w:line="259" w:lineRule="auto"/>
        <w:rPr>
          <w:rFonts w:ascii="Calibri" w:hAnsi="Calibri" w:cs="Calibri"/>
          <w:b/>
        </w:rPr>
      </w:pPr>
    </w:p>
    <w:tbl>
      <w:tblPr>
        <w:tblW w:w="0" w:type="auto"/>
        <w:tblLook w:val="00A0"/>
      </w:tblPr>
      <w:tblGrid>
        <w:gridCol w:w="7366"/>
        <w:gridCol w:w="1127"/>
      </w:tblGrid>
      <w:tr w:rsidR="007C7E56" w:rsidRPr="0015664D" w:rsidTr="00AB750D">
        <w:tc>
          <w:tcPr>
            <w:tcW w:w="7366" w:type="dxa"/>
          </w:tcPr>
          <w:p w:rsidR="007C7E56" w:rsidRPr="00AB750D" w:rsidRDefault="007C7E56" w:rsidP="00AB750D">
            <w:pPr>
              <w:pStyle w:val="ListParagraph"/>
              <w:numPr>
                <w:ilvl w:val="0"/>
                <w:numId w:val="9"/>
              </w:numPr>
              <w:spacing w:after="160" w:line="259" w:lineRule="auto"/>
              <w:ind w:left="319" w:hanging="284"/>
              <w:rPr>
                <w:rFonts w:cs="Calibri"/>
                <w:sz w:val="22"/>
                <w:szCs w:val="22"/>
              </w:rPr>
            </w:pPr>
            <w:r w:rsidRPr="00AB750D">
              <w:rPr>
                <w:rFonts w:cs="Calibri"/>
                <w:sz w:val="22"/>
                <w:szCs w:val="22"/>
              </w:rPr>
              <w:t>Wstęp .....................................................................................................</w:t>
            </w:r>
          </w:p>
        </w:tc>
        <w:tc>
          <w:tcPr>
            <w:tcW w:w="1127" w:type="dxa"/>
          </w:tcPr>
          <w:p w:rsidR="007C7E56" w:rsidRPr="00AB750D" w:rsidRDefault="007C7E56" w:rsidP="00AB750D">
            <w:pPr>
              <w:spacing w:after="160" w:line="259" w:lineRule="auto"/>
              <w:rPr>
                <w:rFonts w:ascii="Calibri" w:hAnsi="Calibri" w:cs="Calibri"/>
                <w:color w:val="000000"/>
                <w:sz w:val="22"/>
                <w:szCs w:val="22"/>
              </w:rPr>
            </w:pPr>
            <w:r w:rsidRPr="00AB750D">
              <w:rPr>
                <w:rFonts w:ascii="Calibri" w:hAnsi="Calibri" w:cs="Calibri"/>
                <w:color w:val="000000"/>
                <w:sz w:val="22"/>
                <w:szCs w:val="22"/>
              </w:rPr>
              <w:t>str.    2</w:t>
            </w:r>
          </w:p>
        </w:tc>
      </w:tr>
      <w:tr w:rsidR="007C7E56" w:rsidRPr="0015664D" w:rsidTr="00AB750D">
        <w:tc>
          <w:tcPr>
            <w:tcW w:w="7366" w:type="dxa"/>
          </w:tcPr>
          <w:p w:rsidR="007C7E56" w:rsidRPr="00AB750D" w:rsidRDefault="007C7E56" w:rsidP="00AB750D">
            <w:pPr>
              <w:pStyle w:val="ListParagraph"/>
              <w:numPr>
                <w:ilvl w:val="0"/>
                <w:numId w:val="9"/>
              </w:numPr>
              <w:spacing w:after="160" w:line="259" w:lineRule="auto"/>
              <w:ind w:left="319" w:hanging="284"/>
              <w:rPr>
                <w:rFonts w:cs="Calibri"/>
                <w:sz w:val="22"/>
                <w:szCs w:val="22"/>
              </w:rPr>
            </w:pPr>
            <w:r w:rsidRPr="00AB750D">
              <w:rPr>
                <w:rFonts w:cs="Calibri"/>
                <w:sz w:val="22"/>
                <w:szCs w:val="22"/>
              </w:rPr>
              <w:t>Scenariusz szkolenia stacjonarnego .......................................................</w:t>
            </w:r>
          </w:p>
        </w:tc>
        <w:tc>
          <w:tcPr>
            <w:tcW w:w="1127" w:type="dxa"/>
          </w:tcPr>
          <w:p w:rsidR="007C7E56" w:rsidRPr="00AB750D" w:rsidRDefault="007C7E56" w:rsidP="00AB750D">
            <w:pPr>
              <w:spacing w:after="160" w:line="259" w:lineRule="auto"/>
              <w:rPr>
                <w:rFonts w:ascii="Calibri" w:hAnsi="Calibri" w:cs="Calibri"/>
                <w:color w:val="000000"/>
                <w:sz w:val="22"/>
                <w:szCs w:val="22"/>
              </w:rPr>
            </w:pPr>
            <w:r w:rsidRPr="00AB750D">
              <w:rPr>
                <w:rFonts w:ascii="Calibri" w:hAnsi="Calibri" w:cs="Calibri"/>
                <w:color w:val="000000"/>
                <w:sz w:val="22"/>
                <w:szCs w:val="22"/>
              </w:rPr>
              <w:t>str.    7</w:t>
            </w:r>
          </w:p>
        </w:tc>
      </w:tr>
      <w:tr w:rsidR="007C7E56" w:rsidRPr="0015664D" w:rsidTr="00AB750D">
        <w:tc>
          <w:tcPr>
            <w:tcW w:w="7366" w:type="dxa"/>
          </w:tcPr>
          <w:p w:rsidR="007C7E56" w:rsidRPr="00AB750D" w:rsidRDefault="007C7E56" w:rsidP="00AB750D">
            <w:pPr>
              <w:spacing w:after="160" w:line="259" w:lineRule="auto"/>
              <w:ind w:firstLine="319"/>
              <w:rPr>
                <w:rFonts w:ascii="Calibri" w:hAnsi="Calibri" w:cs="Calibri"/>
                <w:b/>
                <w:sz w:val="22"/>
                <w:szCs w:val="22"/>
              </w:rPr>
            </w:pPr>
            <w:r w:rsidRPr="00AB750D">
              <w:rPr>
                <w:rFonts w:ascii="Calibri" w:hAnsi="Calibri" w:cs="Calibri"/>
                <w:b/>
                <w:sz w:val="22"/>
                <w:szCs w:val="22"/>
              </w:rPr>
              <w:t>Zjazd 1</w:t>
            </w:r>
          </w:p>
        </w:tc>
        <w:tc>
          <w:tcPr>
            <w:tcW w:w="1127" w:type="dxa"/>
          </w:tcPr>
          <w:p w:rsidR="007C7E56" w:rsidRPr="00AB750D" w:rsidRDefault="007C7E56" w:rsidP="00AB750D">
            <w:pPr>
              <w:spacing w:after="160" w:line="259" w:lineRule="auto"/>
              <w:rPr>
                <w:rFonts w:ascii="Calibri" w:hAnsi="Calibri" w:cs="Calibri"/>
                <w:color w:val="000000"/>
                <w:sz w:val="22"/>
                <w:szCs w:val="22"/>
              </w:rPr>
            </w:pPr>
          </w:p>
        </w:tc>
      </w:tr>
      <w:tr w:rsidR="007C7E56" w:rsidRPr="0015664D" w:rsidTr="00AB750D">
        <w:tc>
          <w:tcPr>
            <w:tcW w:w="7366" w:type="dxa"/>
          </w:tcPr>
          <w:p w:rsidR="007C7E56" w:rsidRPr="00AB750D" w:rsidRDefault="007C7E56" w:rsidP="00AB750D">
            <w:pPr>
              <w:spacing w:after="160" w:line="259" w:lineRule="auto"/>
              <w:ind w:firstLine="319"/>
              <w:rPr>
                <w:rFonts w:ascii="Calibri" w:hAnsi="Calibri" w:cs="Calibri"/>
                <w:sz w:val="22"/>
                <w:szCs w:val="22"/>
              </w:rPr>
            </w:pPr>
            <w:r w:rsidRPr="00AB750D">
              <w:rPr>
                <w:rFonts w:ascii="Calibri" w:hAnsi="Calibri" w:cs="Calibri"/>
                <w:sz w:val="22"/>
                <w:szCs w:val="22"/>
              </w:rPr>
              <w:t>Moduł I ..................................................................................................</w:t>
            </w:r>
          </w:p>
        </w:tc>
        <w:tc>
          <w:tcPr>
            <w:tcW w:w="1127" w:type="dxa"/>
          </w:tcPr>
          <w:p w:rsidR="007C7E56" w:rsidRPr="00AB750D" w:rsidRDefault="007C7E56" w:rsidP="00AB750D">
            <w:pPr>
              <w:spacing w:after="160" w:line="259" w:lineRule="auto"/>
              <w:rPr>
                <w:rFonts w:ascii="Calibri" w:hAnsi="Calibri" w:cs="Calibri"/>
                <w:color w:val="000000"/>
                <w:sz w:val="22"/>
                <w:szCs w:val="22"/>
              </w:rPr>
            </w:pPr>
            <w:r w:rsidRPr="00AB750D">
              <w:rPr>
                <w:rFonts w:ascii="Calibri" w:hAnsi="Calibri" w:cs="Calibri"/>
                <w:color w:val="000000"/>
                <w:sz w:val="22"/>
                <w:szCs w:val="22"/>
              </w:rPr>
              <w:t>str.    7</w:t>
            </w:r>
          </w:p>
        </w:tc>
      </w:tr>
      <w:tr w:rsidR="007C7E56" w:rsidRPr="0015664D" w:rsidTr="00AB750D">
        <w:tc>
          <w:tcPr>
            <w:tcW w:w="7366" w:type="dxa"/>
          </w:tcPr>
          <w:p w:rsidR="007C7E56" w:rsidRPr="00AB750D" w:rsidRDefault="007C7E56" w:rsidP="00AB750D">
            <w:pPr>
              <w:spacing w:after="160" w:line="259" w:lineRule="auto"/>
              <w:ind w:firstLine="319"/>
              <w:rPr>
                <w:rFonts w:ascii="Calibri" w:hAnsi="Calibri" w:cs="Calibri"/>
                <w:sz w:val="22"/>
                <w:szCs w:val="22"/>
              </w:rPr>
            </w:pPr>
            <w:r w:rsidRPr="00AB750D">
              <w:rPr>
                <w:rFonts w:ascii="Calibri" w:hAnsi="Calibri" w:cs="Calibri"/>
                <w:sz w:val="22"/>
                <w:szCs w:val="22"/>
              </w:rPr>
              <w:t>Moduł II ..................................................................................................</w:t>
            </w:r>
          </w:p>
        </w:tc>
        <w:tc>
          <w:tcPr>
            <w:tcW w:w="1127" w:type="dxa"/>
          </w:tcPr>
          <w:p w:rsidR="007C7E56" w:rsidRPr="00AB750D" w:rsidRDefault="007C7E56" w:rsidP="00AB750D">
            <w:pPr>
              <w:spacing w:after="160" w:line="259" w:lineRule="auto"/>
              <w:rPr>
                <w:rFonts w:ascii="Calibri" w:hAnsi="Calibri" w:cs="Calibri"/>
                <w:color w:val="000000"/>
                <w:sz w:val="22"/>
                <w:szCs w:val="22"/>
              </w:rPr>
            </w:pPr>
            <w:r w:rsidRPr="00AB750D">
              <w:rPr>
                <w:rFonts w:ascii="Calibri" w:hAnsi="Calibri" w:cs="Calibri"/>
                <w:color w:val="000000"/>
                <w:sz w:val="22"/>
                <w:szCs w:val="22"/>
              </w:rPr>
              <w:t>str.   14</w:t>
            </w:r>
          </w:p>
        </w:tc>
      </w:tr>
      <w:tr w:rsidR="007C7E56" w:rsidRPr="0015664D" w:rsidTr="00AB750D">
        <w:tc>
          <w:tcPr>
            <w:tcW w:w="7366" w:type="dxa"/>
          </w:tcPr>
          <w:p w:rsidR="007C7E56" w:rsidRPr="00AB750D" w:rsidRDefault="007C7E56" w:rsidP="00AB750D">
            <w:pPr>
              <w:spacing w:after="160" w:line="259" w:lineRule="auto"/>
              <w:ind w:firstLine="319"/>
              <w:rPr>
                <w:rFonts w:ascii="Calibri" w:hAnsi="Calibri" w:cs="Calibri"/>
                <w:sz w:val="22"/>
                <w:szCs w:val="22"/>
              </w:rPr>
            </w:pPr>
            <w:r w:rsidRPr="00AB750D">
              <w:rPr>
                <w:rFonts w:ascii="Calibri" w:hAnsi="Calibri" w:cs="Calibri"/>
                <w:sz w:val="22"/>
                <w:szCs w:val="22"/>
              </w:rPr>
              <w:t>Moduł III .................................................................................................</w:t>
            </w:r>
          </w:p>
        </w:tc>
        <w:tc>
          <w:tcPr>
            <w:tcW w:w="1127" w:type="dxa"/>
          </w:tcPr>
          <w:p w:rsidR="007C7E56" w:rsidRPr="00AB750D" w:rsidRDefault="007C7E56" w:rsidP="00AB750D">
            <w:pPr>
              <w:spacing w:after="160" w:line="259" w:lineRule="auto"/>
              <w:rPr>
                <w:rFonts w:ascii="Calibri" w:hAnsi="Calibri" w:cs="Calibri"/>
                <w:color w:val="000000"/>
                <w:sz w:val="22"/>
                <w:szCs w:val="22"/>
              </w:rPr>
            </w:pPr>
            <w:r w:rsidRPr="00AB750D">
              <w:rPr>
                <w:rFonts w:ascii="Calibri" w:hAnsi="Calibri" w:cs="Calibri"/>
                <w:color w:val="000000"/>
                <w:sz w:val="22"/>
                <w:szCs w:val="22"/>
              </w:rPr>
              <w:t>str.   16</w:t>
            </w:r>
          </w:p>
        </w:tc>
      </w:tr>
      <w:tr w:rsidR="007C7E56" w:rsidRPr="0015664D" w:rsidTr="00AB750D">
        <w:tc>
          <w:tcPr>
            <w:tcW w:w="7366" w:type="dxa"/>
          </w:tcPr>
          <w:p w:rsidR="007C7E56" w:rsidRPr="00AB750D" w:rsidRDefault="007C7E56" w:rsidP="00AB750D">
            <w:pPr>
              <w:spacing w:after="160" w:line="259" w:lineRule="auto"/>
              <w:ind w:firstLine="319"/>
              <w:rPr>
                <w:rFonts w:ascii="Calibri" w:hAnsi="Calibri" w:cs="Calibri"/>
                <w:sz w:val="22"/>
                <w:szCs w:val="22"/>
              </w:rPr>
            </w:pPr>
            <w:r w:rsidRPr="00AB750D">
              <w:rPr>
                <w:rFonts w:ascii="Calibri" w:hAnsi="Calibri" w:cs="Calibri"/>
                <w:sz w:val="22"/>
                <w:szCs w:val="22"/>
              </w:rPr>
              <w:t>Moduł IV  ................................................................................................</w:t>
            </w:r>
          </w:p>
        </w:tc>
        <w:tc>
          <w:tcPr>
            <w:tcW w:w="1127" w:type="dxa"/>
          </w:tcPr>
          <w:p w:rsidR="007C7E56" w:rsidRPr="00AB750D" w:rsidRDefault="007C7E56" w:rsidP="00AB750D">
            <w:pPr>
              <w:spacing w:after="160" w:line="259" w:lineRule="auto"/>
              <w:rPr>
                <w:rFonts w:ascii="Calibri" w:hAnsi="Calibri" w:cs="Calibri"/>
                <w:color w:val="000000"/>
                <w:sz w:val="22"/>
                <w:szCs w:val="22"/>
              </w:rPr>
            </w:pPr>
            <w:r w:rsidRPr="00AB750D">
              <w:rPr>
                <w:rFonts w:ascii="Calibri" w:hAnsi="Calibri" w:cs="Calibri"/>
                <w:color w:val="000000"/>
                <w:sz w:val="22"/>
                <w:szCs w:val="22"/>
              </w:rPr>
              <w:t>str.   20</w:t>
            </w:r>
          </w:p>
        </w:tc>
      </w:tr>
      <w:tr w:rsidR="007C7E56" w:rsidRPr="0015664D" w:rsidTr="00AB750D">
        <w:tc>
          <w:tcPr>
            <w:tcW w:w="7366" w:type="dxa"/>
          </w:tcPr>
          <w:p w:rsidR="007C7E56" w:rsidRPr="00AB750D" w:rsidRDefault="007C7E56" w:rsidP="00AB750D">
            <w:pPr>
              <w:spacing w:after="160" w:line="259" w:lineRule="auto"/>
              <w:ind w:firstLine="319"/>
              <w:rPr>
                <w:rFonts w:ascii="Calibri" w:hAnsi="Calibri" w:cs="Calibri"/>
                <w:sz w:val="22"/>
                <w:szCs w:val="22"/>
              </w:rPr>
            </w:pPr>
            <w:r w:rsidRPr="00AB750D">
              <w:rPr>
                <w:rFonts w:ascii="Calibri" w:hAnsi="Calibri" w:cs="Calibri"/>
                <w:sz w:val="22"/>
                <w:szCs w:val="22"/>
              </w:rPr>
              <w:t>Moduł V ..................................................................................................</w:t>
            </w:r>
          </w:p>
        </w:tc>
        <w:tc>
          <w:tcPr>
            <w:tcW w:w="1127" w:type="dxa"/>
          </w:tcPr>
          <w:p w:rsidR="007C7E56" w:rsidRPr="00AB750D" w:rsidRDefault="007C7E56" w:rsidP="00AB750D">
            <w:pPr>
              <w:spacing w:after="160" w:line="259" w:lineRule="auto"/>
              <w:rPr>
                <w:rFonts w:ascii="Calibri" w:hAnsi="Calibri" w:cs="Calibri"/>
                <w:color w:val="000000"/>
                <w:sz w:val="22"/>
                <w:szCs w:val="22"/>
              </w:rPr>
            </w:pPr>
            <w:r w:rsidRPr="00AB750D">
              <w:rPr>
                <w:rFonts w:ascii="Calibri" w:hAnsi="Calibri" w:cs="Calibri"/>
                <w:color w:val="000000"/>
                <w:sz w:val="22"/>
                <w:szCs w:val="22"/>
              </w:rPr>
              <w:t>str.   25</w:t>
            </w:r>
          </w:p>
        </w:tc>
      </w:tr>
      <w:tr w:rsidR="007C7E56" w:rsidTr="00AB750D">
        <w:tc>
          <w:tcPr>
            <w:tcW w:w="7366" w:type="dxa"/>
          </w:tcPr>
          <w:p w:rsidR="007C7E56" w:rsidRPr="00AB750D" w:rsidRDefault="007C7E56" w:rsidP="00AB750D">
            <w:pPr>
              <w:spacing w:after="160" w:line="259" w:lineRule="auto"/>
              <w:ind w:firstLine="319"/>
              <w:rPr>
                <w:rFonts w:ascii="Calibri" w:hAnsi="Calibri" w:cs="Calibri"/>
                <w:b/>
                <w:sz w:val="22"/>
                <w:szCs w:val="22"/>
              </w:rPr>
            </w:pPr>
            <w:r w:rsidRPr="00AB750D">
              <w:rPr>
                <w:rFonts w:ascii="Calibri" w:hAnsi="Calibri" w:cs="Calibri"/>
                <w:b/>
                <w:sz w:val="22"/>
                <w:szCs w:val="22"/>
              </w:rPr>
              <w:t>Zjazd 2</w:t>
            </w:r>
          </w:p>
        </w:tc>
        <w:tc>
          <w:tcPr>
            <w:tcW w:w="1127" w:type="dxa"/>
          </w:tcPr>
          <w:p w:rsidR="007C7E56" w:rsidRPr="00AB750D" w:rsidRDefault="007C7E56" w:rsidP="00AB750D">
            <w:pPr>
              <w:spacing w:after="160" w:line="259" w:lineRule="auto"/>
              <w:rPr>
                <w:rFonts w:ascii="Calibri" w:hAnsi="Calibri" w:cs="Calibri"/>
                <w:color w:val="FF0000"/>
                <w:sz w:val="22"/>
                <w:szCs w:val="22"/>
              </w:rPr>
            </w:pPr>
          </w:p>
        </w:tc>
      </w:tr>
      <w:tr w:rsidR="007C7E56" w:rsidRPr="00B93244" w:rsidTr="00AB750D">
        <w:tc>
          <w:tcPr>
            <w:tcW w:w="7366" w:type="dxa"/>
          </w:tcPr>
          <w:p w:rsidR="007C7E56" w:rsidRPr="00AB750D" w:rsidRDefault="007C7E56" w:rsidP="00AB750D">
            <w:pPr>
              <w:spacing w:after="160" w:line="259" w:lineRule="auto"/>
              <w:ind w:firstLine="319"/>
              <w:rPr>
                <w:rFonts w:ascii="Calibri" w:hAnsi="Calibri" w:cs="Calibri"/>
                <w:sz w:val="22"/>
                <w:szCs w:val="22"/>
              </w:rPr>
            </w:pPr>
            <w:r w:rsidRPr="00AB750D">
              <w:rPr>
                <w:rFonts w:ascii="Calibri" w:hAnsi="Calibri" w:cs="Calibri"/>
                <w:sz w:val="22"/>
                <w:szCs w:val="22"/>
              </w:rPr>
              <w:t>Moduł VI .................................................................................................</w:t>
            </w:r>
          </w:p>
        </w:tc>
        <w:tc>
          <w:tcPr>
            <w:tcW w:w="1127" w:type="dxa"/>
          </w:tcPr>
          <w:p w:rsidR="007C7E56" w:rsidRPr="00AB750D" w:rsidRDefault="007C7E56" w:rsidP="00AB750D">
            <w:pPr>
              <w:spacing w:after="160" w:line="259" w:lineRule="auto"/>
              <w:rPr>
                <w:rFonts w:ascii="Calibri" w:hAnsi="Calibri" w:cs="Calibri"/>
                <w:color w:val="000000"/>
                <w:sz w:val="22"/>
                <w:szCs w:val="22"/>
              </w:rPr>
            </w:pPr>
            <w:r w:rsidRPr="00AB750D">
              <w:rPr>
                <w:rFonts w:ascii="Calibri" w:hAnsi="Calibri" w:cs="Calibri"/>
                <w:color w:val="000000"/>
                <w:sz w:val="22"/>
                <w:szCs w:val="22"/>
              </w:rPr>
              <w:t>str.   34</w:t>
            </w:r>
          </w:p>
        </w:tc>
      </w:tr>
      <w:tr w:rsidR="007C7E56" w:rsidRPr="00B93244" w:rsidTr="00AB750D">
        <w:tc>
          <w:tcPr>
            <w:tcW w:w="7366" w:type="dxa"/>
          </w:tcPr>
          <w:p w:rsidR="007C7E56" w:rsidRPr="00AB750D" w:rsidRDefault="007C7E56" w:rsidP="00AB750D">
            <w:pPr>
              <w:spacing w:after="160" w:line="259" w:lineRule="auto"/>
              <w:ind w:firstLine="319"/>
              <w:rPr>
                <w:rFonts w:ascii="Calibri" w:hAnsi="Calibri" w:cs="Calibri"/>
                <w:sz w:val="22"/>
                <w:szCs w:val="22"/>
              </w:rPr>
            </w:pPr>
            <w:r w:rsidRPr="00AB750D">
              <w:rPr>
                <w:rFonts w:ascii="Calibri" w:hAnsi="Calibri" w:cs="Calibri"/>
                <w:sz w:val="22"/>
                <w:szCs w:val="22"/>
              </w:rPr>
              <w:t>Moduł VII ................................................................................................</w:t>
            </w:r>
          </w:p>
        </w:tc>
        <w:tc>
          <w:tcPr>
            <w:tcW w:w="1127" w:type="dxa"/>
          </w:tcPr>
          <w:p w:rsidR="007C7E56" w:rsidRPr="00AB750D" w:rsidRDefault="007C7E56" w:rsidP="00AB750D">
            <w:pPr>
              <w:spacing w:after="160" w:line="259" w:lineRule="auto"/>
              <w:rPr>
                <w:rFonts w:ascii="Calibri" w:hAnsi="Calibri" w:cs="Calibri"/>
                <w:color w:val="000000"/>
                <w:sz w:val="22"/>
                <w:szCs w:val="22"/>
              </w:rPr>
            </w:pPr>
            <w:r w:rsidRPr="00AB750D">
              <w:rPr>
                <w:rFonts w:ascii="Calibri" w:hAnsi="Calibri" w:cs="Calibri"/>
                <w:color w:val="000000"/>
                <w:sz w:val="22"/>
                <w:szCs w:val="22"/>
              </w:rPr>
              <w:t>str.   41</w:t>
            </w:r>
          </w:p>
        </w:tc>
      </w:tr>
      <w:tr w:rsidR="007C7E56" w:rsidRPr="00B93244" w:rsidTr="00AB750D">
        <w:tc>
          <w:tcPr>
            <w:tcW w:w="7366" w:type="dxa"/>
          </w:tcPr>
          <w:p w:rsidR="007C7E56" w:rsidRPr="00AB750D" w:rsidRDefault="007C7E56" w:rsidP="00AB750D">
            <w:pPr>
              <w:spacing w:after="160" w:line="259" w:lineRule="auto"/>
              <w:ind w:firstLine="319"/>
              <w:rPr>
                <w:rFonts w:ascii="Calibri" w:hAnsi="Calibri" w:cs="Calibri"/>
                <w:sz w:val="22"/>
                <w:szCs w:val="22"/>
              </w:rPr>
            </w:pPr>
            <w:r w:rsidRPr="00AB750D">
              <w:rPr>
                <w:rFonts w:ascii="Calibri" w:hAnsi="Calibri" w:cs="Calibri"/>
                <w:sz w:val="22"/>
                <w:szCs w:val="22"/>
              </w:rPr>
              <w:t>Moduł VIII ...............................................................................................</w:t>
            </w:r>
          </w:p>
        </w:tc>
        <w:tc>
          <w:tcPr>
            <w:tcW w:w="1127" w:type="dxa"/>
          </w:tcPr>
          <w:p w:rsidR="007C7E56" w:rsidRPr="00AB750D" w:rsidRDefault="007C7E56" w:rsidP="00AB750D">
            <w:pPr>
              <w:spacing w:after="160" w:line="259" w:lineRule="auto"/>
              <w:rPr>
                <w:rFonts w:ascii="Calibri" w:hAnsi="Calibri" w:cs="Calibri"/>
                <w:color w:val="000000"/>
                <w:sz w:val="22"/>
                <w:szCs w:val="22"/>
              </w:rPr>
            </w:pPr>
            <w:r w:rsidRPr="00AB750D">
              <w:rPr>
                <w:rFonts w:ascii="Calibri" w:hAnsi="Calibri" w:cs="Calibri"/>
                <w:color w:val="000000"/>
                <w:sz w:val="22"/>
                <w:szCs w:val="22"/>
              </w:rPr>
              <w:t>str.   47</w:t>
            </w:r>
          </w:p>
        </w:tc>
      </w:tr>
      <w:tr w:rsidR="007C7E56" w:rsidRPr="00B93244" w:rsidTr="00AB750D">
        <w:tc>
          <w:tcPr>
            <w:tcW w:w="7366" w:type="dxa"/>
          </w:tcPr>
          <w:p w:rsidR="007C7E56" w:rsidRPr="00AB750D" w:rsidRDefault="007C7E56" w:rsidP="00AB750D">
            <w:pPr>
              <w:spacing w:after="160" w:line="259" w:lineRule="auto"/>
              <w:ind w:firstLine="319"/>
              <w:rPr>
                <w:rFonts w:ascii="Calibri" w:hAnsi="Calibri" w:cs="Calibri"/>
                <w:sz w:val="22"/>
                <w:szCs w:val="22"/>
              </w:rPr>
            </w:pPr>
            <w:r w:rsidRPr="00AB750D">
              <w:rPr>
                <w:rFonts w:ascii="Calibri" w:hAnsi="Calibri" w:cs="Calibri"/>
                <w:sz w:val="22"/>
                <w:szCs w:val="22"/>
              </w:rPr>
              <w:t>Moduł IX .................................................................................................</w:t>
            </w:r>
          </w:p>
        </w:tc>
        <w:tc>
          <w:tcPr>
            <w:tcW w:w="1127" w:type="dxa"/>
          </w:tcPr>
          <w:p w:rsidR="007C7E56" w:rsidRPr="00AB750D" w:rsidRDefault="007C7E56" w:rsidP="00AB750D">
            <w:pPr>
              <w:spacing w:after="160" w:line="259" w:lineRule="auto"/>
              <w:rPr>
                <w:rFonts w:ascii="Calibri" w:hAnsi="Calibri" w:cs="Calibri"/>
                <w:color w:val="000000"/>
                <w:sz w:val="22"/>
                <w:szCs w:val="22"/>
              </w:rPr>
            </w:pPr>
            <w:r w:rsidRPr="00AB750D">
              <w:rPr>
                <w:rFonts w:ascii="Calibri" w:hAnsi="Calibri" w:cs="Calibri"/>
                <w:color w:val="000000"/>
                <w:sz w:val="22"/>
                <w:szCs w:val="22"/>
              </w:rPr>
              <w:t>str.   53</w:t>
            </w:r>
          </w:p>
        </w:tc>
      </w:tr>
      <w:tr w:rsidR="007C7E56" w:rsidRPr="00B93244" w:rsidTr="00AB750D">
        <w:tc>
          <w:tcPr>
            <w:tcW w:w="7366" w:type="dxa"/>
          </w:tcPr>
          <w:p w:rsidR="007C7E56" w:rsidRPr="00AB750D" w:rsidRDefault="007C7E56" w:rsidP="00AB750D">
            <w:pPr>
              <w:spacing w:after="160" w:line="259" w:lineRule="auto"/>
              <w:ind w:firstLine="319"/>
              <w:rPr>
                <w:rFonts w:ascii="Calibri" w:hAnsi="Calibri" w:cs="Calibri"/>
                <w:sz w:val="22"/>
                <w:szCs w:val="22"/>
              </w:rPr>
            </w:pPr>
            <w:r w:rsidRPr="00AB750D">
              <w:rPr>
                <w:rFonts w:ascii="Calibri" w:hAnsi="Calibri" w:cs="Calibri"/>
                <w:sz w:val="22"/>
                <w:szCs w:val="22"/>
              </w:rPr>
              <w:t>Moduł X ..................................................................................................</w:t>
            </w:r>
          </w:p>
        </w:tc>
        <w:tc>
          <w:tcPr>
            <w:tcW w:w="1127" w:type="dxa"/>
          </w:tcPr>
          <w:p w:rsidR="007C7E56" w:rsidRPr="00AB750D" w:rsidRDefault="007C7E56" w:rsidP="00AB750D">
            <w:pPr>
              <w:spacing w:after="160" w:line="259" w:lineRule="auto"/>
              <w:rPr>
                <w:rFonts w:ascii="Calibri" w:hAnsi="Calibri" w:cs="Calibri"/>
                <w:color w:val="000000"/>
                <w:sz w:val="22"/>
                <w:szCs w:val="22"/>
              </w:rPr>
            </w:pPr>
            <w:r w:rsidRPr="00AB750D">
              <w:rPr>
                <w:rFonts w:ascii="Calibri" w:hAnsi="Calibri" w:cs="Calibri"/>
                <w:color w:val="000000"/>
                <w:sz w:val="22"/>
                <w:szCs w:val="22"/>
              </w:rPr>
              <w:t>str.   60</w:t>
            </w:r>
          </w:p>
        </w:tc>
      </w:tr>
      <w:tr w:rsidR="007C7E56" w:rsidRPr="00B93244" w:rsidTr="00AB750D">
        <w:tc>
          <w:tcPr>
            <w:tcW w:w="7366" w:type="dxa"/>
          </w:tcPr>
          <w:p w:rsidR="007C7E56" w:rsidRPr="00AB750D" w:rsidRDefault="007C7E56" w:rsidP="00AB750D">
            <w:pPr>
              <w:spacing w:after="160" w:line="259" w:lineRule="auto"/>
              <w:ind w:firstLine="319"/>
              <w:rPr>
                <w:rFonts w:ascii="Calibri" w:hAnsi="Calibri" w:cs="Calibri"/>
                <w:sz w:val="22"/>
                <w:szCs w:val="22"/>
              </w:rPr>
            </w:pPr>
            <w:r w:rsidRPr="00AB750D">
              <w:rPr>
                <w:rFonts w:ascii="Calibri" w:hAnsi="Calibri" w:cs="Calibri"/>
                <w:sz w:val="22"/>
                <w:szCs w:val="22"/>
              </w:rPr>
              <w:t>Moduł XI .................................................................................................</w:t>
            </w:r>
          </w:p>
        </w:tc>
        <w:tc>
          <w:tcPr>
            <w:tcW w:w="1127" w:type="dxa"/>
          </w:tcPr>
          <w:p w:rsidR="007C7E56" w:rsidRPr="00AB750D" w:rsidRDefault="007C7E56" w:rsidP="00AB750D">
            <w:pPr>
              <w:spacing w:after="160" w:line="259" w:lineRule="auto"/>
              <w:rPr>
                <w:rFonts w:ascii="Calibri" w:hAnsi="Calibri" w:cs="Calibri"/>
                <w:color w:val="000000"/>
                <w:sz w:val="22"/>
                <w:szCs w:val="22"/>
              </w:rPr>
            </w:pPr>
            <w:r w:rsidRPr="00AB750D">
              <w:rPr>
                <w:rFonts w:ascii="Calibri" w:hAnsi="Calibri" w:cs="Calibri"/>
                <w:color w:val="000000"/>
                <w:sz w:val="22"/>
                <w:szCs w:val="22"/>
              </w:rPr>
              <w:t>str.   64</w:t>
            </w:r>
          </w:p>
        </w:tc>
      </w:tr>
      <w:tr w:rsidR="007C7E56" w:rsidRPr="00B93244" w:rsidTr="00AB750D">
        <w:tc>
          <w:tcPr>
            <w:tcW w:w="7366" w:type="dxa"/>
          </w:tcPr>
          <w:p w:rsidR="007C7E56" w:rsidRPr="00AB750D" w:rsidRDefault="007C7E56" w:rsidP="00AB750D">
            <w:pPr>
              <w:pStyle w:val="ListParagraph"/>
              <w:numPr>
                <w:ilvl w:val="0"/>
                <w:numId w:val="9"/>
              </w:numPr>
              <w:spacing w:after="160" w:line="259" w:lineRule="auto"/>
              <w:ind w:left="319" w:hanging="284"/>
              <w:rPr>
                <w:rFonts w:cs="Calibri"/>
                <w:sz w:val="22"/>
                <w:szCs w:val="22"/>
              </w:rPr>
            </w:pPr>
            <w:r w:rsidRPr="00AB750D">
              <w:rPr>
                <w:rFonts w:cs="Calibri"/>
                <w:sz w:val="22"/>
                <w:szCs w:val="22"/>
              </w:rPr>
              <w:t>Informacje o platformie Moodle ............................................................</w:t>
            </w:r>
          </w:p>
        </w:tc>
        <w:tc>
          <w:tcPr>
            <w:tcW w:w="1127" w:type="dxa"/>
          </w:tcPr>
          <w:p w:rsidR="007C7E56" w:rsidRPr="00AB750D" w:rsidRDefault="007C7E56" w:rsidP="00AB750D">
            <w:pPr>
              <w:spacing w:after="160" w:line="259" w:lineRule="auto"/>
              <w:rPr>
                <w:rFonts w:ascii="Calibri" w:hAnsi="Calibri" w:cs="Calibri"/>
                <w:color w:val="000000"/>
                <w:sz w:val="22"/>
                <w:szCs w:val="22"/>
              </w:rPr>
            </w:pPr>
            <w:r w:rsidRPr="00AB750D">
              <w:rPr>
                <w:rFonts w:ascii="Calibri" w:hAnsi="Calibri" w:cs="Calibri"/>
                <w:color w:val="000000"/>
                <w:sz w:val="22"/>
                <w:szCs w:val="22"/>
              </w:rPr>
              <w:t>str.   68</w:t>
            </w:r>
          </w:p>
        </w:tc>
      </w:tr>
      <w:tr w:rsidR="007C7E56" w:rsidRPr="00B93244" w:rsidTr="00AB750D">
        <w:tc>
          <w:tcPr>
            <w:tcW w:w="7366" w:type="dxa"/>
          </w:tcPr>
          <w:p w:rsidR="007C7E56" w:rsidRPr="00AB750D" w:rsidRDefault="007C7E56" w:rsidP="00AB750D">
            <w:pPr>
              <w:pStyle w:val="ListParagraph"/>
              <w:numPr>
                <w:ilvl w:val="0"/>
                <w:numId w:val="9"/>
              </w:numPr>
              <w:spacing w:after="160" w:line="259" w:lineRule="auto"/>
              <w:ind w:left="319" w:hanging="284"/>
              <w:rPr>
                <w:rFonts w:cs="Calibri"/>
                <w:sz w:val="22"/>
                <w:szCs w:val="22"/>
              </w:rPr>
            </w:pPr>
            <w:r w:rsidRPr="00AB750D">
              <w:rPr>
                <w:rFonts w:cs="Calibri"/>
                <w:sz w:val="22"/>
                <w:szCs w:val="22"/>
              </w:rPr>
              <w:t>Scenariusz szkolenia e-learning ..............................................................</w:t>
            </w:r>
          </w:p>
        </w:tc>
        <w:tc>
          <w:tcPr>
            <w:tcW w:w="1127" w:type="dxa"/>
          </w:tcPr>
          <w:p w:rsidR="007C7E56" w:rsidRPr="00AB750D" w:rsidRDefault="007C7E56" w:rsidP="00AB750D">
            <w:pPr>
              <w:spacing w:after="160" w:line="259" w:lineRule="auto"/>
              <w:rPr>
                <w:rFonts w:ascii="Calibri" w:hAnsi="Calibri" w:cs="Calibri"/>
                <w:color w:val="000000"/>
                <w:sz w:val="22"/>
                <w:szCs w:val="22"/>
              </w:rPr>
            </w:pPr>
            <w:r w:rsidRPr="00AB750D">
              <w:rPr>
                <w:rFonts w:ascii="Calibri" w:hAnsi="Calibri" w:cs="Calibri"/>
                <w:color w:val="000000"/>
                <w:sz w:val="22"/>
                <w:szCs w:val="22"/>
              </w:rPr>
              <w:t>str.   72</w:t>
            </w:r>
          </w:p>
        </w:tc>
      </w:tr>
      <w:tr w:rsidR="007C7E56" w:rsidRPr="00B93244" w:rsidTr="00AB750D">
        <w:tc>
          <w:tcPr>
            <w:tcW w:w="7366" w:type="dxa"/>
          </w:tcPr>
          <w:p w:rsidR="007C7E56" w:rsidRPr="00AB750D" w:rsidRDefault="007C7E56" w:rsidP="00AB750D">
            <w:pPr>
              <w:pStyle w:val="ListParagraph"/>
              <w:numPr>
                <w:ilvl w:val="0"/>
                <w:numId w:val="9"/>
              </w:numPr>
              <w:spacing w:after="160" w:line="259" w:lineRule="auto"/>
              <w:ind w:left="319" w:hanging="284"/>
              <w:rPr>
                <w:rFonts w:cs="Calibri"/>
                <w:sz w:val="22"/>
                <w:szCs w:val="22"/>
              </w:rPr>
            </w:pPr>
            <w:r w:rsidRPr="00AB750D">
              <w:rPr>
                <w:rFonts w:cs="Calibri"/>
                <w:sz w:val="22"/>
                <w:szCs w:val="22"/>
              </w:rPr>
              <w:t>Aneksy ....................................................................................................</w:t>
            </w:r>
          </w:p>
        </w:tc>
        <w:tc>
          <w:tcPr>
            <w:tcW w:w="1127" w:type="dxa"/>
          </w:tcPr>
          <w:p w:rsidR="007C7E56" w:rsidRPr="00AB750D" w:rsidRDefault="007C7E56" w:rsidP="00AB750D">
            <w:pPr>
              <w:spacing w:after="160" w:line="259" w:lineRule="auto"/>
              <w:rPr>
                <w:rFonts w:ascii="Calibri" w:hAnsi="Calibri" w:cs="Calibri"/>
                <w:color w:val="000000"/>
                <w:sz w:val="22"/>
                <w:szCs w:val="22"/>
              </w:rPr>
            </w:pPr>
            <w:r w:rsidRPr="00AB750D">
              <w:rPr>
                <w:rFonts w:ascii="Calibri" w:hAnsi="Calibri" w:cs="Calibri"/>
                <w:color w:val="000000"/>
                <w:sz w:val="22"/>
                <w:szCs w:val="22"/>
              </w:rPr>
              <w:t>str.   76</w:t>
            </w:r>
          </w:p>
        </w:tc>
      </w:tr>
      <w:tr w:rsidR="007C7E56" w:rsidRPr="00B93244" w:rsidTr="00AB750D">
        <w:tc>
          <w:tcPr>
            <w:tcW w:w="7366" w:type="dxa"/>
          </w:tcPr>
          <w:p w:rsidR="007C7E56" w:rsidRPr="00AB750D" w:rsidRDefault="007C7E56" w:rsidP="00AB750D">
            <w:pPr>
              <w:pStyle w:val="ListParagraph"/>
              <w:spacing w:after="160" w:line="259" w:lineRule="auto"/>
              <w:ind w:left="319"/>
              <w:rPr>
                <w:rFonts w:cs="Calibri"/>
                <w:sz w:val="22"/>
                <w:szCs w:val="22"/>
              </w:rPr>
            </w:pPr>
            <w:r w:rsidRPr="00AB750D">
              <w:rPr>
                <w:rFonts w:cs="Calibri"/>
                <w:sz w:val="22"/>
                <w:szCs w:val="22"/>
              </w:rPr>
              <w:t>Materiały dla trenera .............................................................................</w:t>
            </w:r>
          </w:p>
        </w:tc>
        <w:tc>
          <w:tcPr>
            <w:tcW w:w="1127" w:type="dxa"/>
          </w:tcPr>
          <w:p w:rsidR="007C7E56" w:rsidRPr="00AB750D" w:rsidRDefault="007C7E56" w:rsidP="00AB750D">
            <w:pPr>
              <w:spacing w:after="160" w:line="259" w:lineRule="auto"/>
              <w:rPr>
                <w:rFonts w:ascii="Calibri" w:hAnsi="Calibri" w:cs="Calibri"/>
                <w:color w:val="000000"/>
                <w:sz w:val="22"/>
                <w:szCs w:val="22"/>
              </w:rPr>
            </w:pPr>
            <w:r w:rsidRPr="00AB750D">
              <w:rPr>
                <w:rFonts w:ascii="Calibri" w:hAnsi="Calibri" w:cs="Calibri"/>
                <w:color w:val="000000"/>
                <w:sz w:val="22"/>
                <w:szCs w:val="22"/>
              </w:rPr>
              <w:t>str.   77</w:t>
            </w:r>
          </w:p>
        </w:tc>
      </w:tr>
      <w:tr w:rsidR="007C7E56" w:rsidRPr="00B93244" w:rsidTr="00AB750D">
        <w:tc>
          <w:tcPr>
            <w:tcW w:w="7366" w:type="dxa"/>
          </w:tcPr>
          <w:p w:rsidR="007C7E56" w:rsidRPr="00AB750D" w:rsidRDefault="007C7E56" w:rsidP="00AB750D">
            <w:pPr>
              <w:pStyle w:val="ListParagraph"/>
              <w:spacing w:after="160" w:line="259" w:lineRule="auto"/>
              <w:ind w:left="319"/>
              <w:rPr>
                <w:rFonts w:cs="Calibri"/>
                <w:sz w:val="22"/>
                <w:szCs w:val="22"/>
              </w:rPr>
            </w:pPr>
            <w:r w:rsidRPr="00AB750D">
              <w:rPr>
                <w:rFonts w:cs="Calibri"/>
                <w:sz w:val="22"/>
                <w:szCs w:val="22"/>
              </w:rPr>
              <w:t>Bibliografia i netografia ..........................................................................</w:t>
            </w:r>
          </w:p>
        </w:tc>
        <w:tc>
          <w:tcPr>
            <w:tcW w:w="1127" w:type="dxa"/>
          </w:tcPr>
          <w:p w:rsidR="007C7E56" w:rsidRPr="00AB750D" w:rsidRDefault="007C7E56" w:rsidP="00AB750D">
            <w:pPr>
              <w:spacing w:after="160" w:line="259" w:lineRule="auto"/>
              <w:rPr>
                <w:rFonts w:ascii="Calibri" w:hAnsi="Calibri" w:cs="Calibri"/>
                <w:color w:val="000000"/>
                <w:sz w:val="22"/>
                <w:szCs w:val="22"/>
              </w:rPr>
            </w:pPr>
            <w:r w:rsidRPr="00AB750D">
              <w:rPr>
                <w:rFonts w:ascii="Calibri" w:hAnsi="Calibri" w:cs="Calibri"/>
                <w:color w:val="000000"/>
                <w:sz w:val="22"/>
                <w:szCs w:val="22"/>
              </w:rPr>
              <w:t>str. 125</w:t>
            </w:r>
          </w:p>
        </w:tc>
      </w:tr>
    </w:tbl>
    <w:p w:rsidR="007C7E56" w:rsidRDefault="007C7E56" w:rsidP="00E76EE4">
      <w:pPr>
        <w:spacing w:after="160" w:line="259" w:lineRule="auto"/>
        <w:rPr>
          <w:rFonts w:ascii="Calibri" w:hAnsi="Calibri" w:cs="Calibri"/>
          <w:b/>
        </w:rPr>
      </w:pPr>
      <w:r>
        <w:rPr>
          <w:rFonts w:ascii="Calibri" w:hAnsi="Calibri" w:cs="Calibri"/>
          <w:b/>
        </w:rPr>
        <w:br w:type="page"/>
      </w:r>
    </w:p>
    <w:p w:rsidR="007C7E56" w:rsidRPr="00721058" w:rsidRDefault="007C7E56" w:rsidP="00D7442A">
      <w:pPr>
        <w:pStyle w:val="ListParagraph"/>
        <w:numPr>
          <w:ilvl w:val="0"/>
          <w:numId w:val="10"/>
        </w:numPr>
        <w:spacing w:before="120" w:after="120" w:line="360" w:lineRule="auto"/>
        <w:ind w:left="426" w:hanging="426"/>
        <w:jc w:val="both"/>
        <w:rPr>
          <w:rFonts w:cs="Calibri"/>
          <w:b/>
          <w:sz w:val="32"/>
          <w:szCs w:val="32"/>
        </w:rPr>
      </w:pPr>
      <w:r w:rsidRPr="00721058">
        <w:rPr>
          <w:rFonts w:cs="Calibri"/>
          <w:b/>
          <w:sz w:val="32"/>
          <w:szCs w:val="32"/>
        </w:rPr>
        <w:t>WSTĘP</w:t>
      </w:r>
    </w:p>
    <w:p w:rsidR="007C7E56" w:rsidRDefault="007C7E56" w:rsidP="00657837">
      <w:pPr>
        <w:spacing w:before="120" w:after="120" w:line="360" w:lineRule="auto"/>
        <w:jc w:val="both"/>
        <w:rPr>
          <w:rFonts w:ascii="Calibri" w:hAnsi="Calibri" w:cs="Calibri"/>
          <w:color w:val="000000"/>
        </w:rPr>
      </w:pPr>
      <w:r w:rsidRPr="00E16211">
        <w:rPr>
          <w:rFonts w:ascii="Calibri" w:hAnsi="Calibri" w:cs="Calibri"/>
        </w:rPr>
        <w:t>Przedstawione scenariusze zajęć i materiały szkoleniowe są dedykowane trenerom prowadzącym szkolenia stacjonarne i e-learningowe dla pracowników placówek d</w:t>
      </w:r>
      <w:r w:rsidRPr="00E16211">
        <w:rPr>
          <w:rFonts w:ascii="Calibri" w:hAnsi="Calibri" w:cs="Calibri"/>
        </w:rPr>
        <w:t>o</w:t>
      </w:r>
      <w:r w:rsidRPr="00E16211">
        <w:rPr>
          <w:rFonts w:ascii="Calibri" w:hAnsi="Calibri" w:cs="Calibri"/>
        </w:rPr>
        <w:t>skonalenia nauczycieli, poradni psychologiczno-pedagogicznych, bibliotek pedagogic</w:t>
      </w:r>
      <w:r w:rsidRPr="00E16211">
        <w:rPr>
          <w:rFonts w:ascii="Calibri" w:hAnsi="Calibri" w:cs="Calibri"/>
        </w:rPr>
        <w:t>z</w:t>
      </w:r>
      <w:r w:rsidRPr="00E16211">
        <w:rPr>
          <w:rFonts w:ascii="Calibri" w:hAnsi="Calibri" w:cs="Calibri"/>
        </w:rPr>
        <w:t>nych, doradców metodycznych oraz innych osób prowadzących szkolenia dla praco</w:t>
      </w:r>
      <w:r w:rsidRPr="00E16211">
        <w:rPr>
          <w:rFonts w:ascii="Calibri" w:hAnsi="Calibri" w:cs="Calibri"/>
        </w:rPr>
        <w:t>w</w:t>
      </w:r>
      <w:r w:rsidRPr="00E16211">
        <w:rPr>
          <w:rFonts w:ascii="Calibri" w:hAnsi="Calibri" w:cs="Calibri"/>
        </w:rPr>
        <w:t>ników systemu oświaty uczestniczących w projekcie „Doskonalenie trenerów wspom</w:t>
      </w:r>
      <w:r w:rsidRPr="00E16211">
        <w:rPr>
          <w:rFonts w:ascii="Calibri" w:hAnsi="Calibri" w:cs="Calibri"/>
        </w:rPr>
        <w:t>a</w:t>
      </w:r>
      <w:r w:rsidRPr="00E16211">
        <w:rPr>
          <w:rFonts w:ascii="Calibri" w:hAnsi="Calibri" w:cs="Calibri"/>
        </w:rPr>
        <w:t>gania oświaty”. Komplet materiałów został dostosowany do zróżnicowanej grupy o</w:t>
      </w:r>
      <w:r w:rsidRPr="00E16211">
        <w:rPr>
          <w:rFonts w:ascii="Calibri" w:hAnsi="Calibri" w:cs="Calibri"/>
        </w:rPr>
        <w:t>d</w:t>
      </w:r>
      <w:r w:rsidRPr="00E16211">
        <w:rPr>
          <w:rFonts w:ascii="Calibri" w:hAnsi="Calibri" w:cs="Calibri"/>
        </w:rPr>
        <w:t xml:space="preserve">biorców. Scenariusze i materiały szkoleniowe zostały przygotowane do </w:t>
      </w:r>
      <w:r>
        <w:rPr>
          <w:rFonts w:ascii="Calibri" w:hAnsi="Calibri" w:cs="Calibri"/>
          <w:color w:val="000000"/>
        </w:rPr>
        <w:t xml:space="preserve">11 </w:t>
      </w:r>
      <w:r w:rsidRPr="00E16211">
        <w:rPr>
          <w:rFonts w:ascii="Calibri" w:hAnsi="Calibri" w:cs="Calibri"/>
          <w:color w:val="000000"/>
        </w:rPr>
        <w:t>modułów tematycznych:</w:t>
      </w:r>
    </w:p>
    <w:p w:rsidR="007C7E56" w:rsidRDefault="007C7E56" w:rsidP="00A90798">
      <w:pPr>
        <w:pStyle w:val="ListParagraph"/>
        <w:numPr>
          <w:ilvl w:val="0"/>
          <w:numId w:val="2"/>
        </w:numPr>
        <w:spacing w:line="360" w:lineRule="auto"/>
        <w:ind w:left="426" w:hanging="426"/>
        <w:jc w:val="both"/>
        <w:rPr>
          <w:rFonts w:cs="Calibri"/>
        </w:rPr>
      </w:pPr>
      <w:r w:rsidRPr="0031717A">
        <w:rPr>
          <w:rFonts w:cs="Calibri"/>
        </w:rPr>
        <w:t>Moduł I. Wspomaganie pracy szkoły – wprowadzenie do szkolenia.</w:t>
      </w:r>
    </w:p>
    <w:p w:rsidR="007C7E56" w:rsidRDefault="007C7E56" w:rsidP="00A90798">
      <w:pPr>
        <w:pStyle w:val="ListParagraph"/>
        <w:numPr>
          <w:ilvl w:val="0"/>
          <w:numId w:val="2"/>
        </w:numPr>
        <w:spacing w:line="360" w:lineRule="auto"/>
        <w:ind w:left="426" w:hanging="426"/>
        <w:jc w:val="both"/>
        <w:rPr>
          <w:rFonts w:cs="Calibri"/>
        </w:rPr>
      </w:pPr>
      <w:r w:rsidRPr="0031717A">
        <w:rPr>
          <w:rFonts w:cs="Calibri"/>
        </w:rPr>
        <w:t>Moduł II. Rozwój kompetencji kluczowych w procesie edukacji.</w:t>
      </w:r>
    </w:p>
    <w:p w:rsidR="007C7E56" w:rsidRDefault="007C7E56" w:rsidP="00A90798">
      <w:pPr>
        <w:pStyle w:val="ListParagraph"/>
        <w:numPr>
          <w:ilvl w:val="0"/>
          <w:numId w:val="2"/>
        </w:numPr>
        <w:spacing w:line="360" w:lineRule="auto"/>
        <w:ind w:left="426" w:hanging="426"/>
        <w:jc w:val="both"/>
        <w:rPr>
          <w:rFonts w:cs="Calibri"/>
        </w:rPr>
      </w:pPr>
      <w:r w:rsidRPr="0031717A">
        <w:rPr>
          <w:rFonts w:cs="Calibri"/>
        </w:rPr>
        <w:t>Moduł III. Proces uczenia się i jego uwarunkowania.</w:t>
      </w:r>
    </w:p>
    <w:p w:rsidR="007C7E56" w:rsidRDefault="007C7E56" w:rsidP="00A90798">
      <w:pPr>
        <w:pStyle w:val="ListParagraph"/>
        <w:numPr>
          <w:ilvl w:val="0"/>
          <w:numId w:val="2"/>
        </w:numPr>
        <w:spacing w:line="360" w:lineRule="auto"/>
        <w:ind w:left="426" w:hanging="426"/>
        <w:jc w:val="both"/>
        <w:rPr>
          <w:rFonts w:cs="Calibri"/>
        </w:rPr>
      </w:pPr>
      <w:r w:rsidRPr="0031717A">
        <w:rPr>
          <w:rFonts w:cs="Calibri"/>
        </w:rPr>
        <w:t xml:space="preserve">Moduł IV. Kształtowanie umiejętności uczenia się na II etapie edukacyjnym. </w:t>
      </w:r>
    </w:p>
    <w:p w:rsidR="007C7E56" w:rsidRDefault="007C7E56" w:rsidP="00A90798">
      <w:pPr>
        <w:pStyle w:val="ListParagraph"/>
        <w:numPr>
          <w:ilvl w:val="0"/>
          <w:numId w:val="2"/>
        </w:numPr>
        <w:spacing w:line="360" w:lineRule="auto"/>
        <w:ind w:left="426" w:hanging="426"/>
        <w:jc w:val="both"/>
        <w:rPr>
          <w:rFonts w:cs="Calibri"/>
        </w:rPr>
      </w:pPr>
      <w:r w:rsidRPr="0031717A">
        <w:rPr>
          <w:rFonts w:cs="Calibri"/>
        </w:rPr>
        <w:t xml:space="preserve">Moduł V. Nauczanie/uczenie się problemowe, eksperymenty i doświadczenia. </w:t>
      </w:r>
    </w:p>
    <w:p w:rsidR="007C7E56" w:rsidRDefault="007C7E56" w:rsidP="00A90798">
      <w:pPr>
        <w:pStyle w:val="ListParagraph"/>
        <w:numPr>
          <w:ilvl w:val="0"/>
          <w:numId w:val="2"/>
        </w:numPr>
        <w:spacing w:line="360" w:lineRule="auto"/>
        <w:ind w:left="426" w:hanging="426"/>
        <w:jc w:val="both"/>
        <w:rPr>
          <w:rFonts w:cs="Calibri"/>
        </w:rPr>
      </w:pPr>
      <w:r w:rsidRPr="0031717A">
        <w:rPr>
          <w:rFonts w:cs="Calibri"/>
        </w:rPr>
        <w:t xml:space="preserve">Moduł VI. Metody aktywizujące w nauczaniu/uczeniu się. </w:t>
      </w:r>
    </w:p>
    <w:p w:rsidR="007C7E56" w:rsidRDefault="007C7E56" w:rsidP="00A90798">
      <w:pPr>
        <w:pStyle w:val="ListParagraph"/>
        <w:numPr>
          <w:ilvl w:val="0"/>
          <w:numId w:val="2"/>
        </w:numPr>
        <w:spacing w:line="360" w:lineRule="auto"/>
        <w:ind w:left="426" w:hanging="426"/>
        <w:jc w:val="both"/>
        <w:rPr>
          <w:rFonts w:cs="Calibri"/>
        </w:rPr>
      </w:pPr>
      <w:r w:rsidRPr="0031717A">
        <w:rPr>
          <w:rFonts w:cs="Calibri"/>
        </w:rPr>
        <w:t>Moduł VII. Uczenie przez zabawę i aktywność ruchową.</w:t>
      </w:r>
    </w:p>
    <w:p w:rsidR="007C7E56" w:rsidRDefault="007C7E56" w:rsidP="00A90798">
      <w:pPr>
        <w:pStyle w:val="ListParagraph"/>
        <w:numPr>
          <w:ilvl w:val="0"/>
          <w:numId w:val="2"/>
        </w:numPr>
        <w:spacing w:line="360" w:lineRule="auto"/>
        <w:ind w:left="426" w:hanging="426"/>
        <w:jc w:val="both"/>
        <w:rPr>
          <w:rFonts w:cs="Calibri"/>
        </w:rPr>
      </w:pPr>
      <w:r w:rsidRPr="0031717A">
        <w:rPr>
          <w:rFonts w:cs="Calibri"/>
        </w:rPr>
        <w:t>Moduł VIII. Projekt edukacyjny jako metoda integrująca wiedzę i ucząca współpracy.</w:t>
      </w:r>
    </w:p>
    <w:p w:rsidR="007C7E56" w:rsidRDefault="007C7E56" w:rsidP="00A90798">
      <w:pPr>
        <w:pStyle w:val="ListParagraph"/>
        <w:numPr>
          <w:ilvl w:val="0"/>
          <w:numId w:val="2"/>
        </w:numPr>
        <w:spacing w:line="360" w:lineRule="auto"/>
        <w:ind w:left="426" w:hanging="426"/>
        <w:jc w:val="both"/>
        <w:rPr>
          <w:rFonts w:cs="Calibri"/>
        </w:rPr>
      </w:pPr>
      <w:r w:rsidRPr="0031717A">
        <w:rPr>
          <w:rFonts w:cs="Calibri"/>
        </w:rPr>
        <w:t>Moduł IX. Ocenianie kształtujące jako strategia wspierająca rozwój ucznia i jego autonomię w pr</w:t>
      </w:r>
      <w:r w:rsidRPr="0031717A">
        <w:rPr>
          <w:rFonts w:cs="Calibri"/>
        </w:rPr>
        <w:t>o</w:t>
      </w:r>
      <w:r w:rsidRPr="0031717A">
        <w:rPr>
          <w:rFonts w:cs="Calibri"/>
        </w:rPr>
        <w:t>cesie uczenia się.</w:t>
      </w:r>
    </w:p>
    <w:p w:rsidR="007C7E56" w:rsidRDefault="007C7E56" w:rsidP="00A90798">
      <w:pPr>
        <w:pStyle w:val="ListParagraph"/>
        <w:numPr>
          <w:ilvl w:val="0"/>
          <w:numId w:val="2"/>
        </w:numPr>
        <w:spacing w:line="360" w:lineRule="auto"/>
        <w:ind w:left="426" w:hanging="426"/>
        <w:jc w:val="both"/>
        <w:rPr>
          <w:rFonts w:cs="Calibri"/>
        </w:rPr>
      </w:pPr>
      <w:r w:rsidRPr="0031717A">
        <w:rPr>
          <w:rFonts w:cs="Calibri"/>
        </w:rPr>
        <w:t>Moduł X. Wspomaganie pracy szkoły w rozwoju umiejętności uczenia si</w:t>
      </w:r>
      <w:r>
        <w:rPr>
          <w:rFonts w:cs="Calibri"/>
        </w:rPr>
        <w:t>ę</w:t>
      </w:r>
      <w:r w:rsidRPr="0031717A">
        <w:rPr>
          <w:rFonts w:cs="Calibri"/>
        </w:rPr>
        <w:t xml:space="preserve"> kształtowanej przez ek</w:t>
      </w:r>
      <w:r w:rsidRPr="0031717A">
        <w:rPr>
          <w:rFonts w:cs="Calibri"/>
        </w:rPr>
        <w:t>s</w:t>
      </w:r>
      <w:r w:rsidRPr="0031717A">
        <w:rPr>
          <w:rFonts w:cs="Calibri"/>
        </w:rPr>
        <w:t>perymentowanie,</w:t>
      </w:r>
      <w:r>
        <w:rPr>
          <w:rFonts w:cs="Calibri"/>
        </w:rPr>
        <w:t xml:space="preserve"> </w:t>
      </w:r>
      <w:r w:rsidRPr="0031717A">
        <w:rPr>
          <w:rFonts w:cs="Calibri"/>
        </w:rPr>
        <w:t xml:space="preserve">doświadczanie i inne metody aktywizujące. </w:t>
      </w:r>
    </w:p>
    <w:p w:rsidR="007C7E56" w:rsidRDefault="007C7E56" w:rsidP="00A90798">
      <w:pPr>
        <w:pStyle w:val="ListParagraph"/>
        <w:numPr>
          <w:ilvl w:val="0"/>
          <w:numId w:val="2"/>
        </w:numPr>
        <w:spacing w:line="360" w:lineRule="auto"/>
        <w:ind w:left="426" w:hanging="426"/>
        <w:jc w:val="both"/>
        <w:rPr>
          <w:rFonts w:cs="Calibri"/>
        </w:rPr>
      </w:pPr>
      <w:r w:rsidRPr="0031717A">
        <w:rPr>
          <w:rFonts w:cs="Calibri"/>
        </w:rPr>
        <w:t>Moduł X</w:t>
      </w:r>
      <w:r>
        <w:rPr>
          <w:rFonts w:cs="Calibri"/>
        </w:rPr>
        <w:t>I</w:t>
      </w:r>
      <w:r w:rsidRPr="0031717A">
        <w:rPr>
          <w:rFonts w:cs="Calibri"/>
        </w:rPr>
        <w:t xml:space="preserve">. </w:t>
      </w:r>
      <w:r w:rsidRPr="004759A8">
        <w:rPr>
          <w:rFonts w:cs="Calibri"/>
        </w:rPr>
        <w:t>Planowanie rozwoju zawodowego uczestników szkolenia w zakresie wspomagania szkół</w:t>
      </w:r>
      <w:r>
        <w:rPr>
          <w:rFonts w:cs="Calibri"/>
        </w:rPr>
        <w:t>.</w:t>
      </w:r>
    </w:p>
    <w:p w:rsidR="007C7E56" w:rsidRPr="004759A8" w:rsidRDefault="007C7E56" w:rsidP="004759A8">
      <w:pPr>
        <w:pStyle w:val="ListParagraph"/>
        <w:spacing w:line="360" w:lineRule="auto"/>
        <w:ind w:left="426"/>
        <w:jc w:val="both"/>
        <w:rPr>
          <w:rFonts w:cs="Calibri"/>
          <w:sz w:val="10"/>
          <w:szCs w:val="10"/>
        </w:rPr>
      </w:pPr>
    </w:p>
    <w:p w:rsidR="007C7E56" w:rsidRPr="006C073A" w:rsidRDefault="007C7E56" w:rsidP="006C073A">
      <w:pPr>
        <w:autoSpaceDE w:val="0"/>
        <w:autoSpaceDN w:val="0"/>
        <w:adjustRightInd w:val="0"/>
        <w:spacing w:before="120" w:after="120" w:line="360" w:lineRule="auto"/>
        <w:jc w:val="both"/>
        <w:rPr>
          <w:rFonts w:ascii="Calibri" w:hAnsi="Calibri" w:cs="Calibri"/>
          <w:color w:val="000000"/>
        </w:rPr>
      </w:pPr>
      <w:r w:rsidRPr="00E16211">
        <w:rPr>
          <w:rFonts w:ascii="Calibri" w:hAnsi="Calibri" w:cs="Calibri"/>
          <w:color w:val="000000"/>
        </w:rPr>
        <w:t>Materiał jest zgodny z programami szkoleniowo-doradczymi przygotowanymi przez Ośrodek Rozwoju Edukacji w ramach projektu pozakonkursowego pn. „Wspomaganie szkół w rozwoju kompetencji kluczowych uczniów” i odnosi się do 2 zjazdów stacjona</w:t>
      </w:r>
      <w:r w:rsidRPr="00E16211">
        <w:rPr>
          <w:rFonts w:ascii="Calibri" w:hAnsi="Calibri" w:cs="Calibri"/>
          <w:color w:val="000000"/>
        </w:rPr>
        <w:t>r</w:t>
      </w:r>
      <w:r w:rsidRPr="00E16211">
        <w:rPr>
          <w:rFonts w:ascii="Calibri" w:hAnsi="Calibri" w:cs="Calibri"/>
          <w:color w:val="000000"/>
        </w:rPr>
        <w:t xml:space="preserve">nych i e-learningu obejmujących swym zakresem wskazane moduły tematyczne. </w:t>
      </w:r>
      <w:r>
        <w:rPr>
          <w:rFonts w:ascii="Calibri" w:hAnsi="Calibri" w:cs="Calibri"/>
          <w:color w:val="000000"/>
        </w:rPr>
        <w:br/>
      </w:r>
      <w:r w:rsidRPr="00E16211">
        <w:rPr>
          <w:rFonts w:ascii="Calibri" w:hAnsi="Calibri" w:cs="Calibri"/>
          <w:color w:val="000000"/>
        </w:rPr>
        <w:t>W przygotowanym zestawie materiałów wykorzystano, zgodnie z zaleceniami Zam</w:t>
      </w:r>
      <w:r w:rsidRPr="00E16211">
        <w:rPr>
          <w:rFonts w:ascii="Calibri" w:hAnsi="Calibri" w:cs="Calibri"/>
          <w:color w:val="000000"/>
        </w:rPr>
        <w:t>a</w:t>
      </w:r>
      <w:r w:rsidRPr="00E16211">
        <w:rPr>
          <w:rFonts w:ascii="Calibri" w:hAnsi="Calibri" w:cs="Calibri"/>
          <w:color w:val="000000"/>
        </w:rPr>
        <w:t>wiającego, przykładowe scenariusze wypracowane przez Ośrodek Rozwoju Edukacji.</w:t>
      </w:r>
    </w:p>
    <w:p w:rsidR="007C7E56" w:rsidRPr="00E16211" w:rsidRDefault="007C7E56" w:rsidP="00657837">
      <w:pPr>
        <w:spacing w:before="120" w:line="360" w:lineRule="auto"/>
        <w:jc w:val="both"/>
        <w:rPr>
          <w:rFonts w:ascii="Calibri" w:hAnsi="Calibri" w:cs="Calibri"/>
          <w:b/>
        </w:rPr>
      </w:pPr>
      <w:r w:rsidRPr="00E16211">
        <w:rPr>
          <w:rFonts w:ascii="Calibri" w:hAnsi="Calibri" w:cs="Calibri"/>
          <w:b/>
        </w:rPr>
        <w:t>Opis kompetencji</w:t>
      </w:r>
      <w:r>
        <w:rPr>
          <w:rStyle w:val="FootnoteReference"/>
          <w:rFonts w:ascii="Calibri" w:hAnsi="Calibri" w:cs="Calibri"/>
          <w:b/>
        </w:rPr>
        <w:footnoteReference w:id="1"/>
      </w:r>
    </w:p>
    <w:p w:rsidR="007C7E56" w:rsidRPr="0031717A" w:rsidRDefault="007C7E56" w:rsidP="00184D5C">
      <w:pPr>
        <w:shd w:val="clear" w:color="auto" w:fill="FFFFFF"/>
        <w:spacing w:line="360" w:lineRule="auto"/>
        <w:jc w:val="both"/>
        <w:rPr>
          <w:rFonts w:ascii="Calibri" w:hAnsi="Calibri" w:cs="Calibri"/>
          <w:spacing w:val="-2"/>
        </w:rPr>
      </w:pPr>
      <w:r w:rsidRPr="0031717A">
        <w:rPr>
          <w:rFonts w:ascii="Calibri" w:hAnsi="Calibri" w:cs="Calibri"/>
          <w:spacing w:val="-2"/>
        </w:rPr>
        <w:t>W zaleceniach Parlamentu Europejskiego i Rady kompetencje kluczowe zdefiniowane zostały jako połączenie wiedzy, umiejętnos</w:t>
      </w:r>
      <w:r w:rsidRPr="0031717A">
        <w:rPr>
          <w:rFonts w:ascii="Calibri (Vietnamese)" w:hAnsi="Calibri (Vietnamese)" w:cs="Calibri (Vietnamese)"/>
          <w:spacing w:val="-2"/>
        </w:rPr>
        <w:t>́ci i postaw, których wszystkie osoby p</w:t>
      </w:r>
      <w:r w:rsidRPr="0031717A">
        <w:rPr>
          <w:rFonts w:ascii="Calibri (Vietnamese)" w:hAnsi="Calibri (Vietnamese)" w:cs="Calibri (Vietnamese)"/>
          <w:spacing w:val="-2"/>
        </w:rPr>
        <w:t>o</w:t>
      </w:r>
      <w:r w:rsidRPr="0031717A">
        <w:rPr>
          <w:rFonts w:ascii="Calibri (Vietnamese)" w:hAnsi="Calibri (Vietnamese)" w:cs="Calibri (Vietnamese)"/>
          <w:spacing w:val="-2"/>
        </w:rPr>
        <w:t>trzebuja</w:t>
      </w:r>
      <w:r w:rsidRPr="0031717A">
        <w:rPr>
          <w:rFonts w:ascii="Tahoma" w:hAnsi="Tahoma" w:cs="Tahoma"/>
          <w:spacing w:val="-2"/>
        </w:rPr>
        <w:t>̨</w:t>
      </w:r>
      <w:r w:rsidRPr="0031717A">
        <w:rPr>
          <w:rFonts w:ascii="Calibri (Vietnamese)" w:hAnsi="Calibri (Vietnamese)" w:cs="Calibri (Vietnamese)"/>
          <w:spacing w:val="-2"/>
        </w:rPr>
        <w:t xml:space="preserve"> do samorealizacji, rozwoju osobistego, bycia aktywnym obywatelem, integracji spo</w:t>
      </w:r>
      <w:r w:rsidRPr="0031717A">
        <w:rPr>
          <w:rFonts w:ascii="Calibri" w:hAnsi="Calibri" w:cs="Calibri"/>
          <w:spacing w:val="-2"/>
        </w:rPr>
        <w:t>łecznej i zatrudnienia. Pro</w:t>
      </w:r>
      <w:r w:rsidRPr="0031717A">
        <w:rPr>
          <w:rFonts w:ascii="Calibri (Vietnamese)" w:hAnsi="Calibri (Vietnamese)" w:cs="Calibri (Vietnamese)"/>
          <w:spacing w:val="-2"/>
        </w:rPr>
        <w:t>gram szkolenia koncentruje sie</w:t>
      </w:r>
      <w:r w:rsidRPr="0031717A">
        <w:rPr>
          <w:rFonts w:ascii="Tahoma" w:hAnsi="Tahoma" w:cs="Tahoma"/>
          <w:spacing w:val="-2"/>
        </w:rPr>
        <w:t>̨</w:t>
      </w:r>
      <w:r w:rsidRPr="0031717A">
        <w:rPr>
          <w:rFonts w:ascii="Calibri (Vietnamese)" w:hAnsi="Calibri (Vietnamese)" w:cs="Calibri (Vietnamese)"/>
          <w:spacing w:val="-2"/>
        </w:rPr>
        <w:t xml:space="preserve"> na aktywiz</w:t>
      </w:r>
      <w:r w:rsidRPr="0031717A">
        <w:rPr>
          <w:rFonts w:ascii="Calibri (Vietnamese)" w:hAnsi="Calibri (Vietnamese)" w:cs="Calibri (Vietnamese)"/>
          <w:spacing w:val="-2"/>
        </w:rPr>
        <w:t>u</w:t>
      </w:r>
      <w:r w:rsidRPr="0031717A">
        <w:rPr>
          <w:rFonts w:ascii="Calibri (Vietnamese)" w:hAnsi="Calibri (Vietnamese)" w:cs="Calibri (Vietnamese)"/>
          <w:spacing w:val="-2"/>
        </w:rPr>
        <w:t>ja</w:t>
      </w:r>
      <w:r w:rsidRPr="0031717A">
        <w:rPr>
          <w:rFonts w:ascii="Tahoma" w:hAnsi="Tahoma" w:cs="Tahoma"/>
          <w:spacing w:val="-2"/>
        </w:rPr>
        <w:t>̨</w:t>
      </w:r>
      <w:r w:rsidRPr="0031717A">
        <w:rPr>
          <w:rFonts w:ascii="Calibri (Vietnamese)" w:hAnsi="Calibri (Vietnamese)" w:cs="Calibri (Vietnamese)"/>
          <w:spacing w:val="-2"/>
        </w:rPr>
        <w:t>cych strategiach i metodach nauczania i uczenia sie</w:t>
      </w:r>
      <w:r w:rsidRPr="0031717A">
        <w:rPr>
          <w:rFonts w:ascii="Tahoma" w:hAnsi="Tahoma" w:cs="Tahoma"/>
          <w:spacing w:val="-2"/>
        </w:rPr>
        <w:t>̨</w:t>
      </w:r>
      <w:r w:rsidRPr="0031717A">
        <w:rPr>
          <w:rFonts w:ascii="Calibri (Vietnamese)" w:hAnsi="Calibri (Vietnamese)" w:cs="Calibri (Vietnamese)"/>
          <w:spacing w:val="-2"/>
        </w:rPr>
        <w:t>, w efekcie których uczni</w:t>
      </w:r>
      <w:r w:rsidRPr="0031717A">
        <w:rPr>
          <w:rFonts w:ascii="Calibri (Vietnamese)" w:hAnsi="Calibri (Vietnamese)" w:cs="Calibri (Vietnamese)"/>
          <w:spacing w:val="-2"/>
        </w:rPr>
        <w:t>o</w:t>
      </w:r>
      <w:r w:rsidRPr="0031717A">
        <w:rPr>
          <w:rFonts w:ascii="Calibri (Vietnamese)" w:hAnsi="Calibri (Vietnamese)" w:cs="Calibri (Vietnamese)"/>
          <w:spacing w:val="-2"/>
        </w:rPr>
        <w:t>wie be</w:t>
      </w:r>
      <w:r w:rsidRPr="0031717A">
        <w:rPr>
          <w:rFonts w:ascii="Tahoma" w:hAnsi="Tahoma" w:cs="Tahoma"/>
          <w:spacing w:val="-2"/>
        </w:rPr>
        <w:t>̨</w:t>
      </w:r>
      <w:r w:rsidRPr="0031717A">
        <w:rPr>
          <w:rFonts w:ascii="Calibri (Vietnamese)" w:hAnsi="Calibri (Vietnamese)" w:cs="Calibri (Vietnamese)"/>
          <w:spacing w:val="-2"/>
        </w:rPr>
        <w:t>da</w:t>
      </w:r>
      <w:r w:rsidRPr="0031717A">
        <w:rPr>
          <w:rFonts w:ascii="Tahoma" w:hAnsi="Tahoma" w:cs="Tahoma"/>
          <w:spacing w:val="-2"/>
        </w:rPr>
        <w:t>̨</w:t>
      </w:r>
      <w:r w:rsidRPr="0031717A">
        <w:rPr>
          <w:rFonts w:ascii="Calibri (Vietnamese)" w:hAnsi="Calibri (Vietnamese)" w:cs="Calibri (Vietnamese)"/>
          <w:spacing w:val="-2"/>
        </w:rPr>
        <w:t xml:space="preserve"> mieli moz</w:t>
      </w:r>
      <w:r w:rsidRPr="0031717A">
        <w:rPr>
          <w:rFonts w:ascii="Tahoma" w:hAnsi="Tahoma" w:cs="Tahoma"/>
          <w:spacing w:val="-2"/>
        </w:rPr>
        <w:t>̇</w:t>
      </w:r>
      <w:r w:rsidRPr="0031717A">
        <w:rPr>
          <w:rFonts w:ascii="Calibri (Vietnamese)" w:hAnsi="Calibri (Vietnamese)" w:cs="Calibri (Vietnamese)"/>
          <w:spacing w:val="-2"/>
        </w:rPr>
        <w:t>liwość rozwijania kompetencji kluczowych, a przede wszys</w:t>
      </w:r>
      <w:r w:rsidRPr="0031717A">
        <w:rPr>
          <w:rFonts w:ascii="Calibri (Vietnamese)" w:hAnsi="Calibri (Vietnamese)" w:cs="Calibri (Vietnamese)"/>
          <w:spacing w:val="-2"/>
        </w:rPr>
        <w:t>t</w:t>
      </w:r>
      <w:r w:rsidRPr="0031717A">
        <w:rPr>
          <w:rFonts w:ascii="Calibri (Vietnamese)" w:hAnsi="Calibri (Vietnamese)" w:cs="Calibri (Vietnamese)"/>
          <w:spacing w:val="-2"/>
        </w:rPr>
        <w:t>kim umieje</w:t>
      </w:r>
      <w:r w:rsidRPr="0031717A">
        <w:rPr>
          <w:rFonts w:ascii="Tahoma" w:hAnsi="Tahoma" w:cs="Tahoma"/>
          <w:spacing w:val="-2"/>
        </w:rPr>
        <w:t>̨</w:t>
      </w:r>
      <w:r w:rsidRPr="0031717A">
        <w:rPr>
          <w:rFonts w:ascii="Calibri (Vietnamese)" w:hAnsi="Calibri (Vietnamese)" w:cs="Calibri (Vietnamese)"/>
          <w:spacing w:val="-2"/>
        </w:rPr>
        <w:t>tności uczenia sie</w:t>
      </w:r>
      <w:r w:rsidRPr="0031717A">
        <w:rPr>
          <w:rFonts w:ascii="Tahoma" w:hAnsi="Tahoma" w:cs="Tahoma"/>
          <w:spacing w:val="-2"/>
        </w:rPr>
        <w:t>̨</w:t>
      </w:r>
      <w:r w:rsidRPr="0031717A">
        <w:rPr>
          <w:rFonts w:ascii="Calibri (Vietnamese)" w:hAnsi="Calibri (Vietnamese)" w:cs="Calibri (Vietnamese)"/>
          <w:spacing w:val="-2"/>
        </w:rPr>
        <w:t xml:space="preserve"> istotnej</w:t>
      </w:r>
      <w:r w:rsidRPr="0031717A">
        <w:rPr>
          <w:rFonts w:ascii="Calibri (Vietnamese)" w:hAnsi="Calibri (Vietnamese)" w:cs="Calibri (Vietnamese)"/>
          <w:spacing w:val="-2"/>
        </w:rPr>
        <w:br/>
        <w:t xml:space="preserve">w przygotowaniu ich do wyzwań XXI wieku. </w:t>
      </w:r>
    </w:p>
    <w:p w:rsidR="007C7E56" w:rsidRPr="0031717A" w:rsidRDefault="007C7E56" w:rsidP="00184D5C">
      <w:pPr>
        <w:shd w:val="clear" w:color="auto" w:fill="FFFFFF"/>
        <w:spacing w:before="240" w:line="360" w:lineRule="auto"/>
        <w:jc w:val="both"/>
        <w:rPr>
          <w:rFonts w:ascii="Calibri" w:hAnsi="Calibri" w:cs="Calibri"/>
          <w:b/>
          <w:spacing w:val="-2"/>
        </w:rPr>
      </w:pPr>
      <w:r w:rsidRPr="0031717A">
        <w:rPr>
          <w:rFonts w:ascii="Calibri (Vietnamese)" w:hAnsi="Calibri (Vietnamese)" w:cs="Calibri (Vietnamese)"/>
          <w:b/>
          <w:spacing w:val="-2"/>
        </w:rPr>
        <w:t>Umieje</w:t>
      </w:r>
      <w:r w:rsidRPr="0031717A">
        <w:rPr>
          <w:rFonts w:ascii="Tahoma" w:hAnsi="Tahoma" w:cs="Tahoma"/>
          <w:b/>
          <w:spacing w:val="-2"/>
        </w:rPr>
        <w:t>̨</w:t>
      </w:r>
      <w:r w:rsidRPr="0031717A">
        <w:rPr>
          <w:rFonts w:ascii="Calibri (Vietnamese)" w:hAnsi="Calibri (Vietnamese)" w:cs="Calibri (Vietnamese)"/>
          <w:b/>
          <w:spacing w:val="-2"/>
        </w:rPr>
        <w:t>tność uczenia sie</w:t>
      </w:r>
      <w:r w:rsidRPr="0031717A">
        <w:rPr>
          <w:rFonts w:ascii="Tahoma" w:hAnsi="Tahoma" w:cs="Tahoma"/>
          <w:b/>
          <w:spacing w:val="-2"/>
        </w:rPr>
        <w:t>̨</w:t>
      </w:r>
      <w:r w:rsidRPr="0031717A">
        <w:rPr>
          <w:rFonts w:ascii="Calibri (Vietnamese)" w:hAnsi="Calibri (Vietnamese)" w:cs="Calibri (Vietnamese)"/>
          <w:b/>
          <w:spacing w:val="-2"/>
        </w:rPr>
        <w:t xml:space="preserve"> </w:t>
      </w:r>
    </w:p>
    <w:p w:rsidR="007C7E56" w:rsidRPr="0031717A" w:rsidRDefault="007C7E56" w:rsidP="00184D5C">
      <w:pPr>
        <w:shd w:val="clear" w:color="auto" w:fill="FFFFFF"/>
        <w:spacing w:line="360" w:lineRule="auto"/>
        <w:jc w:val="both"/>
        <w:rPr>
          <w:rFonts w:ascii="Calibri" w:hAnsi="Calibri" w:cs="Calibri"/>
          <w:spacing w:val="-2"/>
        </w:rPr>
      </w:pPr>
      <w:r>
        <w:rPr>
          <w:rFonts w:ascii="Calibri" w:hAnsi="Calibri" w:cs="Calibri"/>
          <w:spacing w:val="-2"/>
        </w:rPr>
        <w:t>Jest</w:t>
      </w:r>
      <w:r w:rsidRPr="0031717A">
        <w:rPr>
          <w:rFonts w:ascii="Calibri (Vietnamese)" w:hAnsi="Calibri (Vietnamese)" w:cs="Calibri (Vietnamese)"/>
          <w:spacing w:val="-2"/>
        </w:rPr>
        <w:t xml:space="preserve"> rozumiana jako zdolność konsekwentnego i wytrwa</w:t>
      </w:r>
      <w:r w:rsidRPr="0031717A">
        <w:rPr>
          <w:rFonts w:ascii="Calibri" w:hAnsi="Calibri" w:cs="Calibri"/>
          <w:spacing w:val="-2"/>
        </w:rPr>
        <w:t>łego uczenia się, organiz</w:t>
      </w:r>
      <w:r w:rsidRPr="0031717A">
        <w:rPr>
          <w:rFonts w:ascii="Calibri" w:hAnsi="Calibri" w:cs="Calibri"/>
          <w:spacing w:val="-2"/>
        </w:rPr>
        <w:t>o</w:t>
      </w:r>
      <w:r w:rsidRPr="0031717A">
        <w:rPr>
          <w:rFonts w:ascii="Calibri" w:hAnsi="Calibri" w:cs="Calibri"/>
          <w:spacing w:val="-2"/>
        </w:rPr>
        <w:t>wania własnego rozwoju, zaro</w:t>
      </w:r>
      <w:r w:rsidRPr="0031717A">
        <w:rPr>
          <w:rFonts w:ascii="Calibri (Vietnamese)" w:hAnsi="Calibri (Vietnamese)" w:cs="Calibri (Vietnamese)"/>
          <w:spacing w:val="-2"/>
        </w:rPr>
        <w:t>́wno indywidualnie, jak i w grupach. Kompetencja ta obejmuje świadomość w</w:t>
      </w:r>
      <w:r w:rsidRPr="0031717A">
        <w:rPr>
          <w:rFonts w:ascii="Calibri" w:hAnsi="Calibri" w:cs="Calibri"/>
          <w:spacing w:val="-2"/>
        </w:rPr>
        <w:t>łasnego p</w:t>
      </w:r>
      <w:r w:rsidRPr="0031717A">
        <w:rPr>
          <w:rFonts w:ascii="Calibri (Vietnamese)" w:hAnsi="Calibri (Vietnamese)" w:cs="Calibri (Vietnamese)"/>
          <w:spacing w:val="-2"/>
        </w:rPr>
        <w:t>rocesu uczenia sie</w:t>
      </w:r>
      <w:r w:rsidRPr="0031717A">
        <w:rPr>
          <w:rFonts w:ascii="Tahoma" w:hAnsi="Tahoma" w:cs="Tahoma"/>
          <w:spacing w:val="-2"/>
        </w:rPr>
        <w:t>̨</w:t>
      </w:r>
      <w:r w:rsidRPr="0031717A">
        <w:rPr>
          <w:rFonts w:ascii="Calibri (Vietnamese)" w:hAnsi="Calibri (Vietnamese)" w:cs="Calibri (Vietnamese)"/>
          <w:spacing w:val="-2"/>
        </w:rPr>
        <w:t>i potrzeb z tym zwia</w:t>
      </w:r>
      <w:r w:rsidRPr="0031717A">
        <w:rPr>
          <w:rFonts w:ascii="Tahoma" w:hAnsi="Tahoma" w:cs="Tahoma"/>
          <w:spacing w:val="-2"/>
        </w:rPr>
        <w:t>̨</w:t>
      </w:r>
      <w:r w:rsidRPr="0031717A">
        <w:rPr>
          <w:rFonts w:ascii="Calibri (Vietnamese)" w:hAnsi="Calibri (Vietnamese)" w:cs="Calibri (Vietnamese)"/>
          <w:spacing w:val="-2"/>
        </w:rPr>
        <w:t>zanych, identyfikowanie doste</w:t>
      </w:r>
      <w:r w:rsidRPr="0031717A">
        <w:rPr>
          <w:rFonts w:ascii="Tahoma" w:hAnsi="Tahoma" w:cs="Tahoma"/>
          <w:spacing w:val="-2"/>
        </w:rPr>
        <w:t>̨</w:t>
      </w:r>
      <w:r w:rsidRPr="0031717A">
        <w:rPr>
          <w:rFonts w:ascii="Calibri (Vietnamese)" w:hAnsi="Calibri (Vietnamese)" w:cs="Calibri (Vietnamese)"/>
          <w:spacing w:val="-2"/>
        </w:rPr>
        <w:t>pnych moz</w:t>
      </w:r>
      <w:r w:rsidRPr="0031717A">
        <w:rPr>
          <w:rFonts w:ascii="Tahoma" w:hAnsi="Tahoma" w:cs="Tahoma"/>
          <w:spacing w:val="-2"/>
        </w:rPr>
        <w:t>̇</w:t>
      </w:r>
      <w:r w:rsidRPr="0031717A">
        <w:rPr>
          <w:rFonts w:ascii="Calibri (Vietnamese)" w:hAnsi="Calibri (Vietnamese)" w:cs="Calibri (Vietnamese)"/>
          <w:spacing w:val="-2"/>
        </w:rPr>
        <w:t>liwości oraz zdolność pokonywania przeszkód w celu osia</w:t>
      </w:r>
      <w:r w:rsidRPr="0031717A">
        <w:rPr>
          <w:rFonts w:ascii="Tahoma" w:hAnsi="Tahoma" w:cs="Tahoma"/>
          <w:spacing w:val="-2"/>
        </w:rPr>
        <w:t>̨</w:t>
      </w:r>
      <w:r w:rsidRPr="0031717A">
        <w:rPr>
          <w:rFonts w:ascii="Calibri (Vietnamese)" w:hAnsi="Calibri (Vietnamese)" w:cs="Calibri (Vietnamese)"/>
          <w:spacing w:val="-2"/>
        </w:rPr>
        <w:t>gnie</w:t>
      </w:r>
      <w:r w:rsidRPr="0031717A">
        <w:rPr>
          <w:rFonts w:ascii="Tahoma" w:hAnsi="Tahoma" w:cs="Tahoma"/>
          <w:spacing w:val="-2"/>
        </w:rPr>
        <w:t>̨</w:t>
      </w:r>
      <w:r w:rsidRPr="0031717A">
        <w:rPr>
          <w:rFonts w:ascii="Calibri (Vietnamese)" w:hAnsi="Calibri (Vietnamese)" w:cs="Calibri (Vietnamese)"/>
          <w:spacing w:val="-2"/>
        </w:rPr>
        <w:t>cia powodzenia w uczeniu sie</w:t>
      </w:r>
      <w:r w:rsidRPr="0031717A">
        <w:rPr>
          <w:rFonts w:ascii="Tahoma" w:hAnsi="Tahoma" w:cs="Tahoma"/>
          <w:spacing w:val="-2"/>
        </w:rPr>
        <w:t>̨</w:t>
      </w:r>
      <w:r w:rsidRPr="0031717A">
        <w:rPr>
          <w:rFonts w:ascii="Calibri (Vietnamese)" w:hAnsi="Calibri (Vietnamese)" w:cs="Calibri (Vietnamese)"/>
          <w:spacing w:val="-2"/>
        </w:rPr>
        <w:t>. Umieje</w:t>
      </w:r>
      <w:r w:rsidRPr="0031717A">
        <w:rPr>
          <w:rFonts w:ascii="Tahoma" w:hAnsi="Tahoma" w:cs="Tahoma"/>
          <w:spacing w:val="-2"/>
        </w:rPr>
        <w:t>̨</w:t>
      </w:r>
      <w:r w:rsidRPr="0031717A">
        <w:rPr>
          <w:rFonts w:ascii="Calibri (Vietnamese)" w:hAnsi="Calibri (Vietnamese)" w:cs="Calibri (Vietnamese)"/>
          <w:spacing w:val="-2"/>
        </w:rPr>
        <w:t>tność uczenia sie</w:t>
      </w:r>
      <w:r w:rsidRPr="0031717A">
        <w:rPr>
          <w:rFonts w:ascii="Tahoma" w:hAnsi="Tahoma" w:cs="Tahoma"/>
          <w:spacing w:val="-2"/>
        </w:rPr>
        <w:t>̨</w:t>
      </w:r>
      <w:r w:rsidRPr="0031717A">
        <w:rPr>
          <w:rFonts w:ascii="Calibri (Vietnamese)" w:hAnsi="Calibri (Vietnamese)" w:cs="Calibri (Vietnamese)"/>
          <w:spacing w:val="-2"/>
        </w:rPr>
        <w:t xml:space="preserve"> oznacza nabywanie, przetwarzanie i przyswajanie nowej wiedzy i umieje</w:t>
      </w:r>
      <w:r w:rsidRPr="0031717A">
        <w:rPr>
          <w:rFonts w:ascii="Tahoma" w:hAnsi="Tahoma" w:cs="Tahoma"/>
          <w:spacing w:val="-2"/>
        </w:rPr>
        <w:t>̨</w:t>
      </w:r>
      <w:r w:rsidRPr="0031717A">
        <w:rPr>
          <w:rFonts w:ascii="Calibri (Vietnamese)" w:hAnsi="Calibri (Vietnamese)" w:cs="Calibri (Vietnamese)"/>
          <w:spacing w:val="-2"/>
        </w:rPr>
        <w:t>tności, a takz</w:t>
      </w:r>
      <w:r w:rsidRPr="0031717A">
        <w:rPr>
          <w:rFonts w:ascii="Tahoma" w:hAnsi="Tahoma" w:cs="Tahoma"/>
          <w:spacing w:val="-2"/>
        </w:rPr>
        <w:t>̇</w:t>
      </w:r>
      <w:r w:rsidRPr="0031717A">
        <w:rPr>
          <w:rFonts w:ascii="Calibri (Vietnamese)" w:hAnsi="Calibri (Vietnamese)" w:cs="Calibri (Vietnamese)"/>
          <w:spacing w:val="-2"/>
        </w:rPr>
        <w:t>e poszukiwanie i korzystanie ze wskazówek. Pozwala ona na spoz</w:t>
      </w:r>
      <w:r w:rsidRPr="0031717A">
        <w:rPr>
          <w:rFonts w:ascii="Tahoma" w:hAnsi="Tahoma" w:cs="Tahoma"/>
          <w:spacing w:val="-2"/>
        </w:rPr>
        <w:t>̇</w:t>
      </w:r>
      <w:r w:rsidRPr="0031717A">
        <w:rPr>
          <w:rFonts w:ascii="Calibri (Vietnamese)" w:hAnsi="Calibri (Vietnamese)" w:cs="Calibri (Vietnamese)"/>
          <w:spacing w:val="-2"/>
        </w:rPr>
        <w:t xml:space="preserve">ytkowanie wcześniejszych doświadczeń w celu stosowania wiedzy </w:t>
      </w:r>
      <w:r>
        <w:rPr>
          <w:rFonts w:ascii="Calibri" w:hAnsi="Calibri" w:cs="Calibri"/>
          <w:spacing w:val="-2"/>
        </w:rPr>
        <w:br/>
      </w:r>
      <w:r w:rsidRPr="0031717A">
        <w:rPr>
          <w:rFonts w:ascii="Calibri (Vietnamese)" w:hAnsi="Calibri (Vietnamese)" w:cs="Calibri (Vietnamese)"/>
          <w:spacing w:val="-2"/>
        </w:rPr>
        <w:t>i umieje</w:t>
      </w:r>
      <w:r w:rsidRPr="0031717A">
        <w:rPr>
          <w:rFonts w:ascii="Tahoma" w:hAnsi="Tahoma" w:cs="Tahoma"/>
          <w:spacing w:val="-2"/>
        </w:rPr>
        <w:t>̨</w:t>
      </w:r>
      <w:r w:rsidRPr="0031717A">
        <w:rPr>
          <w:rFonts w:ascii="Calibri (Vietnamese)" w:hAnsi="Calibri (Vietnamese)" w:cs="Calibri (Vietnamese)"/>
          <w:spacing w:val="-2"/>
        </w:rPr>
        <w:t>tności w róz</w:t>
      </w:r>
      <w:r w:rsidRPr="0031717A">
        <w:rPr>
          <w:rFonts w:ascii="Tahoma" w:hAnsi="Tahoma" w:cs="Tahoma"/>
          <w:spacing w:val="-2"/>
        </w:rPr>
        <w:t>̇</w:t>
      </w:r>
      <w:r w:rsidRPr="0031717A">
        <w:rPr>
          <w:rFonts w:ascii="Calibri (Vietnamese)" w:hAnsi="Calibri (Vietnamese)" w:cs="Calibri (Vietnamese)"/>
          <w:spacing w:val="-2"/>
        </w:rPr>
        <w:t xml:space="preserve">norodnych sytuacjach. </w:t>
      </w:r>
    </w:p>
    <w:p w:rsidR="007C7E56" w:rsidRPr="0031717A" w:rsidRDefault="007C7E56" w:rsidP="00184D5C">
      <w:pPr>
        <w:shd w:val="clear" w:color="auto" w:fill="FFFFFF"/>
        <w:spacing w:before="240" w:line="360" w:lineRule="auto"/>
        <w:jc w:val="both"/>
        <w:rPr>
          <w:rFonts w:ascii="Calibri" w:hAnsi="Calibri" w:cs="Calibri"/>
          <w:b/>
          <w:spacing w:val="-2"/>
        </w:rPr>
      </w:pPr>
      <w:r w:rsidRPr="0031717A">
        <w:rPr>
          <w:rFonts w:ascii="Calibri" w:hAnsi="Calibri" w:cs="Calibri"/>
          <w:b/>
          <w:spacing w:val="-2"/>
        </w:rPr>
        <w:t xml:space="preserve">Wiedza </w:t>
      </w:r>
    </w:p>
    <w:p w:rsidR="007C7E56" w:rsidRPr="0031717A" w:rsidRDefault="007C7E56" w:rsidP="00184D5C">
      <w:pPr>
        <w:shd w:val="clear" w:color="auto" w:fill="FFFFFF"/>
        <w:spacing w:line="360" w:lineRule="auto"/>
        <w:jc w:val="both"/>
        <w:rPr>
          <w:rFonts w:ascii="Calibri" w:hAnsi="Calibri" w:cs="Calibri"/>
          <w:spacing w:val="-2"/>
        </w:rPr>
      </w:pPr>
      <w:r w:rsidRPr="0031717A">
        <w:rPr>
          <w:rFonts w:ascii="Calibri (Vietnamese)" w:hAnsi="Calibri (Vietnamese)" w:cs="Calibri (Vietnamese)"/>
          <w:spacing w:val="-2"/>
        </w:rPr>
        <w:t>Umieje</w:t>
      </w:r>
      <w:r w:rsidRPr="0031717A">
        <w:rPr>
          <w:rFonts w:ascii="Tahoma" w:hAnsi="Tahoma" w:cs="Tahoma"/>
          <w:spacing w:val="-2"/>
        </w:rPr>
        <w:t>̨</w:t>
      </w:r>
      <w:r w:rsidRPr="0031717A">
        <w:rPr>
          <w:rFonts w:ascii="Calibri (Vietnamese)" w:hAnsi="Calibri (Vietnamese)" w:cs="Calibri (Vietnamese)"/>
          <w:spacing w:val="-2"/>
        </w:rPr>
        <w:t>tność uczenia sie</w:t>
      </w:r>
      <w:r w:rsidRPr="0031717A">
        <w:rPr>
          <w:rFonts w:ascii="Tahoma" w:hAnsi="Tahoma" w:cs="Tahoma"/>
          <w:spacing w:val="-2"/>
        </w:rPr>
        <w:t>̨</w:t>
      </w:r>
      <w:r w:rsidRPr="0031717A">
        <w:rPr>
          <w:rFonts w:ascii="Calibri (Vietnamese)" w:hAnsi="Calibri (Vietnamese)" w:cs="Calibri (Vietnamese)"/>
          <w:spacing w:val="-2"/>
        </w:rPr>
        <w:t xml:space="preserve"> wymaga znajomości i rozumienia w</w:t>
      </w:r>
      <w:r w:rsidRPr="0031717A">
        <w:rPr>
          <w:rFonts w:ascii="Calibri" w:hAnsi="Calibri" w:cs="Calibri"/>
          <w:spacing w:val="-2"/>
        </w:rPr>
        <w:t>łasnych preferow</w:t>
      </w:r>
      <w:r w:rsidRPr="0031717A">
        <w:rPr>
          <w:rFonts w:ascii="Calibri" w:hAnsi="Calibri" w:cs="Calibri"/>
          <w:spacing w:val="-2"/>
        </w:rPr>
        <w:t>a</w:t>
      </w:r>
      <w:r w:rsidRPr="0031717A">
        <w:rPr>
          <w:rFonts w:ascii="Calibri" w:hAnsi="Calibri" w:cs="Calibri"/>
          <w:spacing w:val="-2"/>
        </w:rPr>
        <w:t>nych strategii uczenia się, mocnych i słabych stron własnych umiejętnos</w:t>
      </w:r>
      <w:r w:rsidRPr="0031717A">
        <w:rPr>
          <w:rFonts w:ascii="Calibri (Vietnamese)" w:hAnsi="Calibri (Vietnamese)" w:cs="Calibri (Vietnamese)"/>
          <w:spacing w:val="-2"/>
        </w:rPr>
        <w:t>́ci oraz kwalif</w:t>
      </w:r>
      <w:r w:rsidRPr="0031717A">
        <w:rPr>
          <w:rFonts w:ascii="Calibri (Vietnamese)" w:hAnsi="Calibri (Vietnamese)" w:cs="Calibri (Vietnamese)"/>
          <w:spacing w:val="-2"/>
        </w:rPr>
        <w:t>i</w:t>
      </w:r>
      <w:r w:rsidRPr="0031717A">
        <w:rPr>
          <w:rFonts w:ascii="Calibri (Vietnamese)" w:hAnsi="Calibri (Vietnamese)" w:cs="Calibri (Vietnamese)"/>
          <w:spacing w:val="-2"/>
        </w:rPr>
        <w:t>kacji, a takz</w:t>
      </w:r>
      <w:r w:rsidRPr="0031717A">
        <w:rPr>
          <w:rFonts w:ascii="Tahoma" w:hAnsi="Tahoma" w:cs="Tahoma"/>
          <w:spacing w:val="-2"/>
        </w:rPr>
        <w:t>̇</w:t>
      </w:r>
      <w:r w:rsidRPr="0031717A">
        <w:rPr>
          <w:rFonts w:ascii="Calibri (Vietnamese)" w:hAnsi="Calibri (Vietnamese)" w:cs="Calibri (Vietnamese)"/>
          <w:spacing w:val="-2"/>
        </w:rPr>
        <w:t>e zdolności poszukiwania moz</w:t>
      </w:r>
      <w:r w:rsidRPr="0031717A">
        <w:rPr>
          <w:rFonts w:ascii="Tahoma" w:hAnsi="Tahoma" w:cs="Tahoma"/>
          <w:spacing w:val="-2"/>
        </w:rPr>
        <w:t>̇</w:t>
      </w:r>
      <w:r w:rsidRPr="0031717A">
        <w:rPr>
          <w:rFonts w:ascii="Calibri (Vietnamese)" w:hAnsi="Calibri (Vietnamese)" w:cs="Calibri (Vietnamese)"/>
          <w:spacing w:val="-2"/>
        </w:rPr>
        <w:t>liwości kszta</w:t>
      </w:r>
      <w:r w:rsidRPr="0031717A">
        <w:rPr>
          <w:rFonts w:ascii="Calibri" w:hAnsi="Calibri" w:cs="Calibri"/>
          <w:spacing w:val="-2"/>
        </w:rPr>
        <w:t xml:space="preserve">łcenia i szkolenia się oraz dostępnej pomocy. </w:t>
      </w:r>
    </w:p>
    <w:p w:rsidR="007C7E56" w:rsidRPr="0031717A" w:rsidRDefault="007C7E56" w:rsidP="00184D5C">
      <w:pPr>
        <w:shd w:val="clear" w:color="auto" w:fill="FFFFFF"/>
        <w:spacing w:before="240" w:line="360" w:lineRule="auto"/>
        <w:jc w:val="both"/>
        <w:rPr>
          <w:rFonts w:ascii="Calibri" w:hAnsi="Calibri" w:cs="Calibri"/>
          <w:b/>
          <w:spacing w:val="-2"/>
        </w:rPr>
      </w:pPr>
      <w:r w:rsidRPr="0031717A">
        <w:rPr>
          <w:rFonts w:ascii="Calibri (Vietnamese)" w:hAnsi="Calibri (Vietnamese)" w:cs="Calibri (Vietnamese)"/>
          <w:b/>
          <w:spacing w:val="-2"/>
        </w:rPr>
        <w:t>Umieje</w:t>
      </w:r>
      <w:r w:rsidRPr="0031717A">
        <w:rPr>
          <w:rFonts w:ascii="Tahoma" w:hAnsi="Tahoma" w:cs="Tahoma"/>
          <w:b/>
          <w:spacing w:val="-2"/>
        </w:rPr>
        <w:t>̨</w:t>
      </w:r>
      <w:r w:rsidRPr="0031717A">
        <w:rPr>
          <w:rFonts w:ascii="Calibri (Vietnamese)" w:hAnsi="Calibri (Vietnamese)" w:cs="Calibri (Vietnamese)"/>
          <w:b/>
          <w:spacing w:val="-2"/>
        </w:rPr>
        <w:t xml:space="preserve">tności </w:t>
      </w:r>
    </w:p>
    <w:p w:rsidR="007C7E56" w:rsidRPr="0031717A" w:rsidRDefault="007C7E56" w:rsidP="00184D5C">
      <w:pPr>
        <w:shd w:val="clear" w:color="auto" w:fill="FFFFFF"/>
        <w:spacing w:line="360" w:lineRule="auto"/>
        <w:jc w:val="both"/>
        <w:rPr>
          <w:rFonts w:ascii="Calibri" w:hAnsi="Calibri" w:cs="Calibri"/>
          <w:spacing w:val="-2"/>
        </w:rPr>
      </w:pPr>
      <w:r w:rsidRPr="0031717A">
        <w:rPr>
          <w:rFonts w:ascii="Arial" w:hAnsi="Arial" w:cs="Arial"/>
        </w:rPr>
        <w:t>Uczenie sie</w:t>
      </w:r>
      <w:r w:rsidRPr="0031717A">
        <w:rPr>
          <w:rFonts w:ascii="Tahoma" w:hAnsi="Tahoma" w:cs="Tahoma"/>
        </w:rPr>
        <w:t>̨</w:t>
      </w:r>
      <w:r w:rsidRPr="0031717A">
        <w:rPr>
          <w:rFonts w:ascii="Arial" w:hAnsi="Arial" w:cs="Arial"/>
        </w:rPr>
        <w:t xml:space="preserve"> wymaga po pierwsze nabycia podstawowych umieje</w:t>
      </w:r>
      <w:r w:rsidRPr="0031717A">
        <w:rPr>
          <w:rFonts w:ascii="Tahoma" w:hAnsi="Tahoma" w:cs="Tahoma"/>
        </w:rPr>
        <w:t>̨</w:t>
      </w:r>
      <w:r w:rsidRPr="0031717A">
        <w:rPr>
          <w:rFonts w:ascii="Arial" w:hAnsi="Arial" w:cs="Arial"/>
        </w:rPr>
        <w:t xml:space="preserve">tności </w:t>
      </w:r>
      <w:r w:rsidRPr="0031717A">
        <w:rPr>
          <w:rFonts w:ascii="Arial,Bold" w:hAnsi="Arial,Bold"/>
        </w:rPr>
        <w:t xml:space="preserve">czytania, pisania, liczenia i wykorzystywania technologii informacyjno-komunikacyjnych </w:t>
      </w:r>
      <w:r w:rsidRPr="0031717A">
        <w:rPr>
          <w:rFonts w:ascii="Arial" w:hAnsi="Arial" w:cs="Arial"/>
        </w:rPr>
        <w:t>koniecznych do dalszego uczenia sie</w:t>
      </w:r>
      <w:r w:rsidRPr="0031717A">
        <w:rPr>
          <w:rFonts w:ascii="Tahoma" w:hAnsi="Tahoma" w:cs="Tahoma"/>
        </w:rPr>
        <w:t>̨</w:t>
      </w:r>
      <w:r w:rsidRPr="0031717A">
        <w:rPr>
          <w:rFonts w:ascii="Arial" w:hAnsi="Arial" w:cs="Arial"/>
        </w:rPr>
        <w:t>. Kompetencja ta pozwala na docieranie do nowej wiedzy i umieje</w:t>
      </w:r>
      <w:r w:rsidRPr="0031717A">
        <w:rPr>
          <w:rFonts w:ascii="Tahoma" w:hAnsi="Tahoma" w:cs="Tahoma"/>
        </w:rPr>
        <w:t>̨</w:t>
      </w:r>
      <w:r w:rsidRPr="0031717A">
        <w:rPr>
          <w:rFonts w:ascii="Arial" w:hAnsi="Arial" w:cs="Arial"/>
        </w:rPr>
        <w:t xml:space="preserve">tności oraz zdobywanie, przetwarzanie i ich </w:t>
      </w:r>
      <w:r w:rsidRPr="0031717A">
        <w:rPr>
          <w:rFonts w:ascii="Calibri" w:hAnsi="Calibri" w:cs="Calibri"/>
          <w:spacing w:val="-2"/>
        </w:rPr>
        <w:t>przyswaj</w:t>
      </w:r>
      <w:r w:rsidRPr="0031717A">
        <w:rPr>
          <w:rFonts w:ascii="Calibri" w:hAnsi="Calibri" w:cs="Calibri"/>
          <w:spacing w:val="-2"/>
        </w:rPr>
        <w:t>a</w:t>
      </w:r>
      <w:r w:rsidRPr="0031717A">
        <w:rPr>
          <w:rFonts w:ascii="Calibri" w:hAnsi="Calibri" w:cs="Calibri"/>
          <w:spacing w:val="-2"/>
        </w:rPr>
        <w:t>nie. Wymaga to efektywnego zarządzania własnymi wzorcami uczenia się, kształtowania kariery i pracy,</w:t>
      </w:r>
      <w:r w:rsidRPr="0031717A">
        <w:rPr>
          <w:rFonts w:ascii="Calibri (Vietnamese)" w:hAnsi="Calibri (Vietnamese)" w:cs="Calibri (Vietnamese)"/>
          <w:spacing w:val="-2"/>
        </w:rPr>
        <w:t xml:space="preserve"> a szczególnie wytrwa</w:t>
      </w:r>
      <w:r w:rsidRPr="0031717A">
        <w:rPr>
          <w:rFonts w:ascii="Calibri" w:hAnsi="Calibri" w:cs="Calibri"/>
          <w:spacing w:val="-2"/>
        </w:rPr>
        <w:t>łos</w:t>
      </w:r>
      <w:r w:rsidRPr="0031717A">
        <w:rPr>
          <w:rFonts w:ascii="Calibri (Vietnamese)" w:hAnsi="Calibri (Vietnamese)" w:cs="Calibri (Vietnamese)"/>
          <w:spacing w:val="-2"/>
        </w:rPr>
        <w:t>́ci w uczeniu sie</w:t>
      </w:r>
      <w:r w:rsidRPr="0031717A">
        <w:rPr>
          <w:rFonts w:ascii="Tahoma" w:hAnsi="Tahoma" w:cs="Tahoma"/>
          <w:spacing w:val="-2"/>
        </w:rPr>
        <w:t>̨</w:t>
      </w:r>
      <w:r w:rsidRPr="0031717A">
        <w:rPr>
          <w:rFonts w:ascii="Calibri (Vietnamese)" w:hAnsi="Calibri (Vietnamese)" w:cs="Calibri (Vietnamese)"/>
          <w:spacing w:val="-2"/>
        </w:rPr>
        <w:t>, koncentracji oraz krytyc</w:t>
      </w:r>
      <w:r w:rsidRPr="0031717A">
        <w:rPr>
          <w:rFonts w:ascii="Calibri (Vietnamese)" w:hAnsi="Calibri (Vietnamese)" w:cs="Calibri (Vietnamese)"/>
          <w:spacing w:val="-2"/>
        </w:rPr>
        <w:t>z</w:t>
      </w:r>
      <w:r w:rsidRPr="0031717A">
        <w:rPr>
          <w:rFonts w:ascii="Calibri (Vietnamese)" w:hAnsi="Calibri (Vietnamese)" w:cs="Calibri (Vietnamese)"/>
          <w:spacing w:val="-2"/>
        </w:rPr>
        <w:t>nej refleksji na temat celów uczenia sie</w:t>
      </w:r>
      <w:r w:rsidRPr="0031717A">
        <w:rPr>
          <w:rFonts w:ascii="Tahoma" w:hAnsi="Tahoma" w:cs="Tahoma"/>
          <w:spacing w:val="-2"/>
        </w:rPr>
        <w:t>̨</w:t>
      </w:r>
      <w:r w:rsidRPr="0031717A">
        <w:rPr>
          <w:rFonts w:ascii="Calibri (Vietnamese)" w:hAnsi="Calibri (Vietnamese)" w:cs="Calibri (Vietnamese)"/>
          <w:spacing w:val="-2"/>
        </w:rPr>
        <w:t>. Nalez</w:t>
      </w:r>
      <w:r w:rsidRPr="0031717A">
        <w:rPr>
          <w:rFonts w:ascii="Tahoma" w:hAnsi="Tahoma" w:cs="Tahoma"/>
          <w:spacing w:val="-2"/>
        </w:rPr>
        <w:t>̇</w:t>
      </w:r>
      <w:r w:rsidRPr="0031717A">
        <w:rPr>
          <w:rFonts w:ascii="Calibri (Vietnamese)" w:hAnsi="Calibri (Vietnamese)" w:cs="Calibri (Vietnamese)"/>
          <w:spacing w:val="-2"/>
        </w:rPr>
        <w:t>y zatem poświe</w:t>
      </w:r>
      <w:r w:rsidRPr="0031717A">
        <w:rPr>
          <w:rFonts w:ascii="Tahoma" w:hAnsi="Tahoma" w:cs="Tahoma"/>
          <w:spacing w:val="-2"/>
        </w:rPr>
        <w:t>̨</w:t>
      </w:r>
      <w:r w:rsidRPr="0031717A">
        <w:rPr>
          <w:rFonts w:ascii="Calibri (Vietnamese)" w:hAnsi="Calibri (Vietnamese)" w:cs="Calibri (Vietnamese)"/>
          <w:spacing w:val="-2"/>
        </w:rPr>
        <w:t>cać czas na sam</w:t>
      </w:r>
      <w:r w:rsidRPr="0031717A">
        <w:rPr>
          <w:rFonts w:ascii="Calibri (Vietnamese)" w:hAnsi="Calibri (Vietnamese)" w:cs="Calibri (Vietnamese)"/>
          <w:spacing w:val="-2"/>
        </w:rPr>
        <w:t>o</w:t>
      </w:r>
      <w:r w:rsidRPr="0031717A">
        <w:rPr>
          <w:rFonts w:ascii="Calibri (Vietnamese)" w:hAnsi="Calibri (Vietnamese)" w:cs="Calibri (Vietnamese)"/>
          <w:spacing w:val="-2"/>
        </w:rPr>
        <w:t>dzielna</w:t>
      </w:r>
      <w:r w:rsidRPr="0031717A">
        <w:rPr>
          <w:rFonts w:ascii="Tahoma" w:hAnsi="Tahoma" w:cs="Tahoma"/>
          <w:spacing w:val="-2"/>
        </w:rPr>
        <w:t>̨</w:t>
      </w:r>
      <w:r w:rsidRPr="0031717A">
        <w:rPr>
          <w:rFonts w:ascii="Calibri (Vietnamese)" w:hAnsi="Calibri (Vietnamese)" w:cs="Calibri (Vietnamese)"/>
          <w:spacing w:val="-2"/>
        </w:rPr>
        <w:t xml:space="preserve"> nauke</w:t>
      </w:r>
      <w:r w:rsidRPr="0031717A">
        <w:rPr>
          <w:rFonts w:ascii="Tahoma" w:hAnsi="Tahoma" w:cs="Tahoma"/>
          <w:spacing w:val="-2"/>
        </w:rPr>
        <w:t>̨</w:t>
      </w:r>
      <w:r w:rsidRPr="0031717A">
        <w:rPr>
          <w:rFonts w:ascii="Calibri (Vietnamese)" w:hAnsi="Calibri (Vietnamese)" w:cs="Calibri (Vietnamese)"/>
          <w:spacing w:val="-2"/>
        </w:rPr>
        <w:t xml:space="preserve"> charakteryzuja</w:t>
      </w:r>
      <w:r w:rsidRPr="0031717A">
        <w:rPr>
          <w:rFonts w:ascii="Tahoma" w:hAnsi="Tahoma" w:cs="Tahoma"/>
          <w:spacing w:val="-2"/>
        </w:rPr>
        <w:t>̨</w:t>
      </w:r>
      <w:r w:rsidRPr="0031717A">
        <w:rPr>
          <w:rFonts w:ascii="Calibri (Vietnamese)" w:hAnsi="Calibri (Vietnamese)" w:cs="Calibri (Vietnamese)"/>
          <w:spacing w:val="-2"/>
        </w:rPr>
        <w:t>ca</w:t>
      </w:r>
      <w:r w:rsidRPr="0031717A">
        <w:rPr>
          <w:rFonts w:ascii="Tahoma" w:hAnsi="Tahoma" w:cs="Tahoma"/>
          <w:spacing w:val="-2"/>
        </w:rPr>
        <w:t>̨</w:t>
      </w:r>
      <w:r w:rsidRPr="0031717A">
        <w:rPr>
          <w:rFonts w:ascii="Calibri (Vietnamese)" w:hAnsi="Calibri (Vietnamese)" w:cs="Calibri (Vietnamese)"/>
          <w:spacing w:val="-2"/>
        </w:rPr>
        <w:t xml:space="preserve"> sie</w:t>
      </w:r>
      <w:r w:rsidRPr="0031717A">
        <w:rPr>
          <w:rFonts w:ascii="Tahoma" w:hAnsi="Tahoma" w:cs="Tahoma"/>
          <w:spacing w:val="-2"/>
        </w:rPr>
        <w:t>̨</w:t>
      </w:r>
      <w:r w:rsidRPr="0031717A">
        <w:rPr>
          <w:rFonts w:ascii="Calibri (Vietnamese)" w:hAnsi="Calibri (Vietnamese)" w:cs="Calibri (Vietnamese)"/>
          <w:spacing w:val="-2"/>
        </w:rPr>
        <w:t xml:space="preserve"> samodyscyplina</w:t>
      </w:r>
      <w:r w:rsidRPr="0031717A">
        <w:rPr>
          <w:rFonts w:ascii="Tahoma" w:hAnsi="Tahoma" w:cs="Tahoma"/>
          <w:spacing w:val="-2"/>
        </w:rPr>
        <w:t>̨</w:t>
      </w:r>
      <w:r w:rsidRPr="0031717A">
        <w:rPr>
          <w:rFonts w:ascii="Calibri (Vietnamese)" w:hAnsi="Calibri (Vietnamese)" w:cs="Calibri (Vietnamese)"/>
          <w:spacing w:val="-2"/>
        </w:rPr>
        <w:t>, ale równiez</w:t>
      </w:r>
      <w:r w:rsidRPr="0031717A">
        <w:rPr>
          <w:rFonts w:ascii="Tahoma" w:hAnsi="Tahoma" w:cs="Tahoma"/>
          <w:spacing w:val="-2"/>
        </w:rPr>
        <w:t>̇</w:t>
      </w:r>
      <w:r w:rsidRPr="0031717A">
        <w:rPr>
          <w:rFonts w:ascii="Calibri (Vietnamese)" w:hAnsi="Calibri (Vietnamese)" w:cs="Calibri (Vietnamese)"/>
          <w:spacing w:val="-2"/>
        </w:rPr>
        <w:t xml:space="preserve"> na wspólna</w:t>
      </w:r>
      <w:r w:rsidRPr="0031717A">
        <w:rPr>
          <w:rFonts w:ascii="Tahoma" w:hAnsi="Tahoma" w:cs="Tahoma"/>
          <w:spacing w:val="-2"/>
        </w:rPr>
        <w:t>̨</w:t>
      </w:r>
      <w:r w:rsidRPr="0031717A">
        <w:rPr>
          <w:rFonts w:ascii="Calibri (Vietnamese)" w:hAnsi="Calibri (Vietnamese)" w:cs="Calibri (Vietnamese)"/>
          <w:spacing w:val="-2"/>
        </w:rPr>
        <w:t xml:space="preserve"> prace</w:t>
      </w:r>
      <w:r w:rsidRPr="0031717A">
        <w:rPr>
          <w:rFonts w:ascii="Tahoma" w:hAnsi="Tahoma" w:cs="Tahoma"/>
          <w:spacing w:val="-2"/>
        </w:rPr>
        <w:t>̨</w:t>
      </w:r>
      <w:r w:rsidRPr="0031717A">
        <w:rPr>
          <w:rFonts w:ascii="Calibri (Vietnamese)" w:hAnsi="Calibri (Vietnamese)" w:cs="Calibri (Vietnamese)"/>
          <w:spacing w:val="-2"/>
        </w:rPr>
        <w:t xml:space="preserve"> w ramach procesu uczenia sie</w:t>
      </w:r>
      <w:r w:rsidRPr="0031717A">
        <w:rPr>
          <w:rFonts w:ascii="Tahoma" w:hAnsi="Tahoma" w:cs="Tahoma"/>
          <w:spacing w:val="-2"/>
        </w:rPr>
        <w:t>̨</w:t>
      </w:r>
      <w:r w:rsidRPr="0031717A">
        <w:rPr>
          <w:rFonts w:ascii="Calibri (Vietnamese)" w:hAnsi="Calibri (Vietnamese)" w:cs="Calibri (Vietnamese)"/>
          <w:spacing w:val="-2"/>
        </w:rPr>
        <w:t>, czerpać korzyści z róz</w:t>
      </w:r>
      <w:r w:rsidRPr="0031717A">
        <w:rPr>
          <w:rFonts w:ascii="Tahoma" w:hAnsi="Tahoma" w:cs="Tahoma"/>
          <w:spacing w:val="-2"/>
        </w:rPr>
        <w:t>̇</w:t>
      </w:r>
      <w:r w:rsidRPr="0031717A">
        <w:rPr>
          <w:rFonts w:ascii="Calibri (Vietnamese)" w:hAnsi="Calibri (Vietnamese)" w:cs="Calibri (Vietnamese)"/>
          <w:spacing w:val="-2"/>
        </w:rPr>
        <w:t>norodności grupy oraz dzielić sie</w:t>
      </w:r>
      <w:r w:rsidRPr="0031717A">
        <w:rPr>
          <w:rFonts w:ascii="Tahoma" w:hAnsi="Tahoma" w:cs="Tahoma"/>
          <w:spacing w:val="-2"/>
        </w:rPr>
        <w:t>̨</w:t>
      </w:r>
      <w:r w:rsidRPr="0031717A">
        <w:rPr>
          <w:rFonts w:ascii="Calibri (Vietnamese)" w:hAnsi="Calibri (Vietnamese)" w:cs="Calibri (Vietnamese)"/>
          <w:spacing w:val="-2"/>
        </w:rPr>
        <w:t xml:space="preserve"> nabyta</w:t>
      </w:r>
      <w:r w:rsidRPr="0031717A">
        <w:rPr>
          <w:rFonts w:ascii="Tahoma" w:hAnsi="Tahoma" w:cs="Tahoma"/>
          <w:spacing w:val="-2"/>
        </w:rPr>
        <w:t>̨</w:t>
      </w:r>
      <w:r w:rsidRPr="0031717A">
        <w:rPr>
          <w:rFonts w:ascii="Calibri (Vietnamese)" w:hAnsi="Calibri (Vietnamese)" w:cs="Calibri (Vietnamese)"/>
          <w:spacing w:val="-2"/>
        </w:rPr>
        <w:t xml:space="preserve"> wiedza</w:t>
      </w:r>
      <w:r w:rsidRPr="0031717A">
        <w:rPr>
          <w:rFonts w:ascii="Tahoma" w:hAnsi="Tahoma" w:cs="Tahoma"/>
          <w:spacing w:val="-2"/>
        </w:rPr>
        <w:t>̨</w:t>
      </w:r>
      <w:r w:rsidRPr="0031717A">
        <w:rPr>
          <w:rFonts w:ascii="Calibri (Vietnamese)" w:hAnsi="Calibri (Vietnamese)" w:cs="Calibri (Vietnamese)"/>
          <w:spacing w:val="-2"/>
        </w:rPr>
        <w:t xml:space="preserve"> </w:t>
      </w:r>
      <w:r>
        <w:rPr>
          <w:rFonts w:ascii="Calibri" w:hAnsi="Calibri" w:cs="Calibri"/>
          <w:spacing w:val="-2"/>
        </w:rPr>
        <w:br/>
      </w:r>
      <w:r w:rsidRPr="0031717A">
        <w:rPr>
          <w:rFonts w:ascii="Calibri (Vietnamese)" w:hAnsi="Calibri (Vietnamese)" w:cs="Calibri (Vietnamese)"/>
          <w:spacing w:val="-2"/>
        </w:rPr>
        <w:t>i umieje</w:t>
      </w:r>
      <w:r w:rsidRPr="0031717A">
        <w:rPr>
          <w:rFonts w:ascii="Tahoma" w:hAnsi="Tahoma" w:cs="Tahoma"/>
          <w:spacing w:val="-2"/>
        </w:rPr>
        <w:t>̨</w:t>
      </w:r>
      <w:r w:rsidRPr="0031717A">
        <w:rPr>
          <w:rFonts w:ascii="Calibri (Vietnamese)" w:hAnsi="Calibri (Vietnamese)" w:cs="Calibri (Vietnamese)"/>
          <w:spacing w:val="-2"/>
        </w:rPr>
        <w:t>tnościami. Waz</w:t>
      </w:r>
      <w:r w:rsidRPr="0031717A">
        <w:rPr>
          <w:rFonts w:ascii="Tahoma" w:hAnsi="Tahoma" w:cs="Tahoma"/>
          <w:spacing w:val="-2"/>
        </w:rPr>
        <w:t>̇</w:t>
      </w:r>
      <w:r w:rsidRPr="0031717A">
        <w:rPr>
          <w:rFonts w:ascii="Calibri (Vietnamese)" w:hAnsi="Calibri (Vietnamese)" w:cs="Calibri (Vietnamese)"/>
          <w:spacing w:val="-2"/>
        </w:rPr>
        <w:t>ne jest tez</w:t>
      </w:r>
      <w:r w:rsidRPr="0031717A">
        <w:rPr>
          <w:rFonts w:ascii="Tahoma" w:hAnsi="Tahoma" w:cs="Tahoma"/>
          <w:spacing w:val="-2"/>
        </w:rPr>
        <w:t>̇</w:t>
      </w:r>
      <w:r w:rsidRPr="0031717A">
        <w:rPr>
          <w:rFonts w:ascii="Calibri (Vietnamese)" w:hAnsi="Calibri (Vietnamese)" w:cs="Calibri (Vietnamese)"/>
          <w:spacing w:val="-2"/>
        </w:rPr>
        <w:t xml:space="preserve"> w</w:t>
      </w:r>
      <w:r w:rsidRPr="0031717A">
        <w:rPr>
          <w:rFonts w:ascii="Calibri" w:hAnsi="Calibri" w:cs="Calibri"/>
          <w:spacing w:val="-2"/>
        </w:rPr>
        <w:t>łas</w:t>
      </w:r>
      <w:r w:rsidRPr="0031717A">
        <w:rPr>
          <w:rFonts w:ascii="Calibri (Vietnamese)" w:hAnsi="Calibri (Vietnamese)" w:cs="Calibri (Vietnamese)"/>
          <w:spacing w:val="-2"/>
        </w:rPr>
        <w:t>́ciwe organizowanie w</w:t>
      </w:r>
      <w:r w:rsidRPr="0031717A">
        <w:rPr>
          <w:rFonts w:ascii="Calibri" w:hAnsi="Calibri" w:cs="Calibri"/>
          <w:spacing w:val="-2"/>
        </w:rPr>
        <w:t xml:space="preserve">łasnego proces uczenia się, ocenianie swojej pracy oraz w razie potrzeby szukanie rady, informacji i pomocy. </w:t>
      </w:r>
    </w:p>
    <w:p w:rsidR="007C7E56" w:rsidRPr="0031717A" w:rsidRDefault="007C7E56" w:rsidP="00184D5C">
      <w:pPr>
        <w:shd w:val="clear" w:color="auto" w:fill="FFFFFF"/>
        <w:spacing w:before="240" w:line="360" w:lineRule="auto"/>
        <w:jc w:val="both"/>
        <w:rPr>
          <w:rFonts w:ascii="Calibri" w:hAnsi="Calibri" w:cs="Calibri"/>
          <w:b/>
          <w:spacing w:val="-2"/>
        </w:rPr>
      </w:pPr>
      <w:r w:rsidRPr="0031717A">
        <w:rPr>
          <w:rFonts w:ascii="Calibri" w:hAnsi="Calibri" w:cs="Calibri"/>
          <w:b/>
          <w:spacing w:val="-2"/>
        </w:rPr>
        <w:t xml:space="preserve">Postawy </w:t>
      </w:r>
    </w:p>
    <w:p w:rsidR="007C7E56" w:rsidRDefault="007C7E56" w:rsidP="00184D5C">
      <w:pPr>
        <w:shd w:val="clear" w:color="auto" w:fill="FFFFFF"/>
        <w:spacing w:line="360" w:lineRule="auto"/>
        <w:jc w:val="both"/>
        <w:rPr>
          <w:rFonts w:ascii="Calibri" w:hAnsi="Calibri" w:cs="Calibri"/>
          <w:spacing w:val="-2"/>
        </w:rPr>
      </w:pPr>
      <w:r w:rsidRPr="0031717A">
        <w:rPr>
          <w:rFonts w:ascii="Calibri" w:hAnsi="Calibri" w:cs="Calibri"/>
          <w:spacing w:val="-2"/>
        </w:rPr>
        <w:t>Pozytywną postawę cechuje motywacja i wiara we własne możliwos</w:t>
      </w:r>
      <w:r w:rsidRPr="0031717A">
        <w:rPr>
          <w:rFonts w:ascii="Calibri (Vietnamese)" w:hAnsi="Calibri (Vietnamese)" w:cs="Calibri (Vietnamese)"/>
          <w:spacing w:val="-2"/>
        </w:rPr>
        <w:t>́ci w uczeniu sie</w:t>
      </w:r>
      <w:r w:rsidRPr="0031717A">
        <w:rPr>
          <w:rFonts w:ascii="Tahoma" w:hAnsi="Tahoma" w:cs="Tahoma"/>
          <w:spacing w:val="-2"/>
        </w:rPr>
        <w:t>̨</w:t>
      </w:r>
      <w:r w:rsidRPr="0031717A">
        <w:rPr>
          <w:rFonts w:ascii="Calibri (Vietnamese)" w:hAnsi="Calibri (Vietnamese)" w:cs="Calibri (Vietnamese)"/>
          <w:spacing w:val="-2"/>
        </w:rPr>
        <w:t xml:space="preserve"> </w:t>
      </w:r>
      <w:r>
        <w:rPr>
          <w:rFonts w:ascii="Calibri" w:hAnsi="Calibri" w:cs="Calibri"/>
          <w:spacing w:val="-2"/>
        </w:rPr>
        <w:br/>
      </w:r>
      <w:r w:rsidRPr="0031717A">
        <w:rPr>
          <w:rFonts w:ascii="Calibri (Vietnamese)" w:hAnsi="Calibri (Vietnamese)" w:cs="Calibri (Vietnamese)"/>
          <w:spacing w:val="-2"/>
        </w:rPr>
        <w:t>i osia</w:t>
      </w:r>
      <w:r w:rsidRPr="0031717A">
        <w:rPr>
          <w:rFonts w:ascii="Tahoma" w:hAnsi="Tahoma" w:cs="Tahoma"/>
          <w:spacing w:val="-2"/>
        </w:rPr>
        <w:t>̨</w:t>
      </w:r>
      <w:r w:rsidRPr="0031717A">
        <w:rPr>
          <w:rFonts w:ascii="Calibri (Vietnamese)" w:hAnsi="Calibri (Vietnamese)" w:cs="Calibri (Vietnamese)"/>
          <w:spacing w:val="-2"/>
        </w:rPr>
        <w:t>ganiu sukcesów na tym polu przez ca</w:t>
      </w:r>
      <w:r w:rsidRPr="0031717A">
        <w:rPr>
          <w:rFonts w:ascii="Calibri" w:hAnsi="Calibri" w:cs="Calibri"/>
          <w:spacing w:val="-2"/>
        </w:rPr>
        <w:t>łe życie. Nastawienie na rozwiązywanie problemo</w:t>
      </w:r>
      <w:r w:rsidRPr="0031717A">
        <w:rPr>
          <w:rFonts w:ascii="Calibri (Vietnamese)" w:hAnsi="Calibri (Vietnamese)" w:cs="Calibri (Vietnamese)"/>
          <w:spacing w:val="-2"/>
        </w:rPr>
        <w:t>́w sprzyja tak procesowi uczenia sie</w:t>
      </w:r>
      <w:r w:rsidRPr="0031717A">
        <w:rPr>
          <w:rFonts w:ascii="Tahoma" w:hAnsi="Tahoma" w:cs="Tahoma"/>
          <w:spacing w:val="-2"/>
        </w:rPr>
        <w:t>̨</w:t>
      </w:r>
      <w:r w:rsidRPr="0031717A">
        <w:rPr>
          <w:rFonts w:ascii="Calibri (Vietnamese)" w:hAnsi="Calibri (Vietnamese)" w:cs="Calibri (Vietnamese)"/>
          <w:spacing w:val="-2"/>
        </w:rPr>
        <w:t>, jak równiez</w:t>
      </w:r>
      <w:r w:rsidRPr="0031717A">
        <w:rPr>
          <w:rFonts w:ascii="Tahoma" w:hAnsi="Tahoma" w:cs="Tahoma"/>
          <w:spacing w:val="-2"/>
        </w:rPr>
        <w:t>̇</w:t>
      </w:r>
      <w:r w:rsidRPr="0031717A">
        <w:rPr>
          <w:rFonts w:ascii="Calibri (Vietnamese)" w:hAnsi="Calibri (Vietnamese)" w:cs="Calibri (Vietnamese)"/>
          <w:spacing w:val="-2"/>
        </w:rPr>
        <w:t xml:space="preserve"> zdolności do pokon</w:t>
      </w:r>
      <w:r w:rsidRPr="0031717A">
        <w:rPr>
          <w:rFonts w:ascii="Calibri (Vietnamese)" w:hAnsi="Calibri (Vietnamese)" w:cs="Calibri (Vietnamese)"/>
          <w:spacing w:val="-2"/>
        </w:rPr>
        <w:t>y</w:t>
      </w:r>
      <w:r w:rsidRPr="0031717A">
        <w:rPr>
          <w:rFonts w:ascii="Calibri (Vietnamese)" w:hAnsi="Calibri (Vietnamese)" w:cs="Calibri (Vietnamese)"/>
          <w:spacing w:val="-2"/>
        </w:rPr>
        <w:t>wania przeszkód i zmieniania sie</w:t>
      </w:r>
      <w:r w:rsidRPr="0031717A">
        <w:rPr>
          <w:rFonts w:ascii="Tahoma" w:hAnsi="Tahoma" w:cs="Tahoma"/>
          <w:spacing w:val="-2"/>
        </w:rPr>
        <w:t>̨</w:t>
      </w:r>
      <w:r w:rsidRPr="0031717A">
        <w:rPr>
          <w:rFonts w:ascii="Calibri (Vietnamese)" w:hAnsi="Calibri (Vietnamese)" w:cs="Calibri (Vietnamese)"/>
          <w:spacing w:val="-2"/>
        </w:rPr>
        <w:t>. Niezbe</w:t>
      </w:r>
      <w:r w:rsidRPr="0031717A">
        <w:rPr>
          <w:rFonts w:ascii="Tahoma" w:hAnsi="Tahoma" w:cs="Tahoma"/>
          <w:spacing w:val="-2"/>
        </w:rPr>
        <w:t>̨</w:t>
      </w:r>
      <w:r w:rsidRPr="0031717A">
        <w:rPr>
          <w:rFonts w:ascii="Calibri (Vietnamese)" w:hAnsi="Calibri (Vietnamese)" w:cs="Calibri (Vietnamese)"/>
          <w:spacing w:val="-2"/>
        </w:rPr>
        <w:t>dnymi elementami tej postawy sa</w:t>
      </w:r>
      <w:r w:rsidRPr="0031717A">
        <w:rPr>
          <w:rFonts w:ascii="Tahoma" w:hAnsi="Tahoma" w:cs="Tahoma"/>
          <w:spacing w:val="-2"/>
        </w:rPr>
        <w:t>̨</w:t>
      </w:r>
      <w:r w:rsidRPr="0031717A">
        <w:rPr>
          <w:rFonts w:ascii="Calibri (Vietnamese)" w:hAnsi="Calibri (Vietnamese)" w:cs="Calibri (Vietnamese)"/>
          <w:spacing w:val="-2"/>
        </w:rPr>
        <w:t xml:space="preserve"> tez</w:t>
      </w:r>
      <w:r w:rsidRPr="0031717A">
        <w:rPr>
          <w:rFonts w:ascii="Tahoma" w:hAnsi="Tahoma" w:cs="Tahoma"/>
          <w:spacing w:val="-2"/>
        </w:rPr>
        <w:t>̇</w:t>
      </w:r>
      <w:r w:rsidRPr="0031717A">
        <w:rPr>
          <w:rFonts w:ascii="Calibri (Vietnamese)" w:hAnsi="Calibri (Vietnamese)" w:cs="Calibri (Vietnamese)"/>
          <w:spacing w:val="-2"/>
        </w:rPr>
        <w:t>: che</w:t>
      </w:r>
      <w:r w:rsidRPr="0031717A">
        <w:rPr>
          <w:rFonts w:ascii="Tahoma" w:hAnsi="Tahoma" w:cs="Tahoma"/>
          <w:spacing w:val="-2"/>
        </w:rPr>
        <w:t>̨</w:t>
      </w:r>
      <w:r w:rsidRPr="0031717A">
        <w:rPr>
          <w:rFonts w:ascii="Calibri (Vietnamese)" w:hAnsi="Calibri (Vietnamese)" w:cs="Calibri (Vietnamese)"/>
          <w:spacing w:val="-2"/>
        </w:rPr>
        <w:t>ć wykorzystywania doświadczeń z z</w:t>
      </w:r>
      <w:r w:rsidRPr="0031717A">
        <w:rPr>
          <w:rFonts w:ascii="Tahoma" w:hAnsi="Tahoma" w:cs="Tahoma"/>
          <w:spacing w:val="-2"/>
        </w:rPr>
        <w:t>̇</w:t>
      </w:r>
      <w:r w:rsidRPr="0031717A">
        <w:rPr>
          <w:rFonts w:ascii="Calibri (Vietnamese)" w:hAnsi="Calibri (Vietnamese)" w:cs="Calibri (Vietnamese)"/>
          <w:spacing w:val="-2"/>
        </w:rPr>
        <w:t>ycia i uczenia sie</w:t>
      </w:r>
      <w:r w:rsidRPr="0031717A">
        <w:rPr>
          <w:rFonts w:ascii="Tahoma" w:hAnsi="Tahoma" w:cs="Tahoma"/>
          <w:spacing w:val="-2"/>
        </w:rPr>
        <w:t>̨</w:t>
      </w:r>
      <w:r w:rsidRPr="0031717A">
        <w:rPr>
          <w:rFonts w:ascii="Calibri (Vietnamese)" w:hAnsi="Calibri (Vietnamese)" w:cs="Calibri (Vietnamese)"/>
          <w:spacing w:val="-2"/>
        </w:rPr>
        <w:t>, ciekawość w poszuk</w:t>
      </w:r>
      <w:r w:rsidRPr="0031717A">
        <w:rPr>
          <w:rFonts w:ascii="Calibri (Vietnamese)" w:hAnsi="Calibri (Vietnamese)" w:cs="Calibri (Vietnamese)"/>
          <w:spacing w:val="-2"/>
        </w:rPr>
        <w:t>i</w:t>
      </w:r>
      <w:r w:rsidRPr="0031717A">
        <w:rPr>
          <w:rFonts w:ascii="Calibri (Vietnamese)" w:hAnsi="Calibri (Vietnamese)" w:cs="Calibri (Vietnamese)"/>
          <w:spacing w:val="-2"/>
        </w:rPr>
        <w:t>waniu moz</w:t>
      </w:r>
      <w:r w:rsidRPr="0031717A">
        <w:rPr>
          <w:rFonts w:ascii="Tahoma" w:hAnsi="Tahoma" w:cs="Tahoma"/>
          <w:spacing w:val="-2"/>
        </w:rPr>
        <w:t>̇</w:t>
      </w:r>
      <w:r w:rsidRPr="0031717A">
        <w:rPr>
          <w:rFonts w:ascii="Calibri (Vietnamese)" w:hAnsi="Calibri (Vietnamese)" w:cs="Calibri (Vietnamese)"/>
          <w:spacing w:val="-2"/>
        </w:rPr>
        <w:t>liwości uczenia sie</w:t>
      </w:r>
      <w:r w:rsidRPr="0031717A">
        <w:rPr>
          <w:rFonts w:ascii="Tahoma" w:hAnsi="Tahoma" w:cs="Tahoma"/>
          <w:spacing w:val="-2"/>
        </w:rPr>
        <w:t>̨</w:t>
      </w:r>
      <w:r w:rsidRPr="0031717A">
        <w:rPr>
          <w:rFonts w:ascii="Calibri (Vietnamese)" w:hAnsi="Calibri (Vietnamese)" w:cs="Calibri (Vietnamese)"/>
          <w:spacing w:val="-2"/>
        </w:rPr>
        <w:t xml:space="preserve"> oraz wykorzystywanie tego procesu w ró</w:t>
      </w:r>
      <w:r w:rsidRPr="0031717A">
        <w:rPr>
          <w:rFonts w:ascii="Calibri" w:hAnsi="Calibri" w:cs="Calibri"/>
          <w:spacing w:val="-2"/>
        </w:rPr>
        <w:t xml:space="preserve">żnorodnych sytuacjach życiowych. </w:t>
      </w:r>
    </w:p>
    <w:p w:rsidR="007C7E56" w:rsidRPr="00DB5931" w:rsidRDefault="007C7E56" w:rsidP="00184D5C">
      <w:pPr>
        <w:shd w:val="clear" w:color="auto" w:fill="FFFFFF"/>
        <w:spacing w:line="360" w:lineRule="auto"/>
        <w:jc w:val="both"/>
        <w:rPr>
          <w:rFonts w:ascii="Calibri" w:hAnsi="Calibri" w:cs="Calibri"/>
          <w:spacing w:val="-2"/>
          <w:sz w:val="10"/>
          <w:szCs w:val="10"/>
        </w:rPr>
      </w:pPr>
    </w:p>
    <w:p w:rsidR="007C7E56" w:rsidRPr="0031717A" w:rsidRDefault="007C7E56" w:rsidP="00184D5C">
      <w:pPr>
        <w:shd w:val="clear" w:color="auto" w:fill="FFFFFF"/>
        <w:spacing w:line="360" w:lineRule="auto"/>
        <w:jc w:val="both"/>
        <w:rPr>
          <w:rFonts w:ascii="Calibri" w:hAnsi="Calibri" w:cs="Calibri"/>
          <w:spacing w:val="-2"/>
        </w:rPr>
      </w:pPr>
      <w:r w:rsidRPr="0031717A">
        <w:rPr>
          <w:rFonts w:ascii="Calibri" w:hAnsi="Calibri" w:cs="Calibri"/>
          <w:spacing w:val="-2"/>
        </w:rPr>
        <w:t>Kształtowanie umiejętnos</w:t>
      </w:r>
      <w:r w:rsidRPr="0031717A">
        <w:rPr>
          <w:rFonts w:ascii="Calibri (Vietnamese)" w:hAnsi="Calibri (Vietnamese)" w:cs="Calibri (Vietnamese)"/>
          <w:spacing w:val="-2"/>
        </w:rPr>
        <w:t>́ci uczenia sie</w:t>
      </w:r>
      <w:r w:rsidRPr="0031717A">
        <w:rPr>
          <w:rFonts w:ascii="Tahoma" w:hAnsi="Tahoma" w:cs="Tahoma"/>
          <w:spacing w:val="-2"/>
        </w:rPr>
        <w:t>̨</w:t>
      </w:r>
      <w:r w:rsidRPr="0031717A">
        <w:rPr>
          <w:rFonts w:ascii="Calibri (Vietnamese)" w:hAnsi="Calibri (Vietnamese)" w:cs="Calibri (Vietnamese)"/>
          <w:spacing w:val="-2"/>
        </w:rPr>
        <w:t xml:space="preserve"> umoz</w:t>
      </w:r>
      <w:r w:rsidRPr="0031717A">
        <w:rPr>
          <w:rFonts w:ascii="Tahoma" w:hAnsi="Tahoma" w:cs="Tahoma"/>
          <w:spacing w:val="-2"/>
        </w:rPr>
        <w:t>̇</w:t>
      </w:r>
      <w:r w:rsidRPr="0031717A">
        <w:rPr>
          <w:rFonts w:ascii="Calibri (Vietnamese)" w:hAnsi="Calibri (Vietnamese)" w:cs="Calibri (Vietnamese)"/>
          <w:spacing w:val="-2"/>
        </w:rPr>
        <w:t>liwiaja</w:t>
      </w:r>
      <w:r w:rsidRPr="0031717A">
        <w:rPr>
          <w:rFonts w:ascii="Tahoma" w:hAnsi="Tahoma" w:cs="Tahoma"/>
          <w:spacing w:val="-2"/>
        </w:rPr>
        <w:t>̨</w:t>
      </w:r>
      <w:r w:rsidRPr="0031717A">
        <w:rPr>
          <w:rFonts w:ascii="Calibri (Vietnamese)" w:hAnsi="Calibri (Vietnamese)" w:cs="Calibri (Vietnamese)"/>
          <w:spacing w:val="-2"/>
        </w:rPr>
        <w:t xml:space="preserve"> takie metody pracy nauczycieli, które odwo</w:t>
      </w:r>
      <w:r w:rsidRPr="0031717A">
        <w:rPr>
          <w:rFonts w:ascii="Calibri" w:hAnsi="Calibri" w:cs="Calibri"/>
          <w:spacing w:val="-2"/>
        </w:rPr>
        <w:t>łują się do aktywnos</w:t>
      </w:r>
      <w:r w:rsidRPr="0031717A">
        <w:rPr>
          <w:rFonts w:ascii="Calibri (Vietnamese)" w:hAnsi="Calibri (Vietnamese)" w:cs="Calibri (Vietnamese)"/>
          <w:spacing w:val="-2"/>
        </w:rPr>
        <w:t>́ci uczniowskiej, stwarzaja</w:t>
      </w:r>
      <w:r w:rsidRPr="0031717A">
        <w:rPr>
          <w:rFonts w:ascii="Tahoma" w:hAnsi="Tahoma" w:cs="Tahoma"/>
          <w:spacing w:val="-2"/>
        </w:rPr>
        <w:t>̨</w:t>
      </w:r>
      <w:r w:rsidRPr="0031717A">
        <w:rPr>
          <w:rFonts w:ascii="Calibri (Vietnamese)" w:hAnsi="Calibri (Vietnamese)" w:cs="Calibri (Vietnamese)"/>
          <w:spacing w:val="-2"/>
        </w:rPr>
        <w:t xml:space="preserve"> sytuacje do samodzie</w:t>
      </w:r>
      <w:r w:rsidRPr="0031717A">
        <w:rPr>
          <w:rFonts w:ascii="Calibri (Vietnamese)" w:hAnsi="Calibri (Vietnamese)" w:cs="Calibri (Vietnamese)"/>
          <w:spacing w:val="-2"/>
        </w:rPr>
        <w:t>l</w:t>
      </w:r>
      <w:r w:rsidRPr="0031717A">
        <w:rPr>
          <w:rFonts w:ascii="Calibri (Vietnamese)" w:hAnsi="Calibri (Vietnamese)" w:cs="Calibri (Vietnamese)"/>
          <w:spacing w:val="-2"/>
        </w:rPr>
        <w:t>nego dochodzenia do wiedzy i czerpania z tego zadowolenia oraz zwie</w:t>
      </w:r>
      <w:r w:rsidRPr="0031717A">
        <w:rPr>
          <w:rFonts w:ascii="Tahoma" w:hAnsi="Tahoma" w:cs="Tahoma"/>
          <w:spacing w:val="-2"/>
        </w:rPr>
        <w:t>̨</w:t>
      </w:r>
      <w:r w:rsidRPr="0031717A">
        <w:rPr>
          <w:rFonts w:ascii="Calibri (Vietnamese)" w:hAnsi="Calibri (Vietnamese)" w:cs="Calibri (Vietnamese)"/>
          <w:spacing w:val="-2"/>
        </w:rPr>
        <w:t>kszaja</w:t>
      </w:r>
      <w:r w:rsidRPr="0031717A">
        <w:rPr>
          <w:rFonts w:ascii="Tahoma" w:hAnsi="Tahoma" w:cs="Tahoma"/>
          <w:spacing w:val="-2"/>
        </w:rPr>
        <w:t>̨</w:t>
      </w:r>
      <w:r w:rsidRPr="0031717A">
        <w:rPr>
          <w:rFonts w:ascii="Calibri (Vietnamese)" w:hAnsi="Calibri (Vietnamese)" w:cs="Calibri (Vietnamese)"/>
          <w:spacing w:val="-2"/>
        </w:rPr>
        <w:t xml:space="preserve"> motywacje</w:t>
      </w:r>
      <w:r w:rsidRPr="0031717A">
        <w:rPr>
          <w:rFonts w:ascii="Calibri" w:hAnsi="Calibri" w:cs="Calibri"/>
          <w:spacing w:val="-2"/>
        </w:rPr>
        <w:t>̨ do dalszego działania. Zaproponowane w programie strategie i metody n</w:t>
      </w:r>
      <w:r w:rsidRPr="0031717A">
        <w:rPr>
          <w:rFonts w:ascii="Calibri" w:hAnsi="Calibri" w:cs="Calibri"/>
          <w:spacing w:val="-2"/>
        </w:rPr>
        <w:t>a</w:t>
      </w:r>
      <w:r w:rsidRPr="0031717A">
        <w:rPr>
          <w:rFonts w:ascii="Calibri" w:hAnsi="Calibri" w:cs="Calibri"/>
          <w:spacing w:val="-2"/>
        </w:rPr>
        <w:t>uczania/uczenia się, np. nauczanie/uczenie się problemowe, eksperyment i dos</w:t>
      </w:r>
      <w:r w:rsidRPr="0031717A">
        <w:rPr>
          <w:rFonts w:ascii="Calibri (Vietnamese)" w:hAnsi="Calibri (Vietnamese)" w:cs="Calibri (Vietnamese)"/>
          <w:spacing w:val="-2"/>
        </w:rPr>
        <w:t>́wiadczenie, projekt edukacyjny oraz inne metody aktywizuja</w:t>
      </w:r>
      <w:r w:rsidRPr="0031717A">
        <w:rPr>
          <w:rFonts w:ascii="Tahoma" w:hAnsi="Tahoma" w:cs="Tahoma"/>
          <w:spacing w:val="-2"/>
        </w:rPr>
        <w:t>̨</w:t>
      </w:r>
      <w:r w:rsidRPr="0031717A">
        <w:rPr>
          <w:rFonts w:ascii="Calibri (Vietnamese)" w:hAnsi="Calibri (Vietnamese)" w:cs="Calibri (Vietnamese)"/>
          <w:spacing w:val="-2"/>
        </w:rPr>
        <w:t>ce, ocenianie kszta</w:t>
      </w:r>
      <w:r w:rsidRPr="0031717A">
        <w:rPr>
          <w:rFonts w:ascii="Calibri" w:hAnsi="Calibri" w:cs="Calibri"/>
          <w:spacing w:val="-2"/>
        </w:rPr>
        <w:t>łtujące, dają możliwos</w:t>
      </w:r>
      <w:r w:rsidRPr="0031717A">
        <w:rPr>
          <w:rFonts w:ascii="Calibri (Vietnamese)" w:hAnsi="Calibri (Vietnamese)" w:cs="Calibri (Vietnamese)"/>
          <w:spacing w:val="-2"/>
        </w:rPr>
        <w:t>́ci do samodzielnej pracy uczniów, indywidualnej i z</w:t>
      </w:r>
      <w:r w:rsidRPr="0031717A">
        <w:rPr>
          <w:rFonts w:ascii="Calibri (Vietnamese)" w:hAnsi="Calibri (Vietnamese)" w:cs="Calibri (Vietnamese)"/>
          <w:spacing w:val="-2"/>
        </w:rPr>
        <w:t>e</w:t>
      </w:r>
      <w:r w:rsidRPr="0031717A">
        <w:rPr>
          <w:rFonts w:ascii="Calibri (Vietnamese)" w:hAnsi="Calibri (Vietnamese)" w:cs="Calibri (Vietnamese)"/>
          <w:spacing w:val="-2"/>
        </w:rPr>
        <w:t>spo</w:t>
      </w:r>
      <w:r w:rsidRPr="0031717A">
        <w:rPr>
          <w:rFonts w:ascii="Calibri" w:hAnsi="Calibri" w:cs="Calibri"/>
          <w:spacing w:val="-2"/>
        </w:rPr>
        <w:t>łowej. Tres</w:t>
      </w:r>
      <w:r w:rsidRPr="0031717A">
        <w:rPr>
          <w:rFonts w:ascii="Calibri (Vietnamese)" w:hAnsi="Calibri (Vietnamese)" w:cs="Calibri (Vietnamese)"/>
          <w:spacing w:val="-2"/>
        </w:rPr>
        <w:t>́ci programu podkreślaja</w:t>
      </w:r>
      <w:r w:rsidRPr="0031717A">
        <w:rPr>
          <w:rFonts w:ascii="Tahoma" w:hAnsi="Tahoma" w:cs="Tahoma"/>
          <w:spacing w:val="-2"/>
        </w:rPr>
        <w:t>̨</w:t>
      </w:r>
      <w:r w:rsidRPr="0031717A">
        <w:rPr>
          <w:rFonts w:ascii="Calibri (Vietnamese)" w:hAnsi="Calibri (Vietnamese)" w:cs="Calibri (Vietnamese)"/>
          <w:spacing w:val="-2"/>
        </w:rPr>
        <w:t xml:space="preserve"> znaczenie wspó</w:t>
      </w:r>
      <w:r w:rsidRPr="0031717A">
        <w:rPr>
          <w:rFonts w:ascii="Calibri" w:hAnsi="Calibri" w:cs="Calibri"/>
          <w:spacing w:val="-2"/>
        </w:rPr>
        <w:t>łpracy ucznio</w:t>
      </w:r>
      <w:r w:rsidRPr="0031717A">
        <w:rPr>
          <w:rFonts w:ascii="Calibri (Vietnamese)" w:hAnsi="Calibri (Vietnamese)" w:cs="Calibri (Vietnamese)"/>
          <w:spacing w:val="-2"/>
        </w:rPr>
        <w:t>́w, interdysc</w:t>
      </w:r>
      <w:r w:rsidRPr="0031717A">
        <w:rPr>
          <w:rFonts w:ascii="Calibri (Vietnamese)" w:hAnsi="Calibri (Vietnamese)" w:cs="Calibri (Vietnamese)"/>
          <w:spacing w:val="-2"/>
        </w:rPr>
        <w:t>y</w:t>
      </w:r>
      <w:r w:rsidRPr="0031717A">
        <w:rPr>
          <w:rFonts w:ascii="Calibri (Vietnamese)" w:hAnsi="Calibri (Vietnamese)" w:cs="Calibri (Vietnamese)"/>
          <w:spacing w:val="-2"/>
        </w:rPr>
        <w:t>plinarności zdobywanej wiedzy, a takz</w:t>
      </w:r>
      <w:r w:rsidRPr="0031717A">
        <w:rPr>
          <w:rFonts w:ascii="Tahoma" w:hAnsi="Tahoma" w:cs="Tahoma"/>
          <w:spacing w:val="-2"/>
        </w:rPr>
        <w:t>̇</w:t>
      </w:r>
      <w:r w:rsidRPr="0031717A">
        <w:rPr>
          <w:rFonts w:ascii="Calibri (Vietnamese)" w:hAnsi="Calibri (Vietnamese)" w:cs="Calibri (Vietnamese)"/>
          <w:spacing w:val="-2"/>
        </w:rPr>
        <w:t>e samodzielności i podmiotowości ucznia w procesie uczenia sie</w:t>
      </w:r>
      <w:r w:rsidRPr="0031717A">
        <w:rPr>
          <w:rFonts w:ascii="Tahoma" w:hAnsi="Tahoma" w:cs="Tahoma"/>
          <w:spacing w:val="-2"/>
        </w:rPr>
        <w:t>̨</w:t>
      </w:r>
      <w:r w:rsidRPr="0031717A">
        <w:rPr>
          <w:rFonts w:ascii="Calibri (Vietnamese)" w:hAnsi="Calibri (Vietnamese)" w:cs="Calibri (Vietnamese)"/>
          <w:spacing w:val="-2"/>
        </w:rPr>
        <w:t xml:space="preserve">. </w:t>
      </w:r>
    </w:p>
    <w:p w:rsidR="007C7E56" w:rsidRPr="0031717A" w:rsidRDefault="007C7E56" w:rsidP="0031717A"/>
    <w:p w:rsidR="007C7E56" w:rsidRPr="00E16211" w:rsidRDefault="007C7E56" w:rsidP="00657837">
      <w:pPr>
        <w:spacing w:before="120" w:line="360" w:lineRule="auto"/>
        <w:jc w:val="both"/>
        <w:rPr>
          <w:rFonts w:ascii="Calibri" w:hAnsi="Calibri" w:cs="Calibri"/>
          <w:b/>
        </w:rPr>
      </w:pPr>
      <w:r w:rsidRPr="00E16211">
        <w:rPr>
          <w:rFonts w:ascii="Calibri" w:hAnsi="Calibri" w:cs="Calibri"/>
          <w:b/>
        </w:rPr>
        <w:t xml:space="preserve">Adresaci szkolenia </w:t>
      </w:r>
    </w:p>
    <w:p w:rsidR="007C7E56" w:rsidRPr="00184D5C" w:rsidRDefault="007C7E56" w:rsidP="00184D5C">
      <w:pPr>
        <w:shd w:val="clear" w:color="auto" w:fill="FFFFFF"/>
        <w:spacing w:line="360" w:lineRule="auto"/>
        <w:jc w:val="both"/>
        <w:rPr>
          <w:rFonts w:ascii="Calibri" w:hAnsi="Calibri" w:cs="Calibri"/>
          <w:spacing w:val="-2"/>
        </w:rPr>
      </w:pPr>
      <w:r w:rsidRPr="00E16211">
        <w:rPr>
          <w:rFonts w:ascii="Calibri" w:hAnsi="Calibri" w:cs="Calibri"/>
          <w:spacing w:val="-2"/>
        </w:rPr>
        <w:t xml:space="preserve">Pracownicy placówek doskonalenia nauczycieli, poradni psychologiczno-pedagogicznych, bibliotek pedagogicznych, doradcy metodyczni oraz trenerzy oświaty. </w:t>
      </w:r>
    </w:p>
    <w:p w:rsidR="007C7E56" w:rsidRPr="00E16211" w:rsidRDefault="007C7E56" w:rsidP="002A03FC">
      <w:pPr>
        <w:shd w:val="clear" w:color="auto" w:fill="FFFFFF"/>
        <w:spacing w:before="240" w:line="360" w:lineRule="auto"/>
        <w:jc w:val="both"/>
        <w:rPr>
          <w:rFonts w:ascii="Calibri" w:hAnsi="Calibri" w:cs="Calibri"/>
          <w:b/>
        </w:rPr>
      </w:pPr>
      <w:r w:rsidRPr="00E16211">
        <w:rPr>
          <w:rFonts w:ascii="Calibri" w:hAnsi="Calibri" w:cs="Calibri"/>
          <w:b/>
        </w:rPr>
        <w:t xml:space="preserve">Cel ogólny </w:t>
      </w:r>
    </w:p>
    <w:p w:rsidR="007C7E56" w:rsidRPr="00E16211" w:rsidRDefault="007C7E56" w:rsidP="00657837">
      <w:pPr>
        <w:shd w:val="clear" w:color="auto" w:fill="FFFFFF"/>
        <w:spacing w:line="360" w:lineRule="auto"/>
        <w:ind w:left="43"/>
        <w:jc w:val="both"/>
        <w:rPr>
          <w:rFonts w:ascii="Calibri" w:hAnsi="Calibri" w:cs="Calibri"/>
          <w:spacing w:val="-2"/>
        </w:rPr>
      </w:pPr>
      <w:r w:rsidRPr="00E16211">
        <w:rPr>
          <w:rFonts w:ascii="Calibri" w:hAnsi="Calibri" w:cs="Calibri"/>
          <w:spacing w:val="-2"/>
        </w:rPr>
        <w:t xml:space="preserve">Przygotowanie do procesowego wspomagania szkół w obszarach związanych </w:t>
      </w:r>
      <w:r w:rsidRPr="00E16211">
        <w:rPr>
          <w:rFonts w:ascii="Calibri" w:hAnsi="Calibri" w:cs="Calibri"/>
          <w:spacing w:val="-2"/>
        </w:rPr>
        <w:br/>
        <w:t>z kształceniem kompetencji kluczowych</w:t>
      </w:r>
      <w:r>
        <w:rPr>
          <w:rFonts w:ascii="Calibri" w:hAnsi="Calibri" w:cs="Calibri"/>
          <w:spacing w:val="-2"/>
        </w:rPr>
        <w:t xml:space="preserve"> uczniów.</w:t>
      </w:r>
    </w:p>
    <w:p w:rsidR="007C7E56" w:rsidRPr="00E16211" w:rsidRDefault="007C7E56" w:rsidP="002A03FC">
      <w:pPr>
        <w:shd w:val="clear" w:color="auto" w:fill="FFFFFF"/>
        <w:spacing w:before="240" w:line="360" w:lineRule="auto"/>
        <w:jc w:val="both"/>
        <w:rPr>
          <w:rFonts w:ascii="Calibri" w:hAnsi="Calibri" w:cs="Calibri"/>
          <w:b/>
        </w:rPr>
      </w:pPr>
      <w:r w:rsidRPr="00E16211">
        <w:rPr>
          <w:rFonts w:ascii="Calibri" w:hAnsi="Calibri" w:cs="Calibri"/>
          <w:b/>
        </w:rPr>
        <w:t xml:space="preserve">Cele szczegółowe </w:t>
      </w:r>
    </w:p>
    <w:p w:rsidR="007C7E56" w:rsidRDefault="007C7E56" w:rsidP="00657837">
      <w:pPr>
        <w:shd w:val="clear" w:color="auto" w:fill="FFFFFF"/>
        <w:spacing w:line="360" w:lineRule="auto"/>
        <w:jc w:val="both"/>
        <w:rPr>
          <w:rFonts w:ascii="Calibri" w:hAnsi="Calibri" w:cs="Calibri"/>
        </w:rPr>
      </w:pPr>
      <w:r w:rsidRPr="00E16211">
        <w:rPr>
          <w:rFonts w:ascii="Calibri" w:hAnsi="Calibri" w:cs="Calibri"/>
          <w:spacing w:val="-2"/>
        </w:rPr>
        <w:t>Uczestnik</w:t>
      </w:r>
      <w:r w:rsidRPr="00E16211">
        <w:rPr>
          <w:rFonts w:ascii="Calibri" w:hAnsi="Calibri" w:cs="Calibri"/>
        </w:rPr>
        <w:t xml:space="preserve"> szkolenia: </w:t>
      </w:r>
    </w:p>
    <w:p w:rsidR="007C7E56" w:rsidRPr="002A03FC" w:rsidRDefault="007C7E56" w:rsidP="00DB5931">
      <w:pPr>
        <w:pStyle w:val="ListParagraph"/>
        <w:numPr>
          <w:ilvl w:val="0"/>
          <w:numId w:val="2"/>
        </w:numPr>
        <w:spacing w:line="360" w:lineRule="auto"/>
        <w:ind w:left="284" w:hanging="284"/>
        <w:jc w:val="both"/>
        <w:rPr>
          <w:rFonts w:cs="Calibri"/>
        </w:rPr>
      </w:pPr>
      <w:r w:rsidRPr="002A03FC">
        <w:rPr>
          <w:rFonts w:cs="Calibri"/>
        </w:rPr>
        <w:t>charakteryzuje kompetencje kluczowe, rozumie ich role i znaczenie w procesie uczenia się przez całe życie oraz przygotowania ucznio</w:t>
      </w:r>
      <w:r w:rsidRPr="002A03FC">
        <w:rPr>
          <w:rFonts w:ascii="Calibri (Vietnamese)" w:hAnsi="Calibri (Vietnamese)" w:cs="Calibri (Vietnamese)"/>
        </w:rPr>
        <w:t>́w do funkcjonowania w spo</w:t>
      </w:r>
      <w:r w:rsidRPr="002A03FC">
        <w:rPr>
          <w:rFonts w:cs="Calibri"/>
        </w:rPr>
        <w:t>łeczen</w:t>
      </w:r>
      <w:r w:rsidRPr="002A03FC">
        <w:rPr>
          <w:rFonts w:ascii="Calibri (Vietnamese)" w:hAnsi="Calibri (Vietnamese)" w:cs="Calibri (Vietnamese)"/>
        </w:rPr>
        <w:t>́stwie i doros</w:t>
      </w:r>
      <w:r w:rsidRPr="002A03FC">
        <w:rPr>
          <w:rFonts w:cs="Calibri"/>
        </w:rPr>
        <w:t xml:space="preserve">łym życiu; </w:t>
      </w:r>
    </w:p>
    <w:p w:rsidR="007C7E56" w:rsidRPr="002A03FC" w:rsidRDefault="007C7E56" w:rsidP="00DB5931">
      <w:pPr>
        <w:pStyle w:val="ListParagraph"/>
        <w:numPr>
          <w:ilvl w:val="0"/>
          <w:numId w:val="2"/>
        </w:numPr>
        <w:spacing w:line="360" w:lineRule="auto"/>
        <w:ind w:left="284" w:hanging="284"/>
        <w:jc w:val="both"/>
        <w:rPr>
          <w:rFonts w:cs="Calibri"/>
        </w:rPr>
      </w:pPr>
      <w:r w:rsidRPr="002A03FC">
        <w:rPr>
          <w:rFonts w:ascii="Calibri (Vietnamese)" w:hAnsi="Calibri (Vietnamese)" w:cs="Calibri (Vietnamese)"/>
        </w:rPr>
        <w:t>uzasadnia potrzebe</w:t>
      </w:r>
      <w:r w:rsidRPr="002A03FC">
        <w:rPr>
          <w:rFonts w:ascii="Tahoma" w:hAnsi="Tahoma" w:cs="Tahoma"/>
        </w:rPr>
        <w:t>̨</w:t>
      </w:r>
      <w:r w:rsidRPr="002A03FC">
        <w:rPr>
          <w:rFonts w:ascii="Calibri (Vietnamese)" w:hAnsi="Calibri (Vietnamese)" w:cs="Calibri (Vietnamese)"/>
        </w:rPr>
        <w:t xml:space="preserve"> rozwoju umieje</w:t>
      </w:r>
      <w:r w:rsidRPr="002A03FC">
        <w:rPr>
          <w:rFonts w:ascii="Tahoma" w:hAnsi="Tahoma" w:cs="Tahoma"/>
        </w:rPr>
        <w:t>̨</w:t>
      </w:r>
      <w:r w:rsidRPr="002A03FC">
        <w:rPr>
          <w:rFonts w:ascii="Calibri (Vietnamese)" w:hAnsi="Calibri (Vietnamese)" w:cs="Calibri (Vietnamese)"/>
        </w:rPr>
        <w:t>tności uczenia sie</w:t>
      </w:r>
      <w:r w:rsidRPr="002A03FC">
        <w:rPr>
          <w:rFonts w:ascii="Tahoma" w:hAnsi="Tahoma" w:cs="Tahoma"/>
        </w:rPr>
        <w:t>̨</w:t>
      </w:r>
      <w:r w:rsidRPr="002A03FC">
        <w:rPr>
          <w:rFonts w:ascii="Calibri (Vietnamese)" w:hAnsi="Calibri (Vietnamese)" w:cs="Calibri (Vietnamese)"/>
        </w:rPr>
        <w:t xml:space="preserve"> i znaczenie nauczania przez eksper</w:t>
      </w:r>
      <w:r w:rsidRPr="002A03FC">
        <w:rPr>
          <w:rFonts w:ascii="Calibri (Vietnamese)" w:hAnsi="Calibri (Vietnamese)" w:cs="Calibri (Vietnamese)"/>
        </w:rPr>
        <w:t>y</w:t>
      </w:r>
      <w:r w:rsidRPr="002A03FC">
        <w:rPr>
          <w:rFonts w:ascii="Calibri (Vietnamese)" w:hAnsi="Calibri (Vietnamese)" w:cs="Calibri (Vietnamese)"/>
        </w:rPr>
        <w:t>mentowanie, doświadczanie i inne metody aktywizuja</w:t>
      </w:r>
      <w:r w:rsidRPr="002A03FC">
        <w:rPr>
          <w:rFonts w:ascii="Tahoma" w:hAnsi="Tahoma" w:cs="Tahoma"/>
        </w:rPr>
        <w:t>̨</w:t>
      </w:r>
      <w:r w:rsidRPr="002A03FC">
        <w:rPr>
          <w:rFonts w:ascii="Calibri (Vietnamese)" w:hAnsi="Calibri (Vietnamese)" w:cs="Calibri (Vietnamese)"/>
        </w:rPr>
        <w:t>ce uczniów dla rozwoju tej umieje</w:t>
      </w:r>
      <w:r w:rsidRPr="002A03FC">
        <w:rPr>
          <w:rFonts w:ascii="Tahoma" w:hAnsi="Tahoma" w:cs="Tahoma"/>
        </w:rPr>
        <w:t>̨</w:t>
      </w:r>
      <w:r w:rsidRPr="002A03FC">
        <w:rPr>
          <w:rFonts w:ascii="Calibri (Vietnamese)" w:hAnsi="Calibri (Vietnamese)" w:cs="Calibri (Vietnamese)"/>
        </w:rPr>
        <w:t xml:space="preserve">tności na II etapie edukacyjnym; </w:t>
      </w:r>
    </w:p>
    <w:p w:rsidR="007C7E56" w:rsidRPr="002A03FC" w:rsidRDefault="007C7E56" w:rsidP="00DB5931">
      <w:pPr>
        <w:pStyle w:val="ListParagraph"/>
        <w:numPr>
          <w:ilvl w:val="0"/>
          <w:numId w:val="2"/>
        </w:numPr>
        <w:spacing w:line="360" w:lineRule="auto"/>
        <w:ind w:left="284" w:hanging="284"/>
        <w:jc w:val="both"/>
        <w:rPr>
          <w:rFonts w:cs="Calibri"/>
        </w:rPr>
      </w:pPr>
      <w:r w:rsidRPr="002A03FC">
        <w:rPr>
          <w:rFonts w:cs="Calibri"/>
        </w:rPr>
        <w:t>wskazuje metody i techniki nauczania/uczenia się służące rozwijaniu umiejętnos</w:t>
      </w:r>
      <w:r w:rsidRPr="002A03FC">
        <w:rPr>
          <w:rFonts w:ascii="Calibri (Vietnamese)" w:hAnsi="Calibri (Vietnamese)" w:cs="Calibri (Vietnamese)"/>
        </w:rPr>
        <w:t>́ci uczenia sie</w:t>
      </w:r>
      <w:r w:rsidRPr="002A03FC">
        <w:rPr>
          <w:rFonts w:ascii="Tahoma" w:hAnsi="Tahoma" w:cs="Tahoma"/>
        </w:rPr>
        <w:t>̨</w:t>
      </w:r>
      <w:r w:rsidRPr="002A03FC">
        <w:rPr>
          <w:rFonts w:ascii="Calibri (Vietnamese)" w:hAnsi="Calibri (Vietnamese)" w:cs="Calibri (Vietnamese)"/>
        </w:rPr>
        <w:t xml:space="preserve"> i warunk</w:t>
      </w:r>
      <w:r w:rsidRPr="002A03FC">
        <w:rPr>
          <w:rFonts w:cs="Calibri"/>
        </w:rPr>
        <w:t xml:space="preserve">i sprzyjające jej kształtowaniu na II etapie edukacyjnym; </w:t>
      </w:r>
    </w:p>
    <w:p w:rsidR="007C7E56" w:rsidRDefault="007C7E56" w:rsidP="00DB5931">
      <w:pPr>
        <w:pStyle w:val="ListParagraph"/>
        <w:numPr>
          <w:ilvl w:val="0"/>
          <w:numId w:val="2"/>
        </w:numPr>
        <w:spacing w:line="360" w:lineRule="auto"/>
        <w:ind w:left="284" w:hanging="284"/>
        <w:jc w:val="both"/>
        <w:rPr>
          <w:rFonts w:cs="Calibri"/>
        </w:rPr>
      </w:pPr>
      <w:r w:rsidRPr="002A03FC">
        <w:rPr>
          <w:rFonts w:cs="Calibri"/>
        </w:rPr>
        <w:t>zna założenia kompleksowego wspomagania szko</w:t>
      </w:r>
      <w:r w:rsidRPr="002A03FC">
        <w:rPr>
          <w:rFonts w:ascii="Calibri (Vietnamese)" w:hAnsi="Calibri (Vietnamese)" w:cs="Calibri (Vietnamese)"/>
        </w:rPr>
        <w:t>́</w:t>
      </w:r>
      <w:r w:rsidRPr="002A03FC">
        <w:rPr>
          <w:rFonts w:cs="Calibri"/>
        </w:rPr>
        <w:t xml:space="preserve">ł i zadania instytucji systemu wspomagania; </w:t>
      </w:r>
    </w:p>
    <w:p w:rsidR="007C7E56" w:rsidRPr="002A03FC" w:rsidRDefault="007C7E56" w:rsidP="00DB5931">
      <w:pPr>
        <w:pStyle w:val="ListParagraph"/>
        <w:numPr>
          <w:ilvl w:val="0"/>
          <w:numId w:val="2"/>
        </w:numPr>
        <w:spacing w:line="360" w:lineRule="auto"/>
        <w:ind w:left="284" w:hanging="284"/>
        <w:jc w:val="both"/>
        <w:rPr>
          <w:rFonts w:cs="Calibri"/>
        </w:rPr>
      </w:pPr>
      <w:r w:rsidRPr="002A03FC">
        <w:rPr>
          <w:rFonts w:cs="Calibri"/>
        </w:rPr>
        <w:t>prowadzi wspomaganie szkoły w zakresie kształtowania u ucznio</w:t>
      </w:r>
      <w:r w:rsidRPr="002A03FC">
        <w:rPr>
          <w:rFonts w:ascii="Calibri (Vietnamese)" w:hAnsi="Calibri (Vietnamese)" w:cs="Calibri (Vietnamese)"/>
        </w:rPr>
        <w:t>́w kompetencji klucz</w:t>
      </w:r>
      <w:r w:rsidRPr="002A03FC">
        <w:rPr>
          <w:rFonts w:ascii="Calibri (Vietnamese)" w:hAnsi="Calibri (Vietnamese)" w:cs="Calibri (Vietnamese)"/>
        </w:rPr>
        <w:t>o</w:t>
      </w:r>
      <w:r w:rsidRPr="002A03FC">
        <w:rPr>
          <w:rFonts w:ascii="Calibri (Vietnamese)" w:hAnsi="Calibri (Vietnamese)" w:cs="Calibri (Vietnamese)"/>
        </w:rPr>
        <w:t>wych,wykorzystuja</w:t>
      </w:r>
      <w:r w:rsidRPr="002A03FC">
        <w:rPr>
          <w:rFonts w:ascii="Tahoma" w:hAnsi="Tahoma" w:cs="Tahoma"/>
        </w:rPr>
        <w:t>̨</w:t>
      </w:r>
      <w:r w:rsidRPr="002A03FC">
        <w:rPr>
          <w:rFonts w:ascii="Calibri (Vietnamese)" w:hAnsi="Calibri (Vietnamese)" w:cs="Calibri (Vietnamese)"/>
        </w:rPr>
        <w:t>c wie</w:t>
      </w:r>
      <w:r w:rsidRPr="002A03FC">
        <w:rPr>
          <w:rFonts w:cs="Calibri"/>
        </w:rPr>
        <w:t xml:space="preserve">dzę na temat metod i technik nauczania/uczenia się; </w:t>
      </w:r>
    </w:p>
    <w:p w:rsidR="007C7E56" w:rsidRPr="002A03FC" w:rsidRDefault="007C7E56" w:rsidP="00DB5931">
      <w:pPr>
        <w:pStyle w:val="ListParagraph"/>
        <w:numPr>
          <w:ilvl w:val="0"/>
          <w:numId w:val="2"/>
        </w:numPr>
        <w:spacing w:line="360" w:lineRule="auto"/>
        <w:ind w:left="284" w:hanging="284"/>
        <w:jc w:val="both"/>
        <w:rPr>
          <w:rFonts w:cs="Calibri"/>
        </w:rPr>
      </w:pPr>
      <w:r w:rsidRPr="002A03FC">
        <w:rPr>
          <w:rFonts w:cs="Calibri"/>
        </w:rPr>
        <w:t>organizuje pracę zespołową nauczycieli w celu kształtowania umiejętnos</w:t>
      </w:r>
      <w:r w:rsidRPr="002A03FC">
        <w:rPr>
          <w:rFonts w:ascii="Calibri (Vietnamese)" w:hAnsi="Calibri (Vietnamese)" w:cs="Calibri (Vietnamese)"/>
        </w:rPr>
        <w:t>́ci uczenia sie</w:t>
      </w:r>
      <w:r w:rsidRPr="002A03FC">
        <w:rPr>
          <w:rFonts w:ascii="Tahoma" w:hAnsi="Tahoma" w:cs="Tahoma"/>
        </w:rPr>
        <w:t>̨</w:t>
      </w:r>
      <w:r w:rsidRPr="002A03FC">
        <w:rPr>
          <w:rFonts w:ascii="Calibri (Vietnamese)" w:hAnsi="Calibri (Vietnamese)" w:cs="Calibri (Vietnamese)"/>
        </w:rPr>
        <w:t xml:space="preserve"> przez st</w:t>
      </w:r>
      <w:r w:rsidRPr="002A03FC">
        <w:rPr>
          <w:rFonts w:ascii="Calibri (Vietnamese)" w:hAnsi="Calibri (Vietnamese)" w:cs="Calibri (Vietnamese)"/>
        </w:rPr>
        <w:t>o</w:t>
      </w:r>
      <w:r w:rsidRPr="002A03FC">
        <w:rPr>
          <w:rFonts w:ascii="Calibri (Vietnamese)" w:hAnsi="Calibri (Vietnamese)" w:cs="Calibri (Vietnamese)"/>
        </w:rPr>
        <w:t>sowanie eksperymentów, doświadczeń i innych metod aktywizuja</w:t>
      </w:r>
      <w:r w:rsidRPr="002A03FC">
        <w:rPr>
          <w:rFonts w:ascii="Tahoma" w:hAnsi="Tahoma" w:cs="Tahoma"/>
        </w:rPr>
        <w:t>̨</w:t>
      </w:r>
      <w:r w:rsidRPr="002A03FC">
        <w:rPr>
          <w:rFonts w:ascii="Calibri (Vietnamese)" w:hAnsi="Calibri (Vietnamese)" w:cs="Calibri (Vietnamese)"/>
        </w:rPr>
        <w:t xml:space="preserve">cych uczniów; </w:t>
      </w:r>
    </w:p>
    <w:p w:rsidR="007C7E56" w:rsidRPr="002A03FC" w:rsidRDefault="007C7E56" w:rsidP="00DB5931">
      <w:pPr>
        <w:pStyle w:val="ListParagraph"/>
        <w:numPr>
          <w:ilvl w:val="0"/>
          <w:numId w:val="2"/>
        </w:numPr>
        <w:spacing w:line="360" w:lineRule="auto"/>
        <w:ind w:left="284" w:hanging="284"/>
        <w:jc w:val="both"/>
        <w:rPr>
          <w:rFonts w:cs="Calibri"/>
        </w:rPr>
      </w:pPr>
      <w:r>
        <w:rPr>
          <w:rFonts w:cs="Calibri"/>
        </w:rPr>
        <w:t>o</w:t>
      </w:r>
      <w:r w:rsidRPr="002A03FC">
        <w:rPr>
          <w:rFonts w:ascii="Calibri (Vietnamese)" w:hAnsi="Calibri (Vietnamese)" w:cs="Calibri (Vietnamese)"/>
        </w:rPr>
        <w:t>kreśla swój potencj</w:t>
      </w:r>
      <w:r w:rsidRPr="002A03FC">
        <w:rPr>
          <w:rFonts w:cs="Calibri"/>
        </w:rPr>
        <w:t>ał zawodowy oraz planuje dalszy rozwo</w:t>
      </w:r>
      <w:r w:rsidRPr="002A03FC">
        <w:rPr>
          <w:rFonts w:ascii="Calibri (Vietnamese)" w:hAnsi="Calibri (Vietnamese)" w:cs="Calibri (Vietnamese)"/>
        </w:rPr>
        <w:t>́j w roli osoby prowadza</w:t>
      </w:r>
      <w:r w:rsidRPr="002A03FC">
        <w:rPr>
          <w:rFonts w:ascii="Tahoma" w:hAnsi="Tahoma" w:cs="Tahoma"/>
        </w:rPr>
        <w:t>̨</w:t>
      </w:r>
      <w:r w:rsidRPr="002A03FC">
        <w:rPr>
          <w:rFonts w:ascii="Calibri (Vietnamese)" w:hAnsi="Calibri (Vietnamese)" w:cs="Calibri (Vietnamese)"/>
        </w:rPr>
        <w:t>cej wsp</w:t>
      </w:r>
      <w:r w:rsidRPr="002A03FC">
        <w:rPr>
          <w:rFonts w:ascii="Calibri (Vietnamese)" w:hAnsi="Calibri (Vietnamese)" w:cs="Calibri (Vietnamese)"/>
        </w:rPr>
        <w:t>o</w:t>
      </w:r>
      <w:r w:rsidRPr="002A03FC">
        <w:rPr>
          <w:rFonts w:ascii="Calibri (Vietnamese)" w:hAnsi="Calibri (Vietnamese)" w:cs="Calibri (Vietnamese)"/>
        </w:rPr>
        <w:t>maganie szkó</w:t>
      </w:r>
      <w:r w:rsidRPr="002A03FC">
        <w:rPr>
          <w:rFonts w:cs="Calibri"/>
        </w:rPr>
        <w:t xml:space="preserve">ł. </w:t>
      </w:r>
    </w:p>
    <w:p w:rsidR="007C7E56" w:rsidRPr="002A03FC" w:rsidRDefault="007C7E56" w:rsidP="002A03FC">
      <w:pPr>
        <w:spacing w:line="360" w:lineRule="auto"/>
        <w:jc w:val="both"/>
        <w:rPr>
          <w:rFonts w:ascii="Calibri" w:hAnsi="Calibri" w:cs="Calibri"/>
        </w:rPr>
      </w:pPr>
    </w:p>
    <w:p w:rsidR="007C7E56" w:rsidRPr="00E16211" w:rsidRDefault="007C7E56" w:rsidP="00657837">
      <w:pPr>
        <w:shd w:val="clear" w:color="auto" w:fill="FFFFFF"/>
        <w:spacing w:line="360" w:lineRule="auto"/>
        <w:jc w:val="both"/>
        <w:rPr>
          <w:rFonts w:ascii="Calibri" w:hAnsi="Calibri" w:cs="Calibri"/>
        </w:rPr>
      </w:pPr>
    </w:p>
    <w:p w:rsidR="007C7E56" w:rsidRDefault="007C7E56" w:rsidP="00657837">
      <w:pPr>
        <w:spacing w:before="120" w:line="360" w:lineRule="auto"/>
        <w:jc w:val="both"/>
        <w:rPr>
          <w:rFonts w:ascii="Calibri" w:hAnsi="Calibri" w:cs="Calibri"/>
          <w:b/>
        </w:rPr>
      </w:pPr>
    </w:p>
    <w:p w:rsidR="007C7E56" w:rsidRPr="00E16211" w:rsidRDefault="007C7E56" w:rsidP="00657837">
      <w:pPr>
        <w:spacing w:before="120" w:line="360" w:lineRule="auto"/>
        <w:jc w:val="both"/>
        <w:rPr>
          <w:rFonts w:ascii="Calibri" w:hAnsi="Calibri" w:cs="Calibri"/>
          <w:b/>
        </w:rPr>
      </w:pPr>
      <w:r w:rsidRPr="00E16211">
        <w:rPr>
          <w:rFonts w:ascii="Calibri" w:hAnsi="Calibri" w:cs="Calibri"/>
          <w:b/>
        </w:rPr>
        <w:t xml:space="preserve">Forma realizacji </w:t>
      </w:r>
    </w:p>
    <w:p w:rsidR="007C7E56" w:rsidRPr="00E16211" w:rsidRDefault="007C7E56" w:rsidP="00E16211">
      <w:pPr>
        <w:spacing w:line="360" w:lineRule="auto"/>
        <w:jc w:val="both"/>
        <w:rPr>
          <w:rFonts w:ascii="Calibri" w:hAnsi="Calibri" w:cs="Calibri"/>
        </w:rPr>
      </w:pPr>
      <w:r w:rsidRPr="00E16211">
        <w:rPr>
          <w:rFonts w:ascii="Calibri" w:hAnsi="Calibri" w:cs="Calibri"/>
        </w:rPr>
        <w:t xml:space="preserve">Szkolenie blended learning </w:t>
      </w:r>
    </w:p>
    <w:p w:rsidR="007C7E56" w:rsidRPr="00E16211" w:rsidRDefault="007C7E56" w:rsidP="002A03FC">
      <w:pPr>
        <w:shd w:val="clear" w:color="auto" w:fill="FFFFFF"/>
        <w:spacing w:before="240" w:line="360" w:lineRule="auto"/>
        <w:jc w:val="both"/>
        <w:rPr>
          <w:rFonts w:ascii="Calibri" w:hAnsi="Calibri" w:cs="Calibri"/>
          <w:b/>
        </w:rPr>
      </w:pPr>
      <w:r w:rsidRPr="00E16211">
        <w:rPr>
          <w:rFonts w:ascii="Calibri" w:hAnsi="Calibri" w:cs="Calibri"/>
          <w:b/>
        </w:rPr>
        <w:t xml:space="preserve">Czas </w:t>
      </w:r>
      <w:r w:rsidRPr="002A03FC">
        <w:rPr>
          <w:rFonts w:ascii="Calibri" w:hAnsi="Calibri" w:cs="Calibri"/>
          <w:b/>
          <w:spacing w:val="-2"/>
        </w:rPr>
        <w:t>trwania</w:t>
      </w:r>
      <w:r w:rsidRPr="00E16211">
        <w:rPr>
          <w:rFonts w:ascii="Calibri" w:hAnsi="Calibri" w:cs="Calibri"/>
          <w:b/>
        </w:rPr>
        <w:t xml:space="preserve"> zajęć </w:t>
      </w:r>
    </w:p>
    <w:p w:rsidR="007C7E56" w:rsidRPr="00E16211" w:rsidRDefault="007C7E56" w:rsidP="00657837">
      <w:pPr>
        <w:spacing w:line="360" w:lineRule="auto"/>
        <w:jc w:val="both"/>
        <w:rPr>
          <w:rFonts w:ascii="Calibri" w:hAnsi="Calibri" w:cs="Calibri"/>
        </w:rPr>
      </w:pPr>
      <w:r w:rsidRPr="00E16211">
        <w:rPr>
          <w:rFonts w:ascii="Calibri" w:hAnsi="Calibri" w:cs="Calibri"/>
        </w:rPr>
        <w:t xml:space="preserve">Cześć stacjonarna – około 70 godzin dydaktycznych, </w:t>
      </w:r>
    </w:p>
    <w:p w:rsidR="007C7E56" w:rsidRPr="002A03FC" w:rsidRDefault="007C7E56" w:rsidP="002A03FC">
      <w:pPr>
        <w:spacing w:line="360" w:lineRule="auto"/>
        <w:jc w:val="both"/>
        <w:rPr>
          <w:rFonts w:ascii="Calibri" w:hAnsi="Calibri" w:cs="Calibri"/>
        </w:rPr>
      </w:pPr>
      <w:r w:rsidRPr="00E16211">
        <w:rPr>
          <w:rFonts w:ascii="Calibri" w:hAnsi="Calibri" w:cs="Calibri"/>
        </w:rPr>
        <w:t xml:space="preserve">Cześć e-learningowa – około 20 godzin </w:t>
      </w:r>
    </w:p>
    <w:p w:rsidR="007C7E56" w:rsidRPr="00E16211" w:rsidRDefault="007C7E56" w:rsidP="002A03FC">
      <w:pPr>
        <w:shd w:val="clear" w:color="auto" w:fill="FFFFFF"/>
        <w:spacing w:before="240" w:line="360" w:lineRule="auto"/>
        <w:jc w:val="both"/>
        <w:rPr>
          <w:rFonts w:ascii="Calibri" w:hAnsi="Calibri" w:cs="Calibri"/>
          <w:b/>
        </w:rPr>
      </w:pPr>
      <w:r w:rsidRPr="00E16211">
        <w:rPr>
          <w:rFonts w:ascii="Calibri" w:hAnsi="Calibri" w:cs="Calibri"/>
          <w:b/>
        </w:rPr>
        <w:t xml:space="preserve">Liczebność grupy szkoleniowej </w:t>
      </w:r>
    </w:p>
    <w:p w:rsidR="007C7E56" w:rsidRDefault="007C7E56" w:rsidP="00657837">
      <w:pPr>
        <w:spacing w:line="360" w:lineRule="auto"/>
        <w:jc w:val="both"/>
        <w:rPr>
          <w:rFonts w:ascii="Calibri" w:hAnsi="Calibri" w:cs="Calibri"/>
        </w:rPr>
      </w:pPr>
      <w:r w:rsidRPr="00E16211">
        <w:rPr>
          <w:rFonts w:ascii="Calibri" w:hAnsi="Calibri" w:cs="Calibri"/>
        </w:rPr>
        <w:t>Około 20 osób.</w:t>
      </w:r>
    </w:p>
    <w:p w:rsidR="007C7E56" w:rsidRPr="00E16211" w:rsidRDefault="007C7E56" w:rsidP="00657837">
      <w:pPr>
        <w:spacing w:line="360" w:lineRule="auto"/>
        <w:jc w:val="both"/>
        <w:rPr>
          <w:rFonts w:ascii="Calibri" w:hAnsi="Calibri" w:cs="Calibri"/>
        </w:rPr>
      </w:pPr>
    </w:p>
    <w:p w:rsidR="007C7E56" w:rsidRPr="00E16211" w:rsidRDefault="007C7E56" w:rsidP="00657837">
      <w:pPr>
        <w:spacing w:line="360" w:lineRule="auto"/>
        <w:jc w:val="both"/>
        <w:rPr>
          <w:rFonts w:ascii="Calibri" w:hAnsi="Calibri" w:cs="Calibri"/>
        </w:rPr>
      </w:pPr>
      <w:r w:rsidRPr="00E16211">
        <w:rPr>
          <w:rFonts w:ascii="Calibri" w:hAnsi="Calibri" w:cs="Calibri"/>
        </w:rPr>
        <w:t>Poniższe scenariusze są wskazówką do realizacji poszczególnych modułów, nie wykl</w:t>
      </w:r>
      <w:r w:rsidRPr="00E16211">
        <w:rPr>
          <w:rFonts w:ascii="Calibri" w:hAnsi="Calibri" w:cs="Calibri"/>
        </w:rPr>
        <w:t>u</w:t>
      </w:r>
      <w:r w:rsidRPr="00E16211">
        <w:rPr>
          <w:rFonts w:ascii="Calibri" w:hAnsi="Calibri" w:cs="Calibri"/>
        </w:rPr>
        <w:t>czają wprowadzania elementów własnego warsztatu pracy trenera, przy zachowaniu całościowej idei koncepcji szkolenia. Możliwe są ewentualne przesunięcia czasowe pomiędzy poszczególnymi modułami w zależności od sprawności pracy i potrzeb grupy.</w:t>
      </w:r>
    </w:p>
    <w:p w:rsidR="007C7E56" w:rsidRPr="00E16211" w:rsidRDefault="007C7E56" w:rsidP="00657837">
      <w:pPr>
        <w:jc w:val="both"/>
        <w:rPr>
          <w:rFonts w:ascii="Calibri" w:hAnsi="Calibri" w:cs="Calibri"/>
        </w:rPr>
      </w:pPr>
    </w:p>
    <w:p w:rsidR="007C7E56" w:rsidRDefault="007C7E56" w:rsidP="00721058">
      <w:pPr>
        <w:spacing w:after="160" w:line="259" w:lineRule="auto"/>
        <w:rPr>
          <w:rFonts w:ascii="Calibri" w:hAnsi="Calibri" w:cs="Calibri"/>
          <w:b/>
          <w:sz w:val="32"/>
          <w:szCs w:val="32"/>
        </w:rPr>
      </w:pPr>
      <w:r>
        <w:rPr>
          <w:rFonts w:ascii="Calibri" w:hAnsi="Calibri" w:cs="Calibri"/>
          <w:b/>
          <w:sz w:val="32"/>
          <w:szCs w:val="32"/>
        </w:rPr>
        <w:br w:type="page"/>
      </w:r>
    </w:p>
    <w:p w:rsidR="007C7E56" w:rsidRPr="00721058" w:rsidRDefault="007C7E56" w:rsidP="00721058">
      <w:pPr>
        <w:spacing w:before="120" w:after="120" w:line="360" w:lineRule="auto"/>
        <w:jc w:val="both"/>
        <w:rPr>
          <w:rFonts w:ascii="Calibri" w:hAnsi="Calibri" w:cs="Calibri"/>
          <w:b/>
          <w:sz w:val="10"/>
          <w:szCs w:val="10"/>
        </w:rPr>
      </w:pPr>
    </w:p>
    <w:p w:rsidR="007C7E56" w:rsidRPr="00E16211" w:rsidRDefault="007C7E56" w:rsidP="00D7442A">
      <w:pPr>
        <w:pStyle w:val="ListParagraph"/>
        <w:numPr>
          <w:ilvl w:val="0"/>
          <w:numId w:val="10"/>
        </w:numPr>
        <w:spacing w:before="120" w:after="120" w:line="360" w:lineRule="auto"/>
        <w:ind w:left="426" w:hanging="426"/>
        <w:jc w:val="both"/>
        <w:rPr>
          <w:rFonts w:cs="Calibri"/>
          <w:b/>
          <w:sz w:val="32"/>
          <w:szCs w:val="32"/>
        </w:rPr>
      </w:pPr>
      <w:r w:rsidRPr="00E16211">
        <w:rPr>
          <w:rFonts w:cs="Calibri"/>
          <w:b/>
          <w:sz w:val="32"/>
          <w:szCs w:val="32"/>
        </w:rPr>
        <w:t>SCENARIUSZ SZKOLENIA</w:t>
      </w:r>
      <w:r>
        <w:rPr>
          <w:rFonts w:cs="Calibri"/>
          <w:b/>
          <w:sz w:val="32"/>
          <w:szCs w:val="32"/>
        </w:rPr>
        <w:t xml:space="preserve"> STACJONARNEGO</w:t>
      </w:r>
    </w:p>
    <w:p w:rsidR="007C7E56" w:rsidRPr="00721058" w:rsidRDefault="007C7E56" w:rsidP="00657837">
      <w:pPr>
        <w:rPr>
          <w:rFonts w:ascii="Calibri" w:hAnsi="Calibri" w:cs="Calibri"/>
          <w:b/>
          <w:sz w:val="10"/>
          <w:szCs w:val="10"/>
        </w:rPr>
      </w:pPr>
    </w:p>
    <w:p w:rsidR="007C7E56" w:rsidRPr="00AF6AB8" w:rsidRDefault="007C7E56" w:rsidP="00657837">
      <w:pPr>
        <w:rPr>
          <w:rFonts w:ascii="Calibri" w:hAnsi="Calibri" w:cs="Calibri"/>
          <w:b/>
          <w:sz w:val="28"/>
          <w:szCs w:val="28"/>
        </w:rPr>
      </w:pPr>
      <w:r w:rsidRPr="00AF6AB8">
        <w:rPr>
          <w:rFonts w:ascii="Calibri" w:hAnsi="Calibri" w:cs="Calibri"/>
          <w:b/>
          <w:sz w:val="28"/>
          <w:szCs w:val="28"/>
        </w:rPr>
        <w:t>ZJAZD 1</w:t>
      </w:r>
      <w:r w:rsidRPr="00AF6AB8">
        <w:rPr>
          <w:rFonts w:ascii="Calibri" w:hAnsi="Calibri" w:cs="Calibri"/>
          <w:sz w:val="28"/>
          <w:szCs w:val="28"/>
        </w:rPr>
        <w:t xml:space="preserve">  - </w:t>
      </w:r>
      <w:r w:rsidRPr="00AF6AB8">
        <w:rPr>
          <w:rFonts w:ascii="Calibri" w:hAnsi="Calibri" w:cs="Calibri"/>
          <w:b/>
          <w:sz w:val="28"/>
          <w:szCs w:val="28"/>
        </w:rPr>
        <w:t>czas 30 godz. dydaktycznych</w:t>
      </w:r>
    </w:p>
    <w:p w:rsidR="007C7E56" w:rsidRPr="004811ED" w:rsidRDefault="007C7E56" w:rsidP="00657837">
      <w:pPr>
        <w:spacing w:line="360" w:lineRule="auto"/>
        <w:jc w:val="both"/>
        <w:rPr>
          <w:rFonts w:ascii="Calibri" w:hAnsi="Calibri" w:cs="Calibri"/>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38"/>
        <w:gridCol w:w="4678"/>
        <w:gridCol w:w="1134"/>
        <w:gridCol w:w="992"/>
      </w:tblGrid>
      <w:tr w:rsidR="007C7E56" w:rsidRPr="006F0D3F" w:rsidTr="00AB750D">
        <w:tc>
          <w:tcPr>
            <w:tcW w:w="8642" w:type="dxa"/>
            <w:gridSpan w:val="4"/>
            <w:shd w:val="clear" w:color="auto" w:fill="BFBFBF"/>
          </w:tcPr>
          <w:p w:rsidR="007C7E56" w:rsidRPr="00AB750D" w:rsidRDefault="007C7E56" w:rsidP="00AB750D">
            <w:pPr>
              <w:spacing w:line="360" w:lineRule="auto"/>
              <w:rPr>
                <w:rFonts w:ascii="Calibri" w:hAnsi="Calibri" w:cs="Calibri"/>
                <w:b/>
                <w:sz w:val="22"/>
                <w:szCs w:val="22"/>
              </w:rPr>
            </w:pPr>
            <w:r w:rsidRPr="00AB750D">
              <w:rPr>
                <w:rFonts w:ascii="Calibri" w:hAnsi="Calibri" w:cs="Calibri"/>
                <w:b/>
                <w:sz w:val="22"/>
                <w:szCs w:val="22"/>
              </w:rPr>
              <w:t>Dzień 1 – czas 10 godz. dydaktycznych.</w:t>
            </w:r>
          </w:p>
        </w:tc>
      </w:tr>
      <w:tr w:rsidR="007C7E56" w:rsidRPr="006F0D3F" w:rsidTr="00AB750D">
        <w:tc>
          <w:tcPr>
            <w:tcW w:w="8642" w:type="dxa"/>
            <w:gridSpan w:val="4"/>
            <w:shd w:val="clear" w:color="auto" w:fill="D9D9D9"/>
          </w:tcPr>
          <w:p w:rsidR="007C7E56" w:rsidRPr="00AB750D" w:rsidRDefault="007C7E56" w:rsidP="00AB750D">
            <w:pPr>
              <w:spacing w:line="360" w:lineRule="auto"/>
              <w:rPr>
                <w:rFonts w:ascii="Calibri" w:hAnsi="Calibri" w:cs="Calibri"/>
                <w:b/>
                <w:sz w:val="22"/>
                <w:szCs w:val="22"/>
              </w:rPr>
            </w:pPr>
            <w:r w:rsidRPr="00AB750D">
              <w:rPr>
                <w:rFonts w:ascii="Calibri" w:hAnsi="Calibri" w:cs="Calibri"/>
                <w:b/>
                <w:sz w:val="22"/>
                <w:szCs w:val="22"/>
              </w:rPr>
              <w:t>Moduł 1 - Wspomaganie pracy szkoły – wprowadzenie do szkolenia (450 min.)</w:t>
            </w:r>
          </w:p>
        </w:tc>
      </w:tr>
      <w:tr w:rsidR="007C7E56" w:rsidRPr="006F0D3F" w:rsidTr="00AB750D">
        <w:tc>
          <w:tcPr>
            <w:tcW w:w="8642" w:type="dxa"/>
            <w:gridSpan w:val="4"/>
          </w:tcPr>
          <w:p w:rsidR="007C7E56" w:rsidRPr="00AB750D" w:rsidRDefault="007C7E56" w:rsidP="00AB750D">
            <w:pPr>
              <w:pStyle w:val="NormalWeb"/>
              <w:spacing w:line="360" w:lineRule="auto"/>
              <w:ind w:left="456" w:hanging="425"/>
              <w:rPr>
                <w:rFonts w:ascii="Calibri" w:hAnsi="Calibri" w:cs="Calibri"/>
                <w:sz w:val="22"/>
                <w:szCs w:val="22"/>
              </w:rPr>
            </w:pPr>
            <w:r w:rsidRPr="00AB750D">
              <w:rPr>
                <w:rFonts w:ascii="Calibri" w:hAnsi="Calibri" w:cs="Calibri"/>
                <w:sz w:val="22"/>
                <w:szCs w:val="22"/>
              </w:rPr>
              <w:t>Cele:</w:t>
            </w:r>
          </w:p>
          <w:p w:rsidR="007C7E56" w:rsidRPr="00AB750D" w:rsidRDefault="007C7E56" w:rsidP="00AB750D">
            <w:pPr>
              <w:pStyle w:val="NormalWeb"/>
              <w:spacing w:line="360" w:lineRule="auto"/>
              <w:ind w:left="456" w:hanging="425"/>
              <w:rPr>
                <w:rFonts w:ascii="Calibri" w:hAnsi="Calibri" w:cs="Calibri"/>
                <w:sz w:val="22"/>
                <w:szCs w:val="22"/>
              </w:rPr>
            </w:pPr>
            <w:r w:rsidRPr="00AB750D">
              <w:rPr>
                <w:rFonts w:ascii="Calibri" w:hAnsi="Calibri" w:cs="Calibri"/>
                <w:sz w:val="22"/>
                <w:szCs w:val="22"/>
              </w:rPr>
              <w:t>Uczestnik</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analizuje założenia kompleksowego wspomagania szko</w:t>
            </w:r>
            <w:r w:rsidRPr="00AB750D">
              <w:rPr>
                <w:rFonts w:ascii="Calibri (Vietnamese)" w:hAnsi="Calibri (Vietnamese)" w:cs="Calibri (Vietnamese)"/>
                <w:sz w:val="22"/>
                <w:szCs w:val="22"/>
              </w:rPr>
              <w:t>́</w:t>
            </w:r>
            <w:r w:rsidRPr="00AB750D">
              <w:rPr>
                <w:rFonts w:ascii="Calibri" w:hAnsi="Calibri" w:cs="Calibri"/>
                <w:sz w:val="22"/>
                <w:szCs w:val="22"/>
              </w:rPr>
              <w:t>ł i zadania instytucji systemu os</w:t>
            </w:r>
            <w:r w:rsidRPr="00AB750D">
              <w:rPr>
                <w:rFonts w:ascii="Calibri (Vietnamese)" w:hAnsi="Calibri (Vietnamese)" w:cs="Calibri (Vietnamese)"/>
                <w:sz w:val="22"/>
                <w:szCs w:val="22"/>
              </w:rPr>
              <w:t>́wiaty odpowiedzialnych za wspieranie szkó</w:t>
            </w:r>
            <w:r w:rsidRPr="00AB750D">
              <w:rPr>
                <w:rFonts w:ascii="Calibri" w:hAnsi="Calibri" w:cs="Calibri"/>
                <w:sz w:val="22"/>
                <w:szCs w:val="22"/>
              </w:rPr>
              <w:t xml:space="preserve">ł;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wskazuje gło</w:t>
            </w:r>
            <w:r w:rsidRPr="00AB750D">
              <w:rPr>
                <w:rFonts w:ascii="Calibri (Vietnamese)" w:hAnsi="Calibri (Vietnamese)" w:cs="Calibri (Vietnamese)"/>
                <w:sz w:val="22"/>
                <w:szCs w:val="22"/>
              </w:rPr>
              <w:t>́wne zadania osób zaangaz</w:t>
            </w:r>
            <w:r w:rsidRPr="00AB750D">
              <w:rPr>
                <w:rFonts w:ascii="Tahoma" w:hAnsi="Tahoma" w:cs="Tahoma"/>
                <w:sz w:val="22"/>
                <w:szCs w:val="22"/>
              </w:rPr>
              <w:t>̇</w:t>
            </w:r>
            <w:r w:rsidRPr="00AB750D">
              <w:rPr>
                <w:rFonts w:ascii="Calibri (Vietnamese)" w:hAnsi="Calibri (Vietnamese)" w:cs="Calibri (Vietnamese)"/>
                <w:sz w:val="22"/>
                <w:szCs w:val="22"/>
              </w:rPr>
              <w:t>owanych w proces wspomagania szko</w:t>
            </w:r>
            <w:r w:rsidRPr="00AB750D">
              <w:rPr>
                <w:rFonts w:ascii="Calibri" w:hAnsi="Calibri" w:cs="Calibri"/>
                <w:sz w:val="22"/>
                <w:szCs w:val="22"/>
              </w:rPr>
              <w:t>ły: specjalisty ds. wspomagania, eksperto</w:t>
            </w:r>
            <w:r w:rsidRPr="00AB750D">
              <w:rPr>
                <w:rFonts w:ascii="Calibri (Vietnamese)" w:hAnsi="Calibri (Vietnamese)" w:cs="Calibri (Vietnamese)"/>
                <w:sz w:val="22"/>
                <w:szCs w:val="22"/>
              </w:rPr>
              <w:t>́w, dyrektora szko</w:t>
            </w:r>
            <w:r w:rsidRPr="00AB750D">
              <w:rPr>
                <w:rFonts w:ascii="Calibri" w:hAnsi="Calibri" w:cs="Calibri"/>
                <w:sz w:val="22"/>
                <w:szCs w:val="22"/>
              </w:rPr>
              <w:t xml:space="preserve">ły, nauczycieli;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Vietnamese)" w:hAnsi="Calibri (Vietnamese)" w:cs="Calibri (Vietnamese)"/>
                <w:sz w:val="22"/>
                <w:szCs w:val="22"/>
              </w:rPr>
              <w:t>planuje wykonanie zadania polegaja</w:t>
            </w:r>
            <w:r w:rsidRPr="00AB750D">
              <w:rPr>
                <w:rFonts w:ascii="Tahoma" w:hAnsi="Tahoma" w:cs="Tahoma"/>
                <w:sz w:val="22"/>
                <w:szCs w:val="22"/>
              </w:rPr>
              <w:t>̨</w:t>
            </w:r>
            <w:r w:rsidRPr="00AB750D">
              <w:rPr>
                <w:rFonts w:ascii="Calibri (Vietnamese)" w:hAnsi="Calibri (Vietnamese)" w:cs="Calibri (Vietnamese)"/>
                <w:sz w:val="22"/>
                <w:szCs w:val="22"/>
              </w:rPr>
              <w:t>cego na organizacji i prowadzeniu wspomag</w:t>
            </w:r>
            <w:r w:rsidRPr="00AB750D">
              <w:rPr>
                <w:rFonts w:ascii="Calibri (Vietnamese)" w:hAnsi="Calibri (Vietnamese)" w:cs="Calibri (Vietnamese)"/>
                <w:sz w:val="22"/>
                <w:szCs w:val="22"/>
              </w:rPr>
              <w:t>a</w:t>
            </w:r>
            <w:r w:rsidRPr="00AB750D">
              <w:rPr>
                <w:rFonts w:ascii="Calibri (Vietnamese)" w:hAnsi="Calibri (Vietnamese)" w:cs="Calibri (Vietnamese)"/>
                <w:sz w:val="22"/>
                <w:szCs w:val="22"/>
              </w:rPr>
              <w:t>nia trzech szkó</w:t>
            </w:r>
            <w:r w:rsidRPr="00AB750D">
              <w:rPr>
                <w:rFonts w:ascii="Calibri" w:hAnsi="Calibri" w:cs="Calibri"/>
                <w:sz w:val="22"/>
                <w:szCs w:val="22"/>
              </w:rPr>
              <w:t>ł w zakresie kształtowania kompetencji kluczowych ucznio</w:t>
            </w:r>
            <w:r w:rsidRPr="00AB750D">
              <w:rPr>
                <w:rFonts w:ascii="Calibri (Vietnamese)" w:hAnsi="Calibri (Vietnamese)" w:cs="Calibri (Vietnamese)"/>
                <w:sz w:val="22"/>
                <w:szCs w:val="22"/>
              </w:rPr>
              <w:t xml:space="preserve">́w. </w:t>
            </w:r>
          </w:p>
        </w:tc>
      </w:tr>
      <w:tr w:rsidR="007C7E56" w:rsidRPr="006F0D3F" w:rsidTr="00AB750D">
        <w:tc>
          <w:tcPr>
            <w:tcW w:w="1838"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Tematyka</w:t>
            </w:r>
          </w:p>
        </w:tc>
        <w:tc>
          <w:tcPr>
            <w:tcW w:w="4678"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Przebieg</w:t>
            </w:r>
          </w:p>
        </w:tc>
        <w:tc>
          <w:tcPr>
            <w:tcW w:w="1134"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Formy</w:t>
            </w:r>
            <w:r w:rsidRPr="00AB750D">
              <w:rPr>
                <w:rFonts w:ascii="Calibri" w:hAnsi="Calibri" w:cs="Calibri"/>
                <w:b/>
                <w:sz w:val="22"/>
                <w:szCs w:val="22"/>
              </w:rPr>
              <w:br/>
              <w:t>/metody</w:t>
            </w:r>
          </w:p>
        </w:tc>
        <w:tc>
          <w:tcPr>
            <w:tcW w:w="992"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Czas trwania</w:t>
            </w:r>
          </w:p>
        </w:tc>
      </w:tr>
      <w:tr w:rsidR="007C7E56" w:rsidRPr="006F0D3F" w:rsidTr="00AB750D">
        <w:trPr>
          <w:trHeight w:val="689"/>
        </w:trPr>
        <w:tc>
          <w:tcPr>
            <w:tcW w:w="1838" w:type="dxa"/>
          </w:tcPr>
          <w:p w:rsidR="007C7E56" w:rsidRPr="00AB750D" w:rsidRDefault="007C7E56" w:rsidP="00AB750D">
            <w:pPr>
              <w:spacing w:line="360" w:lineRule="auto"/>
              <w:jc w:val="both"/>
              <w:rPr>
                <w:rFonts w:ascii="Calibri" w:hAnsi="Calibri" w:cs="Calibri"/>
                <w:bCs/>
                <w:sz w:val="22"/>
                <w:szCs w:val="22"/>
              </w:rPr>
            </w:pPr>
            <w:r w:rsidRPr="00AB750D">
              <w:rPr>
                <w:rFonts w:ascii="Calibri" w:hAnsi="Calibri" w:cs="Calibri"/>
                <w:bCs/>
                <w:sz w:val="22"/>
                <w:szCs w:val="22"/>
              </w:rPr>
              <w:t>Wstęp</w:t>
            </w:r>
          </w:p>
        </w:tc>
        <w:tc>
          <w:tcPr>
            <w:tcW w:w="4678" w:type="dxa"/>
          </w:tcPr>
          <w:p w:rsidR="007C7E56" w:rsidRPr="00AB750D" w:rsidRDefault="007C7E56" w:rsidP="00AB750D">
            <w:pPr>
              <w:spacing w:line="360" w:lineRule="auto"/>
              <w:jc w:val="both"/>
              <w:rPr>
                <w:rFonts w:ascii="Calibri" w:hAnsi="Calibri" w:cs="Calibri"/>
                <w:bCs/>
                <w:sz w:val="22"/>
                <w:szCs w:val="22"/>
              </w:rPr>
            </w:pPr>
            <w:r w:rsidRPr="00AB750D">
              <w:rPr>
                <w:rFonts w:ascii="Calibri" w:hAnsi="Calibri" w:cs="Calibri"/>
                <w:sz w:val="22"/>
                <w:szCs w:val="22"/>
              </w:rPr>
              <w:t>Prezentacja trenera i uczestników. Uczestnicy przedstawiając się informują o typie placówki, jaką reprezentują. Trener na plakacie prezentuje informacje o podziale grupy (liczebności) ze względu na typ placówki: szkoły, ośrodki dosk</w:t>
            </w:r>
            <w:r w:rsidRPr="00AB750D">
              <w:rPr>
                <w:rFonts w:ascii="Calibri" w:hAnsi="Calibri" w:cs="Calibri"/>
                <w:sz w:val="22"/>
                <w:szCs w:val="22"/>
              </w:rPr>
              <w:t>o</w:t>
            </w:r>
            <w:r w:rsidRPr="00AB750D">
              <w:rPr>
                <w:rFonts w:ascii="Calibri" w:hAnsi="Calibri" w:cs="Calibri"/>
                <w:sz w:val="22"/>
                <w:szCs w:val="22"/>
              </w:rPr>
              <w:t>nalenia, biblioteki, poradnie psychologiczno-pedagogiczne, inne.</w:t>
            </w:r>
          </w:p>
        </w:tc>
        <w:tc>
          <w:tcPr>
            <w:tcW w:w="1134" w:type="dxa"/>
          </w:tcPr>
          <w:p w:rsidR="007C7E56" w:rsidRPr="00AB750D" w:rsidRDefault="007C7E56" w:rsidP="00AB750D">
            <w:pPr>
              <w:spacing w:line="360" w:lineRule="auto"/>
              <w:ind w:right="-108"/>
              <w:rPr>
                <w:rFonts w:ascii="Calibri" w:hAnsi="Calibri" w:cs="Calibri"/>
                <w:sz w:val="22"/>
                <w:szCs w:val="22"/>
              </w:rPr>
            </w:pPr>
            <w:r w:rsidRPr="00AB750D">
              <w:rPr>
                <w:rFonts w:ascii="Calibri" w:hAnsi="Calibri" w:cs="Calibri"/>
                <w:sz w:val="22"/>
                <w:szCs w:val="22"/>
              </w:rPr>
              <w:t>runda p</w:t>
            </w:r>
            <w:r w:rsidRPr="00AB750D">
              <w:rPr>
                <w:rFonts w:ascii="Calibri" w:hAnsi="Calibri" w:cs="Calibri"/>
                <w:sz w:val="22"/>
                <w:szCs w:val="22"/>
              </w:rPr>
              <w:t>y</w:t>
            </w:r>
            <w:r w:rsidRPr="00AB750D">
              <w:rPr>
                <w:rFonts w:ascii="Calibri" w:hAnsi="Calibri" w:cs="Calibri"/>
                <w:sz w:val="22"/>
                <w:szCs w:val="22"/>
              </w:rPr>
              <w:t>tań, m</w:t>
            </w:r>
            <w:r w:rsidRPr="00AB750D">
              <w:rPr>
                <w:rFonts w:ascii="Calibri" w:hAnsi="Calibri" w:cs="Calibri"/>
                <w:sz w:val="22"/>
                <w:szCs w:val="22"/>
              </w:rPr>
              <w:t>ó</w:t>
            </w:r>
            <w:r w:rsidRPr="00AB750D">
              <w:rPr>
                <w:rFonts w:ascii="Calibri" w:hAnsi="Calibri" w:cs="Calibri"/>
                <w:sz w:val="22"/>
                <w:szCs w:val="22"/>
              </w:rPr>
              <w:t>wiąca ści</w:t>
            </w:r>
            <w:r w:rsidRPr="00AB750D">
              <w:rPr>
                <w:rFonts w:ascii="Calibri" w:hAnsi="Calibri" w:cs="Calibri"/>
                <w:sz w:val="22"/>
                <w:szCs w:val="22"/>
              </w:rPr>
              <w:t>a</w:t>
            </w:r>
            <w:r w:rsidRPr="00AB750D">
              <w:rPr>
                <w:rFonts w:ascii="Calibri" w:hAnsi="Calibri" w:cs="Calibri"/>
                <w:sz w:val="22"/>
                <w:szCs w:val="22"/>
              </w:rPr>
              <w:t>na</w:t>
            </w:r>
          </w:p>
        </w:tc>
        <w:tc>
          <w:tcPr>
            <w:tcW w:w="992" w:type="dxa"/>
          </w:tcPr>
          <w:p w:rsidR="007C7E56" w:rsidRPr="00AB750D" w:rsidRDefault="007C7E56" w:rsidP="00AB750D">
            <w:pPr>
              <w:spacing w:line="360" w:lineRule="auto"/>
              <w:ind w:right="-76"/>
              <w:rPr>
                <w:rFonts w:ascii="Calibri" w:hAnsi="Calibri" w:cs="Calibri"/>
                <w:sz w:val="22"/>
                <w:szCs w:val="22"/>
              </w:rPr>
            </w:pPr>
            <w:r w:rsidRPr="00AB750D">
              <w:rPr>
                <w:rFonts w:ascii="Calibri" w:hAnsi="Calibri" w:cs="Calibri"/>
                <w:sz w:val="22"/>
                <w:szCs w:val="22"/>
              </w:rPr>
              <w:t>30 min.</w:t>
            </w:r>
          </w:p>
        </w:tc>
      </w:tr>
      <w:tr w:rsidR="007C7E56" w:rsidRPr="006F0D3F" w:rsidTr="00AB750D">
        <w:trPr>
          <w:trHeight w:val="689"/>
        </w:trPr>
        <w:tc>
          <w:tcPr>
            <w:tcW w:w="1838" w:type="dxa"/>
          </w:tcPr>
          <w:p w:rsidR="007C7E56" w:rsidRPr="00AB750D" w:rsidRDefault="007C7E56" w:rsidP="00AB750D">
            <w:pPr>
              <w:spacing w:line="360" w:lineRule="auto"/>
              <w:jc w:val="both"/>
              <w:rPr>
                <w:rFonts w:ascii="Calibri" w:hAnsi="Calibri" w:cs="Calibri"/>
                <w:bCs/>
                <w:sz w:val="22"/>
                <w:szCs w:val="22"/>
              </w:rPr>
            </w:pPr>
            <w:r w:rsidRPr="00AB750D">
              <w:rPr>
                <w:rFonts w:ascii="Calibri" w:hAnsi="Calibri" w:cs="Calibri"/>
                <w:bCs/>
                <w:sz w:val="22"/>
                <w:szCs w:val="22"/>
              </w:rPr>
              <w:t>Określenie p</w:t>
            </w:r>
            <w:r w:rsidRPr="00AB750D">
              <w:rPr>
                <w:rFonts w:ascii="Calibri" w:hAnsi="Calibri" w:cs="Calibri"/>
                <w:bCs/>
                <w:sz w:val="22"/>
                <w:szCs w:val="22"/>
              </w:rPr>
              <w:t>o</w:t>
            </w:r>
            <w:r w:rsidRPr="00AB750D">
              <w:rPr>
                <w:rFonts w:ascii="Calibri" w:hAnsi="Calibri" w:cs="Calibri"/>
                <w:bCs/>
                <w:sz w:val="22"/>
                <w:szCs w:val="22"/>
              </w:rPr>
              <w:t>trzeb i obaw uczestników</w:t>
            </w:r>
          </w:p>
        </w:tc>
        <w:tc>
          <w:tcPr>
            <w:tcW w:w="4678" w:type="dxa"/>
          </w:tcPr>
          <w:p w:rsidR="007C7E56" w:rsidRPr="00AB750D" w:rsidRDefault="007C7E56" w:rsidP="00AB750D">
            <w:pPr>
              <w:spacing w:line="360" w:lineRule="auto"/>
              <w:jc w:val="both"/>
              <w:rPr>
                <w:rFonts w:ascii="Calibri" w:hAnsi="Calibri" w:cs="Calibri"/>
                <w:bCs/>
                <w:sz w:val="22"/>
                <w:szCs w:val="22"/>
              </w:rPr>
            </w:pPr>
            <w:r w:rsidRPr="00AB750D">
              <w:rPr>
                <w:rFonts w:ascii="Calibri" w:hAnsi="Calibri" w:cs="Calibri"/>
                <w:color w:val="000000"/>
                <w:sz w:val="22"/>
                <w:szCs w:val="22"/>
              </w:rPr>
              <w:t xml:space="preserve">Uczestnicy, prezentują swoje potrzeby, które sprawiły, że zdecydowali się wziąć udział w projekcie, jakie mają zasoby, dzięki którym mogą wspierać proces uczenia się (doświadczenia związane z </w:t>
            </w:r>
            <w:r w:rsidRPr="00AB750D">
              <w:rPr>
                <w:rFonts w:ascii="Calibri" w:hAnsi="Calibri" w:cs="Calibri"/>
                <w:bCs/>
                <w:sz w:val="22"/>
                <w:szCs w:val="22"/>
              </w:rPr>
              <w:t>założeniami komple-</w:t>
            </w:r>
            <w:r w:rsidRPr="00AB750D">
              <w:rPr>
                <w:rFonts w:ascii="Calibri (Vietnamese)" w:hAnsi="Calibri (Vietnamese)" w:cs="Calibri (Vietnamese)"/>
                <w:bCs/>
                <w:sz w:val="22"/>
                <w:szCs w:val="22"/>
              </w:rPr>
              <w:t>ksowego wspomagania szkó</w:t>
            </w:r>
            <w:r w:rsidRPr="00AB750D">
              <w:rPr>
                <w:rFonts w:ascii="Calibri" w:hAnsi="Calibri" w:cs="Calibri"/>
                <w:bCs/>
                <w:sz w:val="22"/>
                <w:szCs w:val="22"/>
              </w:rPr>
              <w:t xml:space="preserve">ł </w:t>
            </w:r>
            <w:r w:rsidRPr="00AB750D">
              <w:rPr>
                <w:rFonts w:ascii="Calibri" w:hAnsi="Calibri" w:cs="Calibri"/>
                <w:color w:val="000000"/>
                <w:sz w:val="22"/>
                <w:szCs w:val="22"/>
              </w:rPr>
              <w:t>szkoleniami/ wiedzą/ d</w:t>
            </w:r>
            <w:r w:rsidRPr="00AB750D">
              <w:rPr>
                <w:rFonts w:ascii="Calibri" w:hAnsi="Calibri" w:cs="Calibri"/>
                <w:color w:val="000000"/>
                <w:sz w:val="22"/>
                <w:szCs w:val="22"/>
              </w:rPr>
              <w:t>o</w:t>
            </w:r>
            <w:r w:rsidRPr="00AB750D">
              <w:rPr>
                <w:rFonts w:ascii="Calibri" w:hAnsi="Calibri" w:cs="Calibri"/>
                <w:color w:val="000000"/>
                <w:sz w:val="22"/>
                <w:szCs w:val="22"/>
              </w:rPr>
              <w:t>świadczeniami dotyczącymi  kompetencji klucz</w:t>
            </w:r>
            <w:r w:rsidRPr="00AB750D">
              <w:rPr>
                <w:rFonts w:ascii="Calibri" w:hAnsi="Calibri" w:cs="Calibri"/>
                <w:color w:val="000000"/>
                <w:sz w:val="22"/>
                <w:szCs w:val="22"/>
              </w:rPr>
              <w:t>o</w:t>
            </w:r>
            <w:r w:rsidRPr="00AB750D">
              <w:rPr>
                <w:rFonts w:ascii="Calibri" w:hAnsi="Calibri" w:cs="Calibri"/>
                <w:color w:val="000000"/>
                <w:sz w:val="22"/>
                <w:szCs w:val="22"/>
              </w:rPr>
              <w:t>wych,  kompleksowego wspomagania szkół, c</w:t>
            </w:r>
            <w:r w:rsidRPr="00AB750D">
              <w:rPr>
                <w:rFonts w:ascii="Calibri" w:hAnsi="Calibri" w:cs="Calibri"/>
                <w:color w:val="000000"/>
                <w:sz w:val="22"/>
                <w:szCs w:val="22"/>
              </w:rPr>
              <w:t>e</w:t>
            </w:r>
            <w:r w:rsidRPr="00AB750D">
              <w:rPr>
                <w:rFonts w:ascii="Calibri" w:hAnsi="Calibri" w:cs="Calibri"/>
                <w:color w:val="000000"/>
                <w:sz w:val="22"/>
                <w:szCs w:val="22"/>
              </w:rPr>
              <w:t xml:space="preserve">chy osobiste, jak np. poczucie humoru, otwartość na dzielenie się doświadczeniami, itp.), oraz ich obawy związane ze szkoleniem. </w:t>
            </w:r>
            <w:r w:rsidRPr="00AB750D">
              <w:rPr>
                <w:rFonts w:ascii="Calibri" w:hAnsi="Calibri" w:cs="Calibri"/>
                <w:sz w:val="22"/>
                <w:szCs w:val="22"/>
              </w:rPr>
              <w:t>Trener porządk</w:t>
            </w:r>
            <w:r w:rsidRPr="00AB750D">
              <w:rPr>
                <w:rFonts w:ascii="Calibri" w:hAnsi="Calibri" w:cs="Calibri"/>
                <w:sz w:val="22"/>
                <w:szCs w:val="22"/>
              </w:rPr>
              <w:t>u</w:t>
            </w:r>
            <w:r w:rsidRPr="00AB750D">
              <w:rPr>
                <w:rFonts w:ascii="Calibri" w:hAnsi="Calibri" w:cs="Calibri"/>
                <w:sz w:val="22"/>
                <w:szCs w:val="22"/>
              </w:rPr>
              <w:t>je i odczytuje dane z plakatu, a  grupa wspólnie wyciąga wnioski, które stają się podstawą do określenia zasad pracy.</w:t>
            </w:r>
          </w:p>
        </w:tc>
        <w:tc>
          <w:tcPr>
            <w:tcW w:w="1134" w:type="dxa"/>
          </w:tcPr>
          <w:p w:rsidR="007C7E56" w:rsidRPr="00AB750D" w:rsidRDefault="007C7E56" w:rsidP="00AB750D">
            <w:pPr>
              <w:spacing w:line="360" w:lineRule="auto"/>
              <w:ind w:right="-108"/>
              <w:rPr>
                <w:rFonts w:ascii="Calibri" w:hAnsi="Calibri" w:cs="Calibri"/>
                <w:sz w:val="22"/>
                <w:szCs w:val="22"/>
              </w:rPr>
            </w:pPr>
            <w:r w:rsidRPr="00AB750D">
              <w:rPr>
                <w:rFonts w:ascii="Calibri" w:hAnsi="Calibri" w:cs="Calibri"/>
                <w:sz w:val="22"/>
                <w:szCs w:val="22"/>
              </w:rPr>
              <w:t>balon</w:t>
            </w:r>
          </w:p>
        </w:tc>
        <w:tc>
          <w:tcPr>
            <w:tcW w:w="992" w:type="dxa"/>
          </w:tcPr>
          <w:p w:rsidR="007C7E56" w:rsidRPr="00AB750D" w:rsidRDefault="007C7E56" w:rsidP="00AB750D">
            <w:pPr>
              <w:spacing w:line="360" w:lineRule="auto"/>
              <w:ind w:right="-76"/>
              <w:rPr>
                <w:rFonts w:ascii="Calibri" w:hAnsi="Calibri" w:cs="Calibri"/>
                <w:sz w:val="22"/>
                <w:szCs w:val="22"/>
              </w:rPr>
            </w:pPr>
            <w:r w:rsidRPr="00AB750D">
              <w:rPr>
                <w:rFonts w:ascii="Calibri" w:hAnsi="Calibri" w:cs="Calibri"/>
                <w:sz w:val="22"/>
                <w:szCs w:val="22"/>
              </w:rPr>
              <w:t>35 min</w:t>
            </w:r>
          </w:p>
        </w:tc>
      </w:tr>
      <w:tr w:rsidR="007C7E56" w:rsidRPr="006F0D3F" w:rsidTr="00AB750D">
        <w:trPr>
          <w:trHeight w:val="689"/>
        </w:trPr>
        <w:tc>
          <w:tcPr>
            <w:tcW w:w="1838" w:type="dxa"/>
          </w:tcPr>
          <w:p w:rsidR="007C7E56" w:rsidRPr="00AB750D" w:rsidRDefault="007C7E56" w:rsidP="00AB750D">
            <w:pPr>
              <w:spacing w:line="360" w:lineRule="auto"/>
              <w:jc w:val="both"/>
              <w:rPr>
                <w:rFonts w:ascii="Calibri" w:hAnsi="Calibri" w:cs="Calibri"/>
                <w:bCs/>
                <w:sz w:val="22"/>
                <w:szCs w:val="22"/>
              </w:rPr>
            </w:pPr>
            <w:r w:rsidRPr="00AB750D">
              <w:rPr>
                <w:rFonts w:ascii="Calibri" w:hAnsi="Calibri" w:cs="Calibri"/>
                <w:bCs/>
                <w:sz w:val="22"/>
                <w:szCs w:val="22"/>
              </w:rPr>
              <w:t>Nawiązanie ko</w:t>
            </w:r>
            <w:r w:rsidRPr="00AB750D">
              <w:rPr>
                <w:rFonts w:ascii="Calibri" w:hAnsi="Calibri" w:cs="Calibri"/>
                <w:bCs/>
                <w:sz w:val="22"/>
                <w:szCs w:val="22"/>
              </w:rPr>
              <w:t>n</w:t>
            </w:r>
            <w:r w:rsidRPr="00AB750D">
              <w:rPr>
                <w:rFonts w:ascii="Calibri" w:hAnsi="Calibri" w:cs="Calibri"/>
                <w:bCs/>
                <w:sz w:val="22"/>
                <w:szCs w:val="22"/>
              </w:rPr>
              <w:t>traktu grupowego</w:t>
            </w:r>
          </w:p>
        </w:tc>
        <w:tc>
          <w:tcPr>
            <w:tcW w:w="4678" w:type="dxa"/>
          </w:tcPr>
          <w:p w:rsidR="007C7E56" w:rsidRPr="00AB750D" w:rsidRDefault="007C7E56" w:rsidP="00AB750D">
            <w:pPr>
              <w:spacing w:line="360" w:lineRule="auto"/>
              <w:jc w:val="both"/>
              <w:rPr>
                <w:rFonts w:ascii="Calibri" w:hAnsi="Calibri" w:cs="Calibri"/>
                <w:color w:val="000000"/>
                <w:sz w:val="22"/>
                <w:szCs w:val="22"/>
              </w:rPr>
            </w:pPr>
            <w:r w:rsidRPr="00AB750D">
              <w:rPr>
                <w:rFonts w:ascii="Calibri" w:hAnsi="Calibri" w:cs="Calibri"/>
                <w:sz w:val="22"/>
                <w:szCs w:val="22"/>
              </w:rPr>
              <w:t xml:space="preserve">Uczestnicy podają zasady, które według nich  pozwolą grupie na wspólne efektywne uczenie się. Każdy ma zapisać co najmniej 5 takich zasad. Następnie uczestnicy łączą się w pary </w:t>
            </w:r>
            <w:r w:rsidRPr="00AB750D">
              <w:rPr>
                <w:rFonts w:ascii="Calibri" w:hAnsi="Calibri" w:cs="Calibri"/>
                <w:sz w:val="22"/>
                <w:szCs w:val="22"/>
              </w:rPr>
              <w:br/>
              <w:t>i wypracowują wspólne 5 zasad. Trener przyg</w:t>
            </w:r>
            <w:r w:rsidRPr="00AB750D">
              <w:rPr>
                <w:rFonts w:ascii="Calibri" w:hAnsi="Calibri" w:cs="Calibri"/>
                <w:sz w:val="22"/>
                <w:szCs w:val="22"/>
              </w:rPr>
              <w:t>o</w:t>
            </w:r>
            <w:r w:rsidRPr="00AB750D">
              <w:rPr>
                <w:rFonts w:ascii="Calibri" w:hAnsi="Calibri" w:cs="Calibri"/>
                <w:sz w:val="22"/>
                <w:szCs w:val="22"/>
              </w:rPr>
              <w:t>towuje plakat: „Nasze zasady”. Każda grupa k</w:t>
            </w:r>
            <w:r w:rsidRPr="00AB750D">
              <w:rPr>
                <w:rFonts w:ascii="Calibri" w:hAnsi="Calibri" w:cs="Calibri"/>
                <w:sz w:val="22"/>
                <w:szCs w:val="22"/>
              </w:rPr>
              <w:t>o</w:t>
            </w:r>
            <w:r w:rsidRPr="00AB750D">
              <w:rPr>
                <w:rFonts w:ascii="Calibri" w:hAnsi="Calibri" w:cs="Calibri"/>
                <w:sz w:val="22"/>
                <w:szCs w:val="22"/>
              </w:rPr>
              <w:t>lejno przedstawia jedną zasadę – grupa decyduje, czy można ją zapisać. Ważne, aby znalazły się tam zasady mówiące o współodpowiedzialności ka</w:t>
            </w:r>
            <w:r w:rsidRPr="00AB750D">
              <w:rPr>
                <w:rFonts w:ascii="Calibri" w:hAnsi="Calibri" w:cs="Calibri"/>
                <w:sz w:val="22"/>
                <w:szCs w:val="22"/>
              </w:rPr>
              <w:t>ż</w:t>
            </w:r>
            <w:r w:rsidRPr="00AB750D">
              <w:rPr>
                <w:rFonts w:ascii="Calibri" w:hAnsi="Calibri" w:cs="Calibri"/>
                <w:sz w:val="22"/>
                <w:szCs w:val="22"/>
              </w:rPr>
              <w:t>dego uczestnika za atmosferę i rezultat szkolenia.</w:t>
            </w:r>
          </w:p>
        </w:tc>
        <w:tc>
          <w:tcPr>
            <w:tcW w:w="1134" w:type="dxa"/>
          </w:tcPr>
          <w:p w:rsidR="007C7E56" w:rsidRPr="00AB750D" w:rsidRDefault="007C7E56" w:rsidP="00AB750D">
            <w:pPr>
              <w:spacing w:line="360" w:lineRule="auto"/>
              <w:ind w:right="-108"/>
              <w:rPr>
                <w:rFonts w:ascii="Calibri" w:hAnsi="Calibri" w:cs="Calibri"/>
                <w:sz w:val="22"/>
                <w:szCs w:val="22"/>
              </w:rPr>
            </w:pPr>
            <w:r w:rsidRPr="00AB750D">
              <w:rPr>
                <w:rFonts w:ascii="Calibri" w:hAnsi="Calibri" w:cs="Calibri"/>
                <w:sz w:val="22"/>
                <w:szCs w:val="22"/>
              </w:rPr>
              <w:t>Kula śnie</w:t>
            </w:r>
            <w:r w:rsidRPr="00AB750D">
              <w:rPr>
                <w:rFonts w:ascii="Calibri" w:hAnsi="Calibri" w:cs="Calibri"/>
                <w:sz w:val="22"/>
                <w:szCs w:val="22"/>
              </w:rPr>
              <w:t>ż</w:t>
            </w:r>
            <w:r w:rsidRPr="00AB750D">
              <w:rPr>
                <w:rFonts w:ascii="Calibri" w:hAnsi="Calibri" w:cs="Calibri"/>
                <w:sz w:val="22"/>
                <w:szCs w:val="22"/>
              </w:rPr>
              <w:t>na</w:t>
            </w:r>
          </w:p>
        </w:tc>
        <w:tc>
          <w:tcPr>
            <w:tcW w:w="992" w:type="dxa"/>
          </w:tcPr>
          <w:p w:rsidR="007C7E56" w:rsidRPr="00AB750D" w:rsidRDefault="007C7E56" w:rsidP="00AB750D">
            <w:pPr>
              <w:spacing w:line="360" w:lineRule="auto"/>
              <w:ind w:right="-76"/>
              <w:rPr>
                <w:rFonts w:ascii="Calibri" w:hAnsi="Calibri" w:cs="Calibri"/>
                <w:sz w:val="22"/>
                <w:szCs w:val="22"/>
              </w:rPr>
            </w:pPr>
            <w:r w:rsidRPr="00AB750D">
              <w:rPr>
                <w:rFonts w:ascii="Calibri" w:hAnsi="Calibri" w:cs="Calibri"/>
                <w:sz w:val="22"/>
                <w:szCs w:val="22"/>
              </w:rPr>
              <w:t>30 min.</w:t>
            </w:r>
          </w:p>
        </w:tc>
      </w:tr>
      <w:tr w:rsidR="007C7E56" w:rsidRPr="006F0D3F" w:rsidTr="00AB750D">
        <w:trPr>
          <w:trHeight w:val="689"/>
        </w:trPr>
        <w:tc>
          <w:tcPr>
            <w:tcW w:w="1838" w:type="dxa"/>
          </w:tcPr>
          <w:p w:rsidR="007C7E56" w:rsidRPr="00AB750D" w:rsidRDefault="007C7E56" w:rsidP="00AB750D">
            <w:pPr>
              <w:spacing w:line="360" w:lineRule="auto"/>
              <w:jc w:val="both"/>
              <w:rPr>
                <w:rFonts w:ascii="Calibri" w:hAnsi="Calibri" w:cs="Calibri"/>
                <w:bCs/>
                <w:sz w:val="22"/>
                <w:szCs w:val="22"/>
              </w:rPr>
            </w:pPr>
            <w:r w:rsidRPr="00AB750D">
              <w:rPr>
                <w:rFonts w:ascii="Calibri" w:hAnsi="Calibri" w:cs="Calibri"/>
                <w:bCs/>
                <w:sz w:val="22"/>
                <w:szCs w:val="22"/>
              </w:rPr>
              <w:t>Przedstawienie założeń projektu</w:t>
            </w:r>
          </w:p>
        </w:tc>
        <w:tc>
          <w:tcPr>
            <w:tcW w:w="4678" w:type="dxa"/>
          </w:tcPr>
          <w:p w:rsidR="007C7E56" w:rsidRPr="00AB750D" w:rsidRDefault="007C7E56" w:rsidP="00AB750D">
            <w:pPr>
              <w:spacing w:line="360" w:lineRule="auto"/>
              <w:jc w:val="both"/>
              <w:rPr>
                <w:rFonts w:ascii="Calibri" w:hAnsi="Calibri" w:cs="Calibri"/>
                <w:color w:val="000000"/>
                <w:sz w:val="22"/>
                <w:szCs w:val="22"/>
              </w:rPr>
            </w:pPr>
            <w:r w:rsidRPr="00AB750D">
              <w:rPr>
                <w:rFonts w:ascii="Calibri" w:hAnsi="Calibri" w:cs="Calibri"/>
                <w:sz w:val="22"/>
                <w:szCs w:val="22"/>
              </w:rPr>
              <w:t>Trener przedstawia informacje o projekcie.</w:t>
            </w:r>
            <w:r w:rsidRPr="00AB750D">
              <w:rPr>
                <w:rFonts w:ascii="Calibri" w:hAnsi="Calibri" w:cs="Calibri"/>
                <w:b/>
                <w:sz w:val="22"/>
                <w:szCs w:val="22"/>
              </w:rPr>
              <w:t xml:space="preserve"> </w:t>
            </w:r>
            <w:r w:rsidRPr="00AB750D">
              <w:rPr>
                <w:rFonts w:ascii="Calibri" w:hAnsi="Calibri" w:cs="Calibri"/>
                <w:sz w:val="22"/>
                <w:szCs w:val="22"/>
              </w:rPr>
              <w:t>Pr</w:t>
            </w:r>
            <w:r w:rsidRPr="00AB750D">
              <w:rPr>
                <w:rFonts w:ascii="Calibri" w:hAnsi="Calibri" w:cs="Calibri"/>
                <w:sz w:val="22"/>
                <w:szCs w:val="22"/>
              </w:rPr>
              <w:t>e</w:t>
            </w:r>
            <w:r w:rsidRPr="00AB750D">
              <w:rPr>
                <w:rFonts w:ascii="Calibri" w:hAnsi="Calibri" w:cs="Calibri"/>
                <w:sz w:val="22"/>
                <w:szCs w:val="22"/>
              </w:rPr>
              <w:t xml:space="preserve">zentacja jest przerywana dyskusją </w:t>
            </w:r>
            <w:r w:rsidRPr="00AB750D">
              <w:rPr>
                <w:rFonts w:ascii="Calibri" w:hAnsi="Calibri" w:cs="Calibri"/>
                <w:sz w:val="22"/>
                <w:szCs w:val="22"/>
              </w:rPr>
              <w:br/>
              <w:t>z uczestnikami nt. ich znajomości / rozumienia zagadnień związanych z kompetencjami klucz</w:t>
            </w:r>
            <w:r w:rsidRPr="00AB750D">
              <w:rPr>
                <w:rFonts w:ascii="Calibri" w:hAnsi="Calibri" w:cs="Calibri"/>
                <w:sz w:val="22"/>
                <w:szCs w:val="22"/>
              </w:rPr>
              <w:t>o</w:t>
            </w:r>
            <w:r w:rsidRPr="00AB750D">
              <w:rPr>
                <w:rFonts w:ascii="Calibri" w:hAnsi="Calibri" w:cs="Calibri"/>
                <w:sz w:val="22"/>
                <w:szCs w:val="22"/>
              </w:rPr>
              <w:t>wymi.</w:t>
            </w:r>
          </w:p>
        </w:tc>
        <w:tc>
          <w:tcPr>
            <w:tcW w:w="1134" w:type="dxa"/>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wykład</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15 min.</w:t>
            </w:r>
          </w:p>
        </w:tc>
      </w:tr>
      <w:tr w:rsidR="007C7E56" w:rsidRPr="006F0D3F" w:rsidTr="00AB750D">
        <w:trPr>
          <w:trHeight w:val="689"/>
        </w:trPr>
        <w:tc>
          <w:tcPr>
            <w:tcW w:w="1838" w:type="dxa"/>
          </w:tcPr>
          <w:p w:rsidR="007C7E56" w:rsidRPr="00AB750D" w:rsidRDefault="007C7E56" w:rsidP="00AB750D">
            <w:pPr>
              <w:spacing w:line="360" w:lineRule="auto"/>
              <w:jc w:val="both"/>
              <w:rPr>
                <w:rFonts w:ascii="Calibri" w:hAnsi="Calibri" w:cs="Calibri"/>
                <w:bCs/>
                <w:sz w:val="22"/>
                <w:szCs w:val="22"/>
              </w:rPr>
            </w:pPr>
            <w:r w:rsidRPr="00AB750D">
              <w:rPr>
                <w:rFonts w:ascii="Calibri" w:hAnsi="Calibri" w:cs="Calibri"/>
                <w:bCs/>
                <w:sz w:val="22"/>
                <w:szCs w:val="22"/>
              </w:rPr>
              <w:t>Założenia ko</w:t>
            </w:r>
            <w:r w:rsidRPr="00AB750D">
              <w:rPr>
                <w:rFonts w:ascii="Calibri" w:hAnsi="Calibri" w:cs="Calibri"/>
                <w:bCs/>
                <w:sz w:val="22"/>
                <w:szCs w:val="22"/>
              </w:rPr>
              <w:t>m</w:t>
            </w:r>
            <w:r w:rsidRPr="00AB750D">
              <w:rPr>
                <w:rFonts w:ascii="Calibri" w:hAnsi="Calibri" w:cs="Calibri"/>
                <w:bCs/>
                <w:sz w:val="22"/>
                <w:szCs w:val="22"/>
              </w:rPr>
              <w:t xml:space="preserve">pleksowego wspomagania szkół. </w:t>
            </w:r>
          </w:p>
          <w:p w:rsidR="007C7E56" w:rsidRPr="00AB750D" w:rsidRDefault="007C7E56" w:rsidP="00AB750D">
            <w:pPr>
              <w:spacing w:line="360" w:lineRule="auto"/>
              <w:jc w:val="both"/>
              <w:rPr>
                <w:rFonts w:ascii="Calibri" w:hAnsi="Calibri" w:cs="Calibri"/>
                <w:sz w:val="22"/>
                <w:szCs w:val="22"/>
              </w:rPr>
            </w:pPr>
          </w:p>
        </w:tc>
        <w:tc>
          <w:tcPr>
            <w:tcW w:w="4678"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Trener pyta uczestników szkolenia o kompleks</w:t>
            </w:r>
            <w:r w:rsidRPr="00AB750D">
              <w:rPr>
                <w:rFonts w:ascii="Calibri" w:hAnsi="Calibri" w:cs="Calibri"/>
                <w:sz w:val="22"/>
                <w:szCs w:val="22"/>
              </w:rPr>
              <w:t>o</w:t>
            </w:r>
            <w:r w:rsidRPr="00AB750D">
              <w:rPr>
                <w:rFonts w:ascii="Calibri" w:hAnsi="Calibri" w:cs="Calibri"/>
                <w:sz w:val="22"/>
                <w:szCs w:val="22"/>
              </w:rPr>
              <w:t>we wsparcie szkół – o doświadczenia związane z prowadzeniem procesu i/lub uczestniczeniem w tym procesie w roli nauczyciela. Trener dzieli grupę na pary osób o takim samym lub zbliżonym doświadczeniu w procesie (uczestnicy, osoby wspierające szkołę, liderzy sieci, nie związani z projektem). Trener prezentuje założenia ko</w:t>
            </w:r>
            <w:r w:rsidRPr="00AB750D">
              <w:rPr>
                <w:rFonts w:ascii="Calibri" w:hAnsi="Calibri" w:cs="Calibri"/>
                <w:sz w:val="22"/>
                <w:szCs w:val="22"/>
              </w:rPr>
              <w:t>m</w:t>
            </w:r>
            <w:r w:rsidRPr="00AB750D">
              <w:rPr>
                <w:rFonts w:ascii="Calibri" w:hAnsi="Calibri" w:cs="Calibri"/>
                <w:sz w:val="22"/>
                <w:szCs w:val="22"/>
              </w:rPr>
              <w:t>pleksowego wsparcia szkół.</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W parach uczestnicy mają za zadanie zapisać zalety oraz zagrożenia (wady, ograniczenia) pr</w:t>
            </w:r>
            <w:r w:rsidRPr="00AB750D">
              <w:rPr>
                <w:rFonts w:ascii="Calibri" w:hAnsi="Calibri" w:cs="Calibri"/>
                <w:sz w:val="22"/>
                <w:szCs w:val="22"/>
              </w:rPr>
              <w:t>o</w:t>
            </w:r>
            <w:r w:rsidRPr="00AB750D">
              <w:rPr>
                <w:rFonts w:ascii="Calibri" w:hAnsi="Calibri" w:cs="Calibri"/>
                <w:sz w:val="22"/>
                <w:szCs w:val="22"/>
              </w:rPr>
              <w:t>cesu kompleksowego wsparcia szkół.</w:t>
            </w:r>
            <w:r w:rsidRPr="00AB750D">
              <w:rPr>
                <w:rFonts w:ascii="Calibri" w:hAnsi="Calibri" w:cs="Calibri"/>
                <w:color w:val="000000"/>
                <w:sz w:val="22"/>
                <w:szCs w:val="22"/>
              </w:rPr>
              <w:t xml:space="preserve"> (materiał ucz. Nr 4)</w:t>
            </w:r>
          </w:p>
        </w:tc>
        <w:tc>
          <w:tcPr>
            <w:tcW w:w="1134" w:type="dxa"/>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Runda bez prz</w:t>
            </w:r>
            <w:r w:rsidRPr="00AB750D">
              <w:rPr>
                <w:rFonts w:ascii="Calibri" w:hAnsi="Calibri" w:cs="Calibri"/>
                <w:sz w:val="22"/>
                <w:szCs w:val="22"/>
              </w:rPr>
              <w:t>y</w:t>
            </w:r>
            <w:r w:rsidRPr="00AB750D">
              <w:rPr>
                <w:rFonts w:ascii="Calibri" w:hAnsi="Calibri" w:cs="Calibri"/>
                <w:sz w:val="22"/>
                <w:szCs w:val="22"/>
              </w:rPr>
              <w:t xml:space="preserve">musu, </w:t>
            </w:r>
          </w:p>
          <w:p w:rsidR="007C7E56" w:rsidRPr="00AB750D" w:rsidRDefault="007C7E56" w:rsidP="00AB750D">
            <w:pPr>
              <w:spacing w:line="360" w:lineRule="auto"/>
              <w:rPr>
                <w:rFonts w:ascii="Calibri" w:hAnsi="Calibri" w:cs="Calibri"/>
                <w:sz w:val="22"/>
                <w:szCs w:val="22"/>
              </w:rPr>
            </w:pPr>
          </w:p>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dyskusja w parach,</w:t>
            </w:r>
          </w:p>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wykład intera</w:t>
            </w:r>
            <w:r w:rsidRPr="00AB750D">
              <w:rPr>
                <w:rFonts w:ascii="Calibri" w:hAnsi="Calibri" w:cs="Calibri"/>
                <w:sz w:val="22"/>
                <w:szCs w:val="22"/>
              </w:rPr>
              <w:t>k</w:t>
            </w:r>
            <w:r w:rsidRPr="00AB750D">
              <w:rPr>
                <w:rFonts w:ascii="Calibri" w:hAnsi="Calibri" w:cs="Calibri"/>
                <w:sz w:val="22"/>
                <w:szCs w:val="22"/>
              </w:rPr>
              <w:t xml:space="preserve">tywny </w:t>
            </w:r>
            <w:r w:rsidRPr="00AB750D">
              <w:rPr>
                <w:rFonts w:ascii="Calibri" w:hAnsi="Calibri" w:cs="Calibri"/>
                <w:sz w:val="22"/>
                <w:szCs w:val="22"/>
              </w:rPr>
              <w:br/>
              <w:t>z użyciem rzutnika</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50 min.</w:t>
            </w:r>
          </w:p>
        </w:tc>
      </w:tr>
      <w:tr w:rsidR="007C7E56" w:rsidRPr="006F0D3F" w:rsidTr="00AB750D">
        <w:tc>
          <w:tcPr>
            <w:tcW w:w="1838" w:type="dxa"/>
            <w:vMerge w:val="restart"/>
          </w:tcPr>
          <w:p w:rsidR="007C7E56" w:rsidRPr="00AB750D" w:rsidRDefault="007C7E56" w:rsidP="00AB750D">
            <w:pPr>
              <w:spacing w:line="360" w:lineRule="auto"/>
              <w:rPr>
                <w:rFonts w:ascii="Calibri" w:hAnsi="Calibri" w:cs="Calibri"/>
                <w:bCs/>
                <w:sz w:val="22"/>
                <w:szCs w:val="22"/>
              </w:rPr>
            </w:pPr>
            <w:r w:rsidRPr="00AB750D">
              <w:rPr>
                <w:rFonts w:ascii="Calibri" w:hAnsi="Calibri" w:cs="Calibri"/>
                <w:sz w:val="22"/>
                <w:szCs w:val="22"/>
              </w:rPr>
              <w:t xml:space="preserve">Etapy procesu </w:t>
            </w:r>
            <w:r w:rsidRPr="00AB750D">
              <w:rPr>
                <w:rFonts w:ascii="Calibri (Vietnamese)" w:hAnsi="Calibri (Vietnamese)" w:cs="Calibri (Vietnamese)"/>
                <w:bCs/>
                <w:sz w:val="22"/>
                <w:szCs w:val="22"/>
              </w:rPr>
              <w:t>wspomagania szkó</w:t>
            </w:r>
            <w:r w:rsidRPr="00AB750D">
              <w:rPr>
                <w:rFonts w:ascii="Calibri" w:hAnsi="Calibri" w:cs="Calibri"/>
                <w:bCs/>
                <w:sz w:val="22"/>
                <w:szCs w:val="22"/>
              </w:rPr>
              <w:t>ł: diagnoza pracyszkoły, pl</w:t>
            </w:r>
            <w:r w:rsidRPr="00AB750D">
              <w:rPr>
                <w:rFonts w:ascii="Calibri" w:hAnsi="Calibri" w:cs="Calibri"/>
                <w:bCs/>
                <w:sz w:val="22"/>
                <w:szCs w:val="22"/>
              </w:rPr>
              <w:t>a</w:t>
            </w:r>
            <w:r w:rsidRPr="00AB750D">
              <w:rPr>
                <w:rFonts w:ascii="Calibri" w:hAnsi="Calibri" w:cs="Calibri"/>
                <w:bCs/>
                <w:sz w:val="22"/>
                <w:szCs w:val="22"/>
              </w:rPr>
              <w:t>nowanie i realiz</w:t>
            </w:r>
            <w:r w:rsidRPr="00AB750D">
              <w:rPr>
                <w:rFonts w:ascii="Calibri" w:hAnsi="Calibri" w:cs="Calibri"/>
                <w:bCs/>
                <w:sz w:val="22"/>
                <w:szCs w:val="22"/>
              </w:rPr>
              <w:t>a</w:t>
            </w:r>
            <w:r w:rsidRPr="00AB750D">
              <w:rPr>
                <w:rFonts w:ascii="Calibri" w:hAnsi="Calibri" w:cs="Calibri"/>
                <w:bCs/>
                <w:sz w:val="22"/>
                <w:szCs w:val="22"/>
              </w:rPr>
              <w:t>cja działan</w:t>
            </w:r>
            <w:r w:rsidRPr="00AB750D">
              <w:rPr>
                <w:rFonts w:ascii="Calibri (Vietnamese)" w:hAnsi="Calibri (Vietnamese)" w:cs="Calibri (Vietnamese)"/>
                <w:bCs/>
                <w:sz w:val="22"/>
                <w:szCs w:val="22"/>
              </w:rPr>
              <w:t>́ s</w:t>
            </w:r>
            <w:r w:rsidRPr="00AB750D">
              <w:rPr>
                <w:rFonts w:ascii="Calibri" w:hAnsi="Calibri" w:cs="Calibri"/>
                <w:bCs/>
                <w:sz w:val="22"/>
                <w:szCs w:val="22"/>
              </w:rPr>
              <w:t>łużących popr</w:t>
            </w:r>
            <w:r w:rsidRPr="00AB750D">
              <w:rPr>
                <w:rFonts w:ascii="Calibri" w:hAnsi="Calibri" w:cs="Calibri"/>
                <w:bCs/>
                <w:sz w:val="22"/>
                <w:szCs w:val="22"/>
              </w:rPr>
              <w:t>a</w:t>
            </w:r>
            <w:r w:rsidRPr="00AB750D">
              <w:rPr>
                <w:rFonts w:ascii="Calibri" w:hAnsi="Calibri" w:cs="Calibri"/>
                <w:bCs/>
                <w:sz w:val="22"/>
                <w:szCs w:val="22"/>
              </w:rPr>
              <w:t>wie jakos</w:t>
            </w:r>
            <w:r w:rsidRPr="00AB750D">
              <w:rPr>
                <w:rFonts w:ascii="Calibri (Vietnamese)" w:hAnsi="Calibri (Vietnamese)" w:cs="Calibri (Vietnamese)"/>
                <w:bCs/>
                <w:sz w:val="22"/>
                <w:szCs w:val="22"/>
              </w:rPr>
              <w:t xml:space="preserve">́ci pracy </w:t>
            </w:r>
          </w:p>
          <w:p w:rsidR="007C7E56" w:rsidRPr="00AB750D" w:rsidRDefault="007C7E56" w:rsidP="00AB750D">
            <w:pPr>
              <w:spacing w:line="360" w:lineRule="auto"/>
              <w:rPr>
                <w:rFonts w:ascii="Calibri" w:hAnsi="Calibri" w:cs="Calibri"/>
                <w:sz w:val="22"/>
                <w:szCs w:val="22"/>
              </w:rPr>
            </w:pPr>
            <w:r w:rsidRPr="00AB750D">
              <w:rPr>
                <w:rFonts w:ascii="Calibri" w:hAnsi="Calibri" w:cs="Calibri"/>
                <w:bCs/>
                <w:sz w:val="22"/>
                <w:szCs w:val="22"/>
              </w:rPr>
              <w:t xml:space="preserve">szkoły, ocena procesu </w:t>
            </w:r>
            <w:r w:rsidRPr="00AB750D">
              <w:rPr>
                <w:rFonts w:ascii="Calibri" w:hAnsi="Calibri" w:cs="Calibri"/>
                <w:bCs/>
                <w:sz w:val="22"/>
                <w:szCs w:val="22"/>
              </w:rPr>
              <w:br/>
            </w:r>
            <w:r w:rsidRPr="00AB750D">
              <w:rPr>
                <w:rFonts w:ascii="Calibri (Vietnamese)" w:hAnsi="Calibri (Vietnamese)" w:cs="Calibri (Vietnamese)"/>
                <w:bCs/>
                <w:sz w:val="22"/>
                <w:szCs w:val="22"/>
              </w:rPr>
              <w:t>i efektów wspomagania.</w:t>
            </w:r>
            <w:r w:rsidRPr="00AB750D">
              <w:rPr>
                <w:rFonts w:ascii="Calibri" w:hAnsi="Calibri" w:cs="Calibri"/>
                <w:sz w:val="22"/>
                <w:szCs w:val="22"/>
              </w:rPr>
              <w:t xml:space="preserve"> </w:t>
            </w:r>
          </w:p>
          <w:p w:rsidR="007C7E56" w:rsidRPr="00AB750D" w:rsidRDefault="007C7E56" w:rsidP="00AB750D">
            <w:pPr>
              <w:spacing w:line="360" w:lineRule="auto"/>
              <w:rPr>
                <w:rFonts w:ascii="Calibri" w:hAnsi="Calibri" w:cs="Calibri"/>
                <w:sz w:val="22"/>
                <w:szCs w:val="22"/>
              </w:rPr>
            </w:pPr>
          </w:p>
        </w:tc>
        <w:tc>
          <w:tcPr>
            <w:tcW w:w="4678"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Trener dzieli uczestników na 4 grupy i prosi każdą z nich o dopasowanie elementów i uszeregowanie we właściwej kolejności pasków z elementami procesu wspomagania. Następnie grupy wzajemnie sprawdzają poprawność wyk</w:t>
            </w:r>
            <w:r w:rsidRPr="00AB750D">
              <w:rPr>
                <w:rFonts w:ascii="Calibri" w:hAnsi="Calibri" w:cs="Calibri"/>
                <w:sz w:val="22"/>
                <w:szCs w:val="22"/>
              </w:rPr>
              <w:t>o</w:t>
            </w:r>
            <w:r w:rsidRPr="00AB750D">
              <w:rPr>
                <w:rFonts w:ascii="Calibri" w:hAnsi="Calibri" w:cs="Calibri"/>
                <w:sz w:val="22"/>
                <w:szCs w:val="22"/>
              </w:rPr>
              <w:t>nania zadania. Wspólne mówienie etapów proc</w:t>
            </w:r>
            <w:r w:rsidRPr="00AB750D">
              <w:rPr>
                <w:rFonts w:ascii="Calibri" w:hAnsi="Calibri" w:cs="Calibri"/>
                <w:sz w:val="22"/>
                <w:szCs w:val="22"/>
              </w:rPr>
              <w:t>e</w:t>
            </w:r>
            <w:r w:rsidRPr="00AB750D">
              <w:rPr>
                <w:rFonts w:ascii="Calibri" w:hAnsi="Calibri" w:cs="Calibri"/>
                <w:sz w:val="22"/>
                <w:szCs w:val="22"/>
              </w:rPr>
              <w:t>su wspomagania, ustalenie jak uczestnicy roz</w:t>
            </w:r>
            <w:r w:rsidRPr="00AB750D">
              <w:rPr>
                <w:rFonts w:ascii="Calibri" w:hAnsi="Calibri" w:cs="Calibri"/>
                <w:sz w:val="22"/>
                <w:szCs w:val="22"/>
              </w:rPr>
              <w:t>u</w:t>
            </w:r>
            <w:r w:rsidRPr="00AB750D">
              <w:rPr>
                <w:rFonts w:ascii="Calibri" w:hAnsi="Calibri" w:cs="Calibri"/>
                <w:sz w:val="22"/>
                <w:szCs w:val="22"/>
              </w:rPr>
              <w:t>mieją swoją rolę w każdym z etapów.</w:t>
            </w:r>
          </w:p>
        </w:tc>
        <w:tc>
          <w:tcPr>
            <w:tcW w:w="1134" w:type="dxa"/>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puzzle</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30 min.</w:t>
            </w:r>
          </w:p>
        </w:tc>
      </w:tr>
      <w:tr w:rsidR="007C7E56" w:rsidRPr="006F0D3F" w:rsidTr="00AB750D">
        <w:tc>
          <w:tcPr>
            <w:tcW w:w="1838" w:type="dxa"/>
            <w:vMerge/>
          </w:tcPr>
          <w:p w:rsidR="007C7E56" w:rsidRPr="00AB750D" w:rsidRDefault="007C7E56" w:rsidP="00AB750D">
            <w:pPr>
              <w:spacing w:line="360" w:lineRule="auto"/>
              <w:rPr>
                <w:rFonts w:ascii="Calibri" w:hAnsi="Calibri" w:cs="Calibri"/>
                <w:sz w:val="22"/>
                <w:szCs w:val="22"/>
              </w:rPr>
            </w:pPr>
          </w:p>
        </w:tc>
        <w:tc>
          <w:tcPr>
            <w:tcW w:w="4678"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 xml:space="preserve">Uczestnicy pracują w tych samych grupach. Każda otrzymuje opis innego etapu wspomagania </w:t>
            </w:r>
            <w:r w:rsidRPr="00AB750D">
              <w:rPr>
                <w:rFonts w:ascii="Calibri" w:hAnsi="Calibri" w:cs="Calibri"/>
                <w:color w:val="000000"/>
                <w:sz w:val="22"/>
                <w:szCs w:val="22"/>
              </w:rPr>
              <w:t>(m</w:t>
            </w:r>
            <w:r w:rsidRPr="00AB750D">
              <w:rPr>
                <w:rFonts w:ascii="Calibri" w:hAnsi="Calibri" w:cs="Calibri"/>
                <w:color w:val="000000"/>
                <w:sz w:val="22"/>
                <w:szCs w:val="22"/>
              </w:rPr>
              <w:t>a</w:t>
            </w:r>
            <w:r w:rsidRPr="00AB750D">
              <w:rPr>
                <w:rFonts w:ascii="Calibri" w:hAnsi="Calibri" w:cs="Calibri"/>
                <w:color w:val="000000"/>
                <w:sz w:val="22"/>
                <w:szCs w:val="22"/>
              </w:rPr>
              <w:t xml:space="preserve">teriał ucz. Nr 5). </w:t>
            </w:r>
            <w:r w:rsidRPr="00AB750D">
              <w:rPr>
                <w:rFonts w:ascii="Calibri" w:hAnsi="Calibri" w:cs="Calibri"/>
                <w:sz w:val="22"/>
                <w:szCs w:val="22"/>
              </w:rPr>
              <w:t xml:space="preserve">Na tej podstawie przygotowuje plakat ilustrujący dany etap. Prezentacja prac grup. </w:t>
            </w:r>
          </w:p>
          <w:p w:rsidR="007C7E56" w:rsidRPr="00AB750D" w:rsidRDefault="007C7E56" w:rsidP="00AB750D">
            <w:pPr>
              <w:spacing w:line="360" w:lineRule="auto"/>
              <w:jc w:val="both"/>
              <w:rPr>
                <w:rFonts w:ascii="Calibri" w:hAnsi="Calibri" w:cs="Calibri"/>
                <w:color w:val="FF0000"/>
                <w:sz w:val="22"/>
                <w:szCs w:val="22"/>
              </w:rPr>
            </w:pPr>
            <w:r w:rsidRPr="00AB750D">
              <w:rPr>
                <w:rFonts w:ascii="Calibri" w:hAnsi="Calibri" w:cs="Calibri"/>
                <w:sz w:val="22"/>
                <w:szCs w:val="22"/>
              </w:rPr>
              <w:t>W podsumowaniu trener wyświetla film</w:t>
            </w:r>
            <w:r w:rsidRPr="00AB750D">
              <w:rPr>
                <w:rStyle w:val="FootnoteReference"/>
                <w:rFonts w:ascii="Calibri" w:hAnsi="Calibri" w:cs="Calibri"/>
                <w:sz w:val="22"/>
                <w:szCs w:val="22"/>
              </w:rPr>
              <w:footnoteReference w:id="2"/>
            </w:r>
            <w:r w:rsidRPr="00AB750D">
              <w:rPr>
                <w:rFonts w:ascii="Calibri" w:hAnsi="Calibri" w:cs="Calibri"/>
                <w:sz w:val="22"/>
                <w:szCs w:val="22"/>
              </w:rPr>
              <w:t xml:space="preserve"> preze</w:t>
            </w:r>
            <w:r w:rsidRPr="00AB750D">
              <w:rPr>
                <w:rFonts w:ascii="Calibri" w:hAnsi="Calibri" w:cs="Calibri"/>
                <w:sz w:val="22"/>
                <w:szCs w:val="22"/>
              </w:rPr>
              <w:t>n</w:t>
            </w:r>
            <w:r w:rsidRPr="00AB750D">
              <w:rPr>
                <w:rFonts w:ascii="Calibri" w:hAnsi="Calibri" w:cs="Calibri"/>
                <w:sz w:val="22"/>
                <w:szCs w:val="22"/>
              </w:rPr>
              <w:t xml:space="preserve">tujący proces wspomagania w jednej </w:t>
            </w:r>
            <w:r w:rsidRPr="00AB750D">
              <w:rPr>
                <w:rFonts w:ascii="Calibri" w:hAnsi="Calibri" w:cs="Calibri"/>
                <w:sz w:val="22"/>
                <w:szCs w:val="22"/>
              </w:rPr>
              <w:br/>
              <w:t xml:space="preserve">z gmin. </w:t>
            </w:r>
          </w:p>
        </w:tc>
        <w:tc>
          <w:tcPr>
            <w:tcW w:w="1134" w:type="dxa"/>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 xml:space="preserve">Praca </w:t>
            </w:r>
            <w:r w:rsidRPr="00AB750D">
              <w:rPr>
                <w:rFonts w:ascii="Calibri" w:hAnsi="Calibri" w:cs="Calibri"/>
                <w:sz w:val="22"/>
                <w:szCs w:val="22"/>
              </w:rPr>
              <w:br/>
              <w:t>w gr</w:t>
            </w:r>
            <w:r w:rsidRPr="00AB750D">
              <w:rPr>
                <w:rFonts w:ascii="Calibri" w:hAnsi="Calibri" w:cs="Calibri"/>
                <w:sz w:val="22"/>
                <w:szCs w:val="22"/>
              </w:rPr>
              <w:t>u</w:t>
            </w:r>
            <w:r w:rsidRPr="00AB750D">
              <w:rPr>
                <w:rFonts w:ascii="Calibri" w:hAnsi="Calibri" w:cs="Calibri"/>
                <w:sz w:val="22"/>
                <w:szCs w:val="22"/>
              </w:rPr>
              <w:t>pach</w:t>
            </w:r>
          </w:p>
          <w:p w:rsidR="007C7E56" w:rsidRPr="00AB750D" w:rsidRDefault="007C7E56" w:rsidP="00AB750D">
            <w:pPr>
              <w:spacing w:line="360" w:lineRule="auto"/>
              <w:rPr>
                <w:rFonts w:ascii="Calibri" w:hAnsi="Calibri" w:cs="Calibri"/>
                <w:sz w:val="22"/>
                <w:szCs w:val="22"/>
              </w:rPr>
            </w:pPr>
          </w:p>
          <w:p w:rsidR="007C7E56" w:rsidRPr="00AB750D" w:rsidRDefault="007C7E56" w:rsidP="00AB750D">
            <w:pPr>
              <w:spacing w:line="360" w:lineRule="auto"/>
              <w:rPr>
                <w:rFonts w:ascii="Calibri" w:hAnsi="Calibri" w:cs="Calibri"/>
                <w:sz w:val="22"/>
                <w:szCs w:val="22"/>
              </w:rPr>
            </w:pPr>
          </w:p>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film</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45 min.</w:t>
            </w:r>
          </w:p>
        </w:tc>
      </w:tr>
      <w:tr w:rsidR="007C7E56" w:rsidRPr="006F0D3F" w:rsidTr="00AB750D">
        <w:tc>
          <w:tcPr>
            <w:tcW w:w="1838" w:type="dxa"/>
            <w:vMerge w:val="restart"/>
          </w:tcPr>
          <w:p w:rsidR="007C7E56" w:rsidRPr="00AB750D" w:rsidRDefault="007C7E56" w:rsidP="00AB750D">
            <w:pPr>
              <w:spacing w:line="360" w:lineRule="auto"/>
              <w:jc w:val="both"/>
              <w:rPr>
                <w:rFonts w:ascii="Calibri" w:hAnsi="Calibri" w:cs="Calibri"/>
                <w:bCs/>
                <w:sz w:val="22"/>
                <w:szCs w:val="22"/>
              </w:rPr>
            </w:pPr>
            <w:r w:rsidRPr="00AB750D">
              <w:rPr>
                <w:rFonts w:ascii="Calibri" w:hAnsi="Calibri" w:cs="Calibri"/>
                <w:bCs/>
                <w:sz w:val="22"/>
                <w:szCs w:val="22"/>
              </w:rPr>
              <w:t xml:space="preserve">Zasady działania sieci współpracy i samokształcenia. </w:t>
            </w:r>
          </w:p>
          <w:p w:rsidR="007C7E56" w:rsidRPr="00AB750D" w:rsidRDefault="007C7E56" w:rsidP="00AB750D">
            <w:pPr>
              <w:spacing w:line="360" w:lineRule="auto"/>
              <w:jc w:val="both"/>
              <w:rPr>
                <w:rFonts w:ascii="Calibri" w:hAnsi="Calibri" w:cs="Calibri"/>
                <w:bCs/>
                <w:sz w:val="22"/>
                <w:szCs w:val="22"/>
              </w:rPr>
            </w:pPr>
          </w:p>
        </w:tc>
        <w:tc>
          <w:tcPr>
            <w:tcW w:w="4678"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 xml:space="preserve">Trener prosi uczestników, aby każdy zastanowił się, jak dobre praktyki mogą wpłynąć na efekty szkolenia i skuteczność późniejszych oddziaływań w procesie doskonalenia pracy szkół.  Następnie uczestnicy łączą się w pary </w:t>
            </w:r>
            <w:r w:rsidRPr="00AB750D">
              <w:rPr>
                <w:rFonts w:ascii="Calibri" w:hAnsi="Calibri" w:cs="Calibri"/>
                <w:sz w:val="22"/>
                <w:szCs w:val="22"/>
              </w:rPr>
              <w:br/>
              <w:t>i dzielą się swoimi doświadczeniami i ocenami. Trener prosi o zaprezentowanie stanowisk „skra</w:t>
            </w:r>
            <w:r w:rsidRPr="00AB750D">
              <w:rPr>
                <w:rFonts w:ascii="Calibri" w:hAnsi="Calibri" w:cs="Calibri"/>
                <w:sz w:val="22"/>
                <w:szCs w:val="22"/>
              </w:rPr>
              <w:t>j</w:t>
            </w:r>
            <w:r w:rsidRPr="00AB750D">
              <w:rPr>
                <w:rFonts w:ascii="Calibri" w:hAnsi="Calibri" w:cs="Calibri"/>
                <w:sz w:val="22"/>
                <w:szCs w:val="22"/>
              </w:rPr>
              <w:t>nych”: „jest bardzo ważne” w opozycji do „w praktyce polskiej szkoły nie ma w ogóle znacz</w:t>
            </w:r>
            <w:r w:rsidRPr="00AB750D">
              <w:rPr>
                <w:rFonts w:ascii="Calibri" w:hAnsi="Calibri" w:cs="Calibri"/>
                <w:sz w:val="22"/>
                <w:szCs w:val="22"/>
              </w:rPr>
              <w:t>e</w:t>
            </w:r>
            <w:r w:rsidRPr="00AB750D">
              <w:rPr>
                <w:rFonts w:ascii="Calibri" w:hAnsi="Calibri" w:cs="Calibri"/>
                <w:sz w:val="22"/>
                <w:szCs w:val="22"/>
              </w:rPr>
              <w:t>nia”.</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Debata za i przeciw</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30 min.</w:t>
            </w:r>
          </w:p>
        </w:tc>
      </w:tr>
      <w:tr w:rsidR="007C7E56" w:rsidRPr="006F0D3F" w:rsidTr="00AB750D">
        <w:tc>
          <w:tcPr>
            <w:tcW w:w="1838" w:type="dxa"/>
            <w:vMerge/>
          </w:tcPr>
          <w:p w:rsidR="007C7E56" w:rsidRPr="00AB750D" w:rsidRDefault="007C7E56" w:rsidP="00AB750D">
            <w:pPr>
              <w:spacing w:line="360" w:lineRule="auto"/>
              <w:jc w:val="both"/>
              <w:rPr>
                <w:rFonts w:ascii="Calibri" w:hAnsi="Calibri" w:cs="Calibri"/>
                <w:bCs/>
                <w:sz w:val="22"/>
                <w:szCs w:val="22"/>
              </w:rPr>
            </w:pPr>
          </w:p>
        </w:tc>
        <w:tc>
          <w:tcPr>
            <w:tcW w:w="4678"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Trener informuje, ze zasadą działania sieci wspó</w:t>
            </w:r>
            <w:r w:rsidRPr="00AB750D">
              <w:rPr>
                <w:rFonts w:ascii="Calibri" w:hAnsi="Calibri" w:cs="Calibri"/>
                <w:sz w:val="22"/>
                <w:szCs w:val="22"/>
              </w:rPr>
              <w:t>ł</w:t>
            </w:r>
            <w:r w:rsidRPr="00AB750D">
              <w:rPr>
                <w:rFonts w:ascii="Calibri" w:hAnsi="Calibri" w:cs="Calibri"/>
                <w:sz w:val="22"/>
                <w:szCs w:val="22"/>
              </w:rPr>
              <w:t>pracy jest właśnie wzajemna wymiana doświa</w:t>
            </w:r>
            <w:r w:rsidRPr="00AB750D">
              <w:rPr>
                <w:rFonts w:ascii="Calibri" w:hAnsi="Calibri" w:cs="Calibri"/>
                <w:sz w:val="22"/>
                <w:szCs w:val="22"/>
              </w:rPr>
              <w:t>d</w:t>
            </w:r>
            <w:r w:rsidRPr="00AB750D">
              <w:rPr>
                <w:rFonts w:ascii="Calibri" w:hAnsi="Calibri" w:cs="Calibri"/>
                <w:sz w:val="22"/>
                <w:szCs w:val="22"/>
              </w:rPr>
              <w:t>czeń i dzielenie się  dobrymi praktykami. Preze</w:t>
            </w:r>
            <w:r w:rsidRPr="00AB750D">
              <w:rPr>
                <w:rFonts w:ascii="Calibri" w:hAnsi="Calibri" w:cs="Calibri"/>
                <w:sz w:val="22"/>
                <w:szCs w:val="22"/>
              </w:rPr>
              <w:t>n</w:t>
            </w:r>
            <w:r w:rsidRPr="00AB750D">
              <w:rPr>
                <w:rFonts w:ascii="Calibri" w:hAnsi="Calibri" w:cs="Calibri"/>
                <w:sz w:val="22"/>
                <w:szCs w:val="22"/>
              </w:rPr>
              <w:t>tuje rodzaje sieci, zwraca uwagę na rolę koord</w:t>
            </w:r>
            <w:r w:rsidRPr="00AB750D">
              <w:rPr>
                <w:rFonts w:ascii="Calibri" w:hAnsi="Calibri" w:cs="Calibri"/>
                <w:sz w:val="22"/>
                <w:szCs w:val="22"/>
              </w:rPr>
              <w:t>y</w:t>
            </w:r>
            <w:r w:rsidRPr="00AB750D">
              <w:rPr>
                <w:rFonts w:ascii="Calibri" w:hAnsi="Calibri" w:cs="Calibri"/>
                <w:sz w:val="22"/>
                <w:szCs w:val="22"/>
              </w:rPr>
              <w:t>natora sieci, podaje  przykładowy plan działania sieci współpracy na przykładzie sieci „Jak wspi</w:t>
            </w:r>
            <w:r w:rsidRPr="00AB750D">
              <w:rPr>
                <w:rFonts w:ascii="Calibri" w:hAnsi="Calibri" w:cs="Calibri"/>
                <w:sz w:val="22"/>
                <w:szCs w:val="22"/>
              </w:rPr>
              <w:t>e</w:t>
            </w:r>
            <w:r w:rsidRPr="00AB750D">
              <w:rPr>
                <w:rFonts w:ascii="Calibri" w:hAnsi="Calibri" w:cs="Calibri"/>
                <w:sz w:val="22"/>
                <w:szCs w:val="22"/>
              </w:rPr>
              <w:t>rać dziecko w uczeniu się matematyki?”</w:t>
            </w:r>
            <w:r w:rsidRPr="00AB750D">
              <w:rPr>
                <w:rStyle w:val="FootnoteReference"/>
                <w:rFonts w:ascii="Calibri" w:hAnsi="Calibri" w:cs="Calibri"/>
                <w:sz w:val="22"/>
                <w:szCs w:val="22"/>
              </w:rPr>
              <w:footnoteReference w:id="3"/>
            </w:r>
            <w:r w:rsidRPr="00AB750D">
              <w:rPr>
                <w:rFonts w:ascii="Calibri" w:hAnsi="Calibri" w:cs="Calibri"/>
                <w:sz w:val="22"/>
                <w:szCs w:val="22"/>
              </w:rPr>
              <w:t xml:space="preserve">. </w:t>
            </w:r>
          </w:p>
          <w:p w:rsidR="007C7E56" w:rsidRPr="00AB750D" w:rsidRDefault="007C7E56" w:rsidP="00AB750D">
            <w:pPr>
              <w:spacing w:line="360" w:lineRule="auto"/>
              <w:rPr>
                <w:rFonts w:ascii="Calibri" w:hAnsi="Calibri" w:cs="Calibri"/>
                <w:color w:val="FF0000"/>
                <w:sz w:val="22"/>
                <w:szCs w:val="22"/>
              </w:rPr>
            </w:pPr>
            <w:r w:rsidRPr="00AB750D">
              <w:rPr>
                <w:rFonts w:ascii="Calibri" w:hAnsi="Calibri" w:cs="Calibri"/>
                <w:sz w:val="22"/>
                <w:szCs w:val="22"/>
              </w:rPr>
              <w:t>Jako podsumowanie prezentuje film</w:t>
            </w:r>
            <w:r w:rsidRPr="00AB750D">
              <w:rPr>
                <w:rStyle w:val="FootnoteReference"/>
                <w:rFonts w:ascii="Calibri" w:hAnsi="Calibri" w:cs="Calibri"/>
                <w:sz w:val="22"/>
                <w:szCs w:val="22"/>
              </w:rPr>
              <w:footnoteReference w:id="4"/>
            </w:r>
            <w:r w:rsidRPr="00AB750D">
              <w:rPr>
                <w:rFonts w:ascii="Calibri" w:hAnsi="Calibri" w:cs="Calibri"/>
                <w:sz w:val="22"/>
                <w:szCs w:val="22"/>
              </w:rPr>
              <w:t xml:space="preserve"> o pracy sieci, której wcześniej plan pracy został zapreze</w:t>
            </w:r>
            <w:r w:rsidRPr="00AB750D">
              <w:rPr>
                <w:rFonts w:ascii="Calibri" w:hAnsi="Calibri" w:cs="Calibri"/>
                <w:sz w:val="22"/>
                <w:szCs w:val="22"/>
              </w:rPr>
              <w:t>n</w:t>
            </w:r>
            <w:r w:rsidRPr="00AB750D">
              <w:rPr>
                <w:rFonts w:ascii="Calibri" w:hAnsi="Calibri" w:cs="Calibri"/>
                <w:sz w:val="22"/>
                <w:szCs w:val="22"/>
              </w:rPr>
              <w:t>towany uczestnikom.</w:t>
            </w:r>
          </w:p>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W trakcie oglądania filmu prosi uczestników o zanotowanie korzyści wskazanych przez naucz</w:t>
            </w:r>
            <w:r w:rsidRPr="00AB750D">
              <w:rPr>
                <w:rFonts w:ascii="Calibri" w:hAnsi="Calibri" w:cs="Calibri"/>
                <w:sz w:val="22"/>
                <w:szCs w:val="22"/>
              </w:rPr>
              <w:t>y</w:t>
            </w:r>
            <w:r w:rsidRPr="00AB750D">
              <w:rPr>
                <w:rFonts w:ascii="Calibri" w:hAnsi="Calibri" w:cs="Calibri"/>
                <w:sz w:val="22"/>
                <w:szCs w:val="22"/>
              </w:rPr>
              <w:t xml:space="preserve">cieli z udziału w sieci współpracy </w:t>
            </w:r>
            <w:r w:rsidRPr="00AB750D">
              <w:rPr>
                <w:rFonts w:ascii="Calibri" w:hAnsi="Calibri" w:cs="Calibri"/>
                <w:color w:val="FF0000"/>
                <w:sz w:val="22"/>
                <w:szCs w:val="22"/>
              </w:rPr>
              <w:t>(</w:t>
            </w:r>
            <w:r w:rsidRPr="00AB750D">
              <w:rPr>
                <w:rFonts w:ascii="Calibri" w:hAnsi="Calibri" w:cs="Calibri"/>
                <w:color w:val="000000"/>
                <w:sz w:val="22"/>
                <w:szCs w:val="22"/>
              </w:rPr>
              <w:t>materiał ucz. nr 6).</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Prezent</w:t>
            </w:r>
            <w:r w:rsidRPr="00AB750D">
              <w:rPr>
                <w:rFonts w:ascii="Calibri" w:hAnsi="Calibri" w:cs="Calibri"/>
                <w:sz w:val="22"/>
                <w:szCs w:val="22"/>
              </w:rPr>
              <w:t>a</w:t>
            </w:r>
            <w:r w:rsidRPr="00AB750D">
              <w:rPr>
                <w:rFonts w:ascii="Calibri" w:hAnsi="Calibri" w:cs="Calibri"/>
                <w:sz w:val="22"/>
                <w:szCs w:val="22"/>
              </w:rPr>
              <w:t>cja</w:t>
            </w:r>
          </w:p>
          <w:p w:rsidR="007C7E56" w:rsidRPr="00AB750D" w:rsidRDefault="007C7E56" w:rsidP="00AB750D">
            <w:pPr>
              <w:spacing w:line="360" w:lineRule="auto"/>
              <w:jc w:val="both"/>
              <w:rPr>
                <w:rFonts w:ascii="Calibri" w:hAnsi="Calibri" w:cs="Calibri"/>
                <w:sz w:val="22"/>
                <w:szCs w:val="22"/>
              </w:rPr>
            </w:pPr>
          </w:p>
          <w:p w:rsidR="007C7E56" w:rsidRPr="00AB750D" w:rsidRDefault="007C7E56" w:rsidP="00AB750D">
            <w:pPr>
              <w:spacing w:line="360" w:lineRule="auto"/>
              <w:jc w:val="both"/>
              <w:rPr>
                <w:rFonts w:ascii="Calibri" w:hAnsi="Calibri" w:cs="Calibri"/>
                <w:sz w:val="22"/>
                <w:szCs w:val="22"/>
              </w:rPr>
            </w:pPr>
          </w:p>
          <w:p w:rsidR="007C7E56" w:rsidRPr="00AB750D" w:rsidRDefault="007C7E56" w:rsidP="00AB750D">
            <w:pPr>
              <w:spacing w:line="360" w:lineRule="auto"/>
              <w:jc w:val="both"/>
              <w:rPr>
                <w:rFonts w:ascii="Calibri" w:hAnsi="Calibri" w:cs="Calibri"/>
                <w:sz w:val="22"/>
                <w:szCs w:val="22"/>
              </w:rPr>
            </w:pPr>
          </w:p>
          <w:p w:rsidR="007C7E56" w:rsidRPr="00AB750D" w:rsidRDefault="007C7E56" w:rsidP="00AB750D">
            <w:pPr>
              <w:spacing w:line="360" w:lineRule="auto"/>
              <w:jc w:val="both"/>
              <w:rPr>
                <w:rFonts w:ascii="Calibri" w:hAnsi="Calibri" w:cs="Calibri"/>
                <w:sz w:val="22"/>
                <w:szCs w:val="22"/>
              </w:rPr>
            </w:pPr>
          </w:p>
          <w:p w:rsidR="007C7E56" w:rsidRPr="00AB750D" w:rsidRDefault="007C7E56" w:rsidP="00AB750D">
            <w:pPr>
              <w:spacing w:line="360" w:lineRule="auto"/>
              <w:jc w:val="both"/>
              <w:rPr>
                <w:rFonts w:ascii="Calibri" w:hAnsi="Calibri" w:cs="Calibri"/>
                <w:sz w:val="22"/>
                <w:szCs w:val="22"/>
              </w:rPr>
            </w:pPr>
          </w:p>
          <w:p w:rsidR="007C7E56" w:rsidRPr="00AB750D" w:rsidRDefault="007C7E56" w:rsidP="00AB750D">
            <w:pPr>
              <w:spacing w:line="360" w:lineRule="auto"/>
              <w:jc w:val="both"/>
              <w:rPr>
                <w:rFonts w:ascii="Calibri" w:hAnsi="Calibri" w:cs="Calibri"/>
                <w:sz w:val="22"/>
                <w:szCs w:val="22"/>
              </w:rPr>
            </w:pPr>
          </w:p>
          <w:p w:rsidR="007C7E56" w:rsidRPr="00AB750D" w:rsidRDefault="007C7E56" w:rsidP="00AB750D">
            <w:pPr>
              <w:spacing w:line="360" w:lineRule="auto"/>
              <w:jc w:val="both"/>
              <w:rPr>
                <w:rFonts w:ascii="Calibri" w:hAnsi="Calibri" w:cs="Calibri"/>
                <w:sz w:val="22"/>
                <w:szCs w:val="22"/>
              </w:rPr>
            </w:pPr>
          </w:p>
          <w:p w:rsidR="007C7E56" w:rsidRPr="00AB750D" w:rsidRDefault="007C7E56" w:rsidP="00AB750D">
            <w:pPr>
              <w:spacing w:line="360" w:lineRule="auto"/>
              <w:jc w:val="both"/>
              <w:rPr>
                <w:rFonts w:ascii="Calibri" w:hAnsi="Calibri" w:cs="Calibri"/>
                <w:sz w:val="22"/>
                <w:szCs w:val="22"/>
              </w:rPr>
            </w:pP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film</w:t>
            </w:r>
          </w:p>
          <w:p w:rsidR="007C7E56" w:rsidRPr="00AB750D" w:rsidRDefault="007C7E56" w:rsidP="00AB750D">
            <w:pPr>
              <w:spacing w:line="360" w:lineRule="auto"/>
              <w:jc w:val="both"/>
              <w:rPr>
                <w:rFonts w:ascii="Calibri" w:hAnsi="Calibri" w:cs="Calibri"/>
                <w:sz w:val="22"/>
                <w:szCs w:val="22"/>
              </w:rPr>
            </w:pPr>
          </w:p>
          <w:p w:rsidR="007C7E56" w:rsidRPr="00AB750D" w:rsidRDefault="007C7E56" w:rsidP="00AB750D">
            <w:pPr>
              <w:spacing w:line="360" w:lineRule="auto"/>
              <w:jc w:val="both"/>
              <w:rPr>
                <w:rFonts w:ascii="Calibri" w:hAnsi="Calibri" w:cs="Calibri"/>
                <w:sz w:val="22"/>
                <w:szCs w:val="22"/>
              </w:rPr>
            </w:pPr>
          </w:p>
          <w:p w:rsidR="007C7E56" w:rsidRPr="00AB750D" w:rsidRDefault="007C7E56" w:rsidP="00AB750D">
            <w:pPr>
              <w:spacing w:line="360" w:lineRule="auto"/>
              <w:jc w:val="both"/>
              <w:rPr>
                <w:rFonts w:ascii="Calibri" w:hAnsi="Calibri" w:cs="Calibri"/>
                <w:sz w:val="22"/>
                <w:szCs w:val="22"/>
              </w:rPr>
            </w:pPr>
          </w:p>
          <w:p w:rsidR="007C7E56" w:rsidRPr="00AB750D" w:rsidRDefault="007C7E56" w:rsidP="00AB750D">
            <w:pPr>
              <w:spacing w:line="360" w:lineRule="auto"/>
              <w:jc w:val="both"/>
              <w:rPr>
                <w:rFonts w:ascii="Calibri" w:hAnsi="Calibri" w:cs="Calibri"/>
                <w:sz w:val="22"/>
                <w:szCs w:val="22"/>
              </w:rPr>
            </w:pP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30 min.</w:t>
            </w:r>
          </w:p>
        </w:tc>
      </w:tr>
      <w:tr w:rsidR="007C7E56" w:rsidRPr="006F0D3F" w:rsidTr="00AB750D">
        <w:tc>
          <w:tcPr>
            <w:tcW w:w="1838" w:type="dxa"/>
          </w:tcPr>
          <w:p w:rsidR="007C7E56" w:rsidRPr="00AB750D" w:rsidRDefault="007C7E56" w:rsidP="00AB750D">
            <w:pPr>
              <w:spacing w:line="360" w:lineRule="auto"/>
              <w:jc w:val="both"/>
              <w:rPr>
                <w:rFonts w:ascii="Calibri" w:hAnsi="Calibri" w:cs="Calibri"/>
                <w:bCs/>
                <w:sz w:val="22"/>
                <w:szCs w:val="22"/>
              </w:rPr>
            </w:pPr>
            <w:r w:rsidRPr="00AB750D">
              <w:rPr>
                <w:rFonts w:ascii="Calibri" w:hAnsi="Calibri" w:cs="Calibri"/>
                <w:bCs/>
                <w:sz w:val="22"/>
                <w:szCs w:val="22"/>
              </w:rPr>
              <w:t>Zadania placówek doskonalenia nauczycieli, p</w:t>
            </w:r>
            <w:r w:rsidRPr="00AB750D">
              <w:rPr>
                <w:rFonts w:ascii="Calibri" w:hAnsi="Calibri" w:cs="Calibri"/>
                <w:bCs/>
                <w:sz w:val="22"/>
                <w:szCs w:val="22"/>
              </w:rPr>
              <w:t>o</w:t>
            </w:r>
            <w:r w:rsidRPr="00AB750D">
              <w:rPr>
                <w:rFonts w:ascii="Calibri" w:hAnsi="Calibri" w:cs="Calibri"/>
                <w:bCs/>
                <w:sz w:val="22"/>
                <w:szCs w:val="22"/>
              </w:rPr>
              <w:t>radni psychol</w:t>
            </w:r>
            <w:r w:rsidRPr="00AB750D">
              <w:rPr>
                <w:rFonts w:ascii="Calibri" w:hAnsi="Calibri" w:cs="Calibri"/>
                <w:bCs/>
                <w:sz w:val="22"/>
                <w:szCs w:val="22"/>
              </w:rPr>
              <w:t>o</w:t>
            </w:r>
            <w:r w:rsidRPr="00AB750D">
              <w:rPr>
                <w:rFonts w:ascii="Calibri" w:hAnsi="Calibri" w:cs="Calibri"/>
                <w:bCs/>
                <w:sz w:val="22"/>
                <w:szCs w:val="22"/>
              </w:rPr>
              <w:t xml:space="preserve">giczno-pedagogicznych oraz bibliotek pedagogicznych </w:t>
            </w:r>
          </w:p>
          <w:p w:rsidR="007C7E56" w:rsidRPr="00AB750D" w:rsidRDefault="007C7E56" w:rsidP="00AB750D">
            <w:pPr>
              <w:spacing w:line="360" w:lineRule="auto"/>
              <w:jc w:val="both"/>
              <w:rPr>
                <w:rFonts w:ascii="Calibri" w:hAnsi="Calibri" w:cs="Calibri"/>
                <w:bCs/>
                <w:sz w:val="22"/>
                <w:szCs w:val="22"/>
              </w:rPr>
            </w:pPr>
            <w:r w:rsidRPr="00AB750D">
              <w:rPr>
                <w:rFonts w:ascii="Calibri (Vietnamese)" w:hAnsi="Calibri (Vietnamese)" w:cs="Calibri (Vietnamese)"/>
                <w:bCs/>
                <w:sz w:val="22"/>
                <w:szCs w:val="22"/>
              </w:rPr>
              <w:t>w zakresie wspomagania szkó</w:t>
            </w:r>
            <w:r w:rsidRPr="00AB750D">
              <w:rPr>
                <w:rFonts w:ascii="Calibri" w:hAnsi="Calibri" w:cs="Calibri"/>
                <w:bCs/>
                <w:sz w:val="22"/>
                <w:szCs w:val="22"/>
              </w:rPr>
              <w:t xml:space="preserve">ł. </w:t>
            </w:r>
          </w:p>
          <w:p w:rsidR="007C7E56" w:rsidRPr="00AB750D" w:rsidRDefault="007C7E56" w:rsidP="00AB750D">
            <w:pPr>
              <w:spacing w:line="360" w:lineRule="auto"/>
              <w:jc w:val="both"/>
              <w:rPr>
                <w:rFonts w:ascii="Calibri" w:hAnsi="Calibri" w:cs="Calibri"/>
                <w:bCs/>
                <w:sz w:val="22"/>
                <w:szCs w:val="22"/>
              </w:rPr>
            </w:pPr>
          </w:p>
        </w:tc>
        <w:tc>
          <w:tcPr>
            <w:tcW w:w="4678"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Trener przygotowuje karty z opisaną rolą pr</w:t>
            </w:r>
            <w:r w:rsidRPr="00AB750D">
              <w:rPr>
                <w:rFonts w:ascii="Calibri" w:hAnsi="Calibri" w:cs="Calibri"/>
                <w:sz w:val="22"/>
                <w:szCs w:val="22"/>
              </w:rPr>
              <w:t>a</w:t>
            </w:r>
            <w:r w:rsidRPr="00AB750D">
              <w:rPr>
                <w:rFonts w:ascii="Calibri" w:hAnsi="Calibri" w:cs="Calibri"/>
                <w:sz w:val="22"/>
                <w:szCs w:val="22"/>
              </w:rPr>
              <w:t xml:space="preserve">cowników ośrodków doskonalenia nauczycieli, poradni psychologiczno-pedagogicznych i bibliotek pedagogicznych </w:t>
            </w:r>
            <w:r w:rsidRPr="00AB750D">
              <w:rPr>
                <w:rFonts w:ascii="Calibri" w:hAnsi="Calibri" w:cs="Calibri"/>
                <w:i/>
                <w:color w:val="000000"/>
                <w:sz w:val="22"/>
                <w:szCs w:val="22"/>
              </w:rPr>
              <w:t xml:space="preserve">z prezentacji: </w:t>
            </w:r>
            <w:hyperlink r:id="rId18" w:history="1">
              <w:r w:rsidRPr="00AB750D">
                <w:rPr>
                  <w:rStyle w:val="Hyperlink"/>
                  <w:rFonts w:ascii="Calibri" w:hAnsi="Calibri" w:cs="Calibri"/>
                  <w:i/>
                  <w:color w:val="000000"/>
                  <w:sz w:val="22"/>
                  <w:szCs w:val="22"/>
                </w:rPr>
                <w:t>https://www.ore.edu.pl/wp-content/plugins/download-attachments/includes/download.php?id=3743</w:t>
              </w:r>
            </w:hyperlink>
            <w:r w:rsidRPr="00AB750D">
              <w:rPr>
                <w:rFonts w:ascii="Calibri" w:hAnsi="Calibri" w:cs="Calibri"/>
                <w:color w:val="000000"/>
                <w:sz w:val="22"/>
                <w:szCs w:val="22"/>
              </w:rPr>
              <w:t xml:space="preserve"> </w:t>
            </w:r>
            <w:r w:rsidRPr="00AB750D">
              <w:rPr>
                <w:rFonts w:ascii="Calibri" w:hAnsi="Calibri" w:cs="Calibri"/>
                <w:sz w:val="22"/>
                <w:szCs w:val="22"/>
              </w:rPr>
              <w:t>i rozwiesza je w sali jak w galerii. Następnie z</w:t>
            </w:r>
            <w:r w:rsidRPr="00AB750D">
              <w:rPr>
                <w:rFonts w:ascii="Calibri" w:hAnsi="Calibri" w:cs="Calibri"/>
                <w:sz w:val="22"/>
                <w:szCs w:val="22"/>
              </w:rPr>
              <w:t>a</w:t>
            </w:r>
            <w:r w:rsidRPr="00AB750D">
              <w:rPr>
                <w:rFonts w:ascii="Calibri" w:hAnsi="Calibri" w:cs="Calibri"/>
                <w:sz w:val="22"/>
                <w:szCs w:val="22"/>
              </w:rPr>
              <w:t>prasza uczestników, podzielonych na 2 grupy na zwiedzanie wystawy. Najpierw ogląda jedna gr</w:t>
            </w:r>
            <w:r w:rsidRPr="00AB750D">
              <w:rPr>
                <w:rFonts w:ascii="Calibri" w:hAnsi="Calibri" w:cs="Calibri"/>
                <w:sz w:val="22"/>
                <w:szCs w:val="22"/>
              </w:rPr>
              <w:t>u</w:t>
            </w:r>
            <w:r w:rsidRPr="00AB750D">
              <w:rPr>
                <w:rFonts w:ascii="Calibri" w:hAnsi="Calibri" w:cs="Calibri"/>
                <w:sz w:val="22"/>
                <w:szCs w:val="22"/>
              </w:rPr>
              <w:t>pa, potem druga. Następnie trener zadaje pytania dotyczące materiału. W formie quizu sprawdza co uczestnicy pamiętają.</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Galeria</w:t>
            </w:r>
          </w:p>
          <w:p w:rsidR="007C7E56" w:rsidRPr="00AB750D" w:rsidRDefault="007C7E56" w:rsidP="00AB750D">
            <w:pPr>
              <w:spacing w:line="360" w:lineRule="auto"/>
              <w:jc w:val="both"/>
              <w:rPr>
                <w:rFonts w:ascii="Calibri" w:hAnsi="Calibri" w:cs="Calibri"/>
                <w:sz w:val="22"/>
                <w:szCs w:val="22"/>
              </w:rPr>
            </w:pPr>
          </w:p>
          <w:p w:rsidR="007C7E56" w:rsidRPr="00AB750D" w:rsidRDefault="007C7E56" w:rsidP="00AB750D">
            <w:pPr>
              <w:spacing w:line="360" w:lineRule="auto"/>
              <w:jc w:val="both"/>
              <w:rPr>
                <w:rFonts w:ascii="Calibri" w:hAnsi="Calibri" w:cs="Calibri"/>
                <w:sz w:val="22"/>
                <w:szCs w:val="22"/>
              </w:rPr>
            </w:pPr>
          </w:p>
          <w:p w:rsidR="007C7E56" w:rsidRPr="00AB750D" w:rsidRDefault="007C7E56" w:rsidP="00AB750D">
            <w:pPr>
              <w:spacing w:line="360" w:lineRule="auto"/>
              <w:jc w:val="both"/>
              <w:rPr>
                <w:rFonts w:ascii="Calibri" w:hAnsi="Calibri" w:cs="Calibri"/>
                <w:sz w:val="22"/>
                <w:szCs w:val="22"/>
              </w:rPr>
            </w:pPr>
          </w:p>
          <w:p w:rsidR="007C7E56" w:rsidRPr="00AB750D" w:rsidRDefault="007C7E56" w:rsidP="00AB750D">
            <w:pPr>
              <w:spacing w:line="360" w:lineRule="auto"/>
              <w:jc w:val="both"/>
              <w:rPr>
                <w:rFonts w:ascii="Calibri" w:hAnsi="Calibri" w:cs="Calibri"/>
                <w:sz w:val="22"/>
                <w:szCs w:val="22"/>
              </w:rPr>
            </w:pPr>
          </w:p>
          <w:p w:rsidR="007C7E56" w:rsidRPr="00AB750D" w:rsidRDefault="007C7E56" w:rsidP="00AB750D">
            <w:pPr>
              <w:spacing w:line="360" w:lineRule="auto"/>
              <w:jc w:val="both"/>
              <w:rPr>
                <w:rFonts w:ascii="Calibri" w:hAnsi="Calibri" w:cs="Calibri"/>
                <w:sz w:val="22"/>
                <w:szCs w:val="22"/>
              </w:rPr>
            </w:pPr>
          </w:p>
          <w:p w:rsidR="007C7E56" w:rsidRPr="00AB750D" w:rsidRDefault="007C7E56" w:rsidP="00AB750D">
            <w:pPr>
              <w:spacing w:line="360" w:lineRule="auto"/>
              <w:jc w:val="both"/>
              <w:rPr>
                <w:rFonts w:ascii="Calibri" w:hAnsi="Calibri" w:cs="Calibri"/>
                <w:sz w:val="22"/>
                <w:szCs w:val="22"/>
              </w:rPr>
            </w:pPr>
          </w:p>
          <w:p w:rsidR="007C7E56" w:rsidRPr="00AB750D" w:rsidRDefault="007C7E56" w:rsidP="00AB750D">
            <w:pPr>
              <w:spacing w:line="360" w:lineRule="auto"/>
              <w:jc w:val="both"/>
              <w:rPr>
                <w:rFonts w:ascii="Calibri" w:hAnsi="Calibri" w:cs="Calibri"/>
                <w:sz w:val="22"/>
                <w:szCs w:val="22"/>
              </w:rPr>
            </w:pP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Quiz</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20 min.</w:t>
            </w:r>
          </w:p>
        </w:tc>
      </w:tr>
      <w:tr w:rsidR="007C7E56" w:rsidRPr="006F0D3F" w:rsidTr="00AB750D">
        <w:tc>
          <w:tcPr>
            <w:tcW w:w="1838" w:type="dxa"/>
          </w:tcPr>
          <w:p w:rsidR="007C7E56" w:rsidRPr="00AB750D" w:rsidRDefault="007C7E56" w:rsidP="00AB750D">
            <w:pPr>
              <w:spacing w:line="360" w:lineRule="auto"/>
              <w:jc w:val="both"/>
              <w:rPr>
                <w:rFonts w:ascii="Calibri" w:hAnsi="Calibri" w:cs="Calibri"/>
                <w:bCs/>
                <w:sz w:val="22"/>
                <w:szCs w:val="22"/>
              </w:rPr>
            </w:pPr>
            <w:r w:rsidRPr="00AB750D">
              <w:rPr>
                <w:rFonts w:ascii="Calibri" w:hAnsi="Calibri" w:cs="Calibri"/>
                <w:sz w:val="22"/>
                <w:szCs w:val="22"/>
              </w:rPr>
              <w:t xml:space="preserve">Wymagania </w:t>
            </w:r>
            <w:r w:rsidRPr="00AB750D">
              <w:rPr>
                <w:rFonts w:ascii="Calibri (Vietnamese)" w:hAnsi="Calibri (Vietnamese)" w:cs="Calibri (Vietnamese)"/>
                <w:bCs/>
                <w:sz w:val="22"/>
                <w:szCs w:val="22"/>
              </w:rPr>
              <w:t>państwa wobec szkó</w:t>
            </w:r>
            <w:r w:rsidRPr="00AB750D">
              <w:rPr>
                <w:rFonts w:ascii="Calibri" w:hAnsi="Calibri" w:cs="Calibri"/>
                <w:bCs/>
                <w:sz w:val="22"/>
                <w:szCs w:val="22"/>
              </w:rPr>
              <w:t>ł i placo</w:t>
            </w:r>
            <w:r w:rsidRPr="00AB750D">
              <w:rPr>
                <w:rFonts w:ascii="Calibri (Vietnamese)" w:hAnsi="Calibri (Vietnamese)" w:cs="Calibri (Vietnamese)"/>
                <w:bCs/>
                <w:sz w:val="22"/>
                <w:szCs w:val="22"/>
              </w:rPr>
              <w:t xml:space="preserve">́wek oświatowych jako kierunek doskonalenia pracy szko³y </w:t>
            </w:r>
            <w:r w:rsidRPr="00AB750D">
              <w:rPr>
                <w:rFonts w:ascii="Calibri" w:hAnsi="Calibri" w:cs="Calibri"/>
                <w:bCs/>
                <w:sz w:val="22"/>
                <w:szCs w:val="22"/>
              </w:rPr>
              <w:br/>
              <w:t xml:space="preserve">w kształtowaniu </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bCs/>
                <w:sz w:val="22"/>
                <w:szCs w:val="22"/>
              </w:rPr>
              <w:t>kompetencji kl</w:t>
            </w:r>
            <w:r w:rsidRPr="00AB750D">
              <w:rPr>
                <w:rFonts w:ascii="Calibri" w:hAnsi="Calibri" w:cs="Calibri"/>
                <w:bCs/>
                <w:sz w:val="22"/>
                <w:szCs w:val="22"/>
              </w:rPr>
              <w:t>u</w:t>
            </w:r>
            <w:r w:rsidRPr="00AB750D">
              <w:rPr>
                <w:rFonts w:ascii="Calibri" w:hAnsi="Calibri" w:cs="Calibri"/>
                <w:bCs/>
                <w:sz w:val="22"/>
                <w:szCs w:val="22"/>
              </w:rPr>
              <w:t>czowych uczni</w:t>
            </w:r>
            <w:r w:rsidRPr="00AB750D">
              <w:rPr>
                <w:rFonts w:ascii="Calibri (Vietnamese)" w:hAnsi="Calibri (Vietnamese)" w:cs="Calibri (Vietnamese)"/>
                <w:sz w:val="22"/>
                <w:szCs w:val="22"/>
              </w:rPr>
              <w:t xml:space="preserve">ów. </w:t>
            </w:r>
          </w:p>
          <w:p w:rsidR="007C7E56" w:rsidRPr="00AB750D" w:rsidRDefault="007C7E56" w:rsidP="00AB750D">
            <w:pPr>
              <w:spacing w:line="360" w:lineRule="auto"/>
              <w:rPr>
                <w:rFonts w:ascii="Calibri" w:hAnsi="Calibri" w:cs="Calibri"/>
                <w:sz w:val="22"/>
                <w:szCs w:val="22"/>
              </w:rPr>
            </w:pPr>
          </w:p>
        </w:tc>
        <w:tc>
          <w:tcPr>
            <w:tcW w:w="4678"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Uczestnicy pracują w parach. Otrzymują do anal</w:t>
            </w:r>
            <w:r w:rsidRPr="00AB750D">
              <w:rPr>
                <w:rFonts w:ascii="Calibri" w:hAnsi="Calibri" w:cs="Calibri"/>
                <w:sz w:val="22"/>
                <w:szCs w:val="22"/>
              </w:rPr>
              <w:t>i</w:t>
            </w:r>
            <w:r w:rsidRPr="00AB750D">
              <w:rPr>
                <w:rFonts w:ascii="Calibri" w:hAnsi="Calibri" w:cs="Calibri"/>
                <w:sz w:val="22"/>
                <w:szCs w:val="22"/>
              </w:rPr>
              <w:t xml:space="preserve">zy 9 wymagań wobec szkół i placówek </w:t>
            </w:r>
            <w:r w:rsidRPr="00AB750D">
              <w:rPr>
                <w:rFonts w:ascii="Calibri" w:hAnsi="Calibri" w:cs="Calibri"/>
                <w:color w:val="000000"/>
                <w:sz w:val="22"/>
                <w:szCs w:val="22"/>
              </w:rPr>
              <w:t>doskon</w:t>
            </w:r>
            <w:r w:rsidRPr="00AB750D">
              <w:rPr>
                <w:rFonts w:ascii="Calibri" w:hAnsi="Calibri" w:cs="Calibri"/>
                <w:color w:val="000000"/>
                <w:sz w:val="22"/>
                <w:szCs w:val="22"/>
              </w:rPr>
              <w:t>a</w:t>
            </w:r>
            <w:r w:rsidRPr="00AB750D">
              <w:rPr>
                <w:rFonts w:ascii="Calibri" w:hAnsi="Calibri" w:cs="Calibri"/>
                <w:color w:val="000000"/>
                <w:sz w:val="22"/>
                <w:szCs w:val="22"/>
              </w:rPr>
              <w:t xml:space="preserve">lenia (Zał. 1). </w:t>
            </w:r>
            <w:r w:rsidRPr="00AB750D">
              <w:rPr>
                <w:rFonts w:ascii="Calibri" w:hAnsi="Calibri" w:cs="Calibri"/>
                <w:sz w:val="22"/>
                <w:szCs w:val="22"/>
              </w:rPr>
              <w:t>Po zapoznaniu się z tekstem każda para omawia na forum otrzymane wymaganie. Trener zwraca uwagę, że znajomość wymagań i kryteriów ich spełnienia przez szkoły będzie p</w:t>
            </w:r>
            <w:r w:rsidRPr="00AB750D">
              <w:rPr>
                <w:rFonts w:ascii="Calibri" w:hAnsi="Calibri" w:cs="Calibri"/>
                <w:sz w:val="22"/>
                <w:szCs w:val="22"/>
              </w:rPr>
              <w:t>o</w:t>
            </w:r>
            <w:r w:rsidRPr="00AB750D">
              <w:rPr>
                <w:rFonts w:ascii="Calibri" w:hAnsi="Calibri" w:cs="Calibri"/>
                <w:sz w:val="22"/>
                <w:szCs w:val="22"/>
              </w:rPr>
              <w:t>mocna na etapie diagnozy i rozmowy z dyrekt</w:t>
            </w:r>
            <w:r w:rsidRPr="00AB750D">
              <w:rPr>
                <w:rFonts w:ascii="Calibri" w:hAnsi="Calibri" w:cs="Calibri"/>
                <w:sz w:val="22"/>
                <w:szCs w:val="22"/>
              </w:rPr>
              <w:t>o</w:t>
            </w:r>
            <w:r w:rsidRPr="00AB750D">
              <w:rPr>
                <w:rFonts w:ascii="Calibri" w:hAnsi="Calibri" w:cs="Calibri"/>
                <w:sz w:val="22"/>
                <w:szCs w:val="22"/>
              </w:rPr>
              <w:t xml:space="preserve">rem. </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Analiza dok</w:t>
            </w:r>
            <w:r w:rsidRPr="00AB750D">
              <w:rPr>
                <w:rFonts w:ascii="Calibri" w:hAnsi="Calibri" w:cs="Calibri"/>
                <w:sz w:val="22"/>
                <w:szCs w:val="22"/>
              </w:rPr>
              <w:t>u</w:t>
            </w:r>
            <w:r w:rsidRPr="00AB750D">
              <w:rPr>
                <w:rFonts w:ascii="Calibri" w:hAnsi="Calibri" w:cs="Calibri"/>
                <w:sz w:val="22"/>
                <w:szCs w:val="22"/>
              </w:rPr>
              <w:t>mentów</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30 min.</w:t>
            </w:r>
          </w:p>
        </w:tc>
      </w:tr>
      <w:tr w:rsidR="007C7E56" w:rsidRPr="006F0D3F" w:rsidTr="00AB750D">
        <w:tc>
          <w:tcPr>
            <w:tcW w:w="1838" w:type="dxa"/>
          </w:tcPr>
          <w:p w:rsidR="007C7E56" w:rsidRPr="00AB750D" w:rsidRDefault="007C7E56" w:rsidP="00AB750D">
            <w:pPr>
              <w:spacing w:line="360" w:lineRule="auto"/>
              <w:jc w:val="both"/>
              <w:rPr>
                <w:rFonts w:ascii="Calibri" w:hAnsi="Calibri" w:cs="Calibri"/>
                <w:bCs/>
                <w:sz w:val="22"/>
                <w:szCs w:val="22"/>
              </w:rPr>
            </w:pPr>
            <w:r w:rsidRPr="00AB750D">
              <w:rPr>
                <w:rFonts w:ascii="Calibri" w:hAnsi="Calibri" w:cs="Calibri"/>
                <w:bCs/>
                <w:sz w:val="22"/>
                <w:szCs w:val="22"/>
              </w:rPr>
              <w:t>Znaczenie ewal</w:t>
            </w:r>
            <w:r w:rsidRPr="00AB750D">
              <w:rPr>
                <w:rFonts w:ascii="Calibri" w:hAnsi="Calibri" w:cs="Calibri"/>
                <w:bCs/>
                <w:sz w:val="22"/>
                <w:szCs w:val="22"/>
              </w:rPr>
              <w:t>u</w:t>
            </w:r>
            <w:r w:rsidRPr="00AB750D">
              <w:rPr>
                <w:rFonts w:ascii="Calibri" w:hAnsi="Calibri" w:cs="Calibri"/>
                <w:bCs/>
                <w:sz w:val="22"/>
                <w:szCs w:val="22"/>
              </w:rPr>
              <w:t xml:space="preserve">acji pracy szkoły (zewnętrznej i wewnętrznej) </w:t>
            </w:r>
            <w:r w:rsidRPr="00AB750D">
              <w:rPr>
                <w:rFonts w:ascii="Calibri" w:hAnsi="Calibri" w:cs="Calibri"/>
                <w:bCs/>
                <w:sz w:val="22"/>
                <w:szCs w:val="22"/>
              </w:rPr>
              <w:br/>
              <w:t xml:space="preserve">w diagnozie pracy szkoły </w:t>
            </w:r>
          </w:p>
          <w:p w:rsidR="007C7E56" w:rsidRPr="00AB750D" w:rsidRDefault="007C7E56" w:rsidP="00AB750D">
            <w:pPr>
              <w:spacing w:line="360" w:lineRule="auto"/>
              <w:jc w:val="both"/>
              <w:rPr>
                <w:rFonts w:ascii="Calibri" w:hAnsi="Calibri" w:cs="Calibri"/>
                <w:bCs/>
                <w:sz w:val="22"/>
                <w:szCs w:val="22"/>
              </w:rPr>
            </w:pPr>
          </w:p>
        </w:tc>
        <w:tc>
          <w:tcPr>
            <w:tcW w:w="4678" w:type="dxa"/>
          </w:tcPr>
          <w:p w:rsidR="007C7E56" w:rsidRPr="00AB750D" w:rsidRDefault="007C7E56" w:rsidP="00AB750D">
            <w:pPr>
              <w:spacing w:line="360" w:lineRule="auto"/>
              <w:jc w:val="both"/>
              <w:rPr>
                <w:rFonts w:ascii="Calibri" w:hAnsi="Calibri" w:cs="Calibri"/>
                <w:color w:val="000000"/>
                <w:sz w:val="22"/>
                <w:szCs w:val="22"/>
              </w:rPr>
            </w:pPr>
            <w:r w:rsidRPr="00AB750D">
              <w:rPr>
                <w:rFonts w:ascii="Calibri" w:hAnsi="Calibri" w:cs="Calibri"/>
                <w:sz w:val="22"/>
                <w:szCs w:val="22"/>
              </w:rPr>
              <w:t>Trener przedstawia uczestnikom przykładowe źródła, z których mogą korzystać na etapie di</w:t>
            </w:r>
            <w:r w:rsidRPr="00AB750D">
              <w:rPr>
                <w:rFonts w:ascii="Calibri" w:hAnsi="Calibri" w:cs="Calibri"/>
                <w:sz w:val="22"/>
                <w:szCs w:val="22"/>
              </w:rPr>
              <w:t>a</w:t>
            </w:r>
            <w:r w:rsidRPr="00AB750D">
              <w:rPr>
                <w:rFonts w:ascii="Calibri" w:hAnsi="Calibri" w:cs="Calibri"/>
                <w:sz w:val="22"/>
                <w:szCs w:val="22"/>
              </w:rPr>
              <w:t xml:space="preserve">gnozy pracy szkoły </w:t>
            </w:r>
            <w:r w:rsidRPr="00AB750D">
              <w:rPr>
                <w:rFonts w:ascii="Calibri" w:hAnsi="Calibri" w:cs="Calibri"/>
                <w:color w:val="000000"/>
                <w:sz w:val="22"/>
                <w:szCs w:val="22"/>
              </w:rPr>
              <w:t>(materiał ucz. nr 7) Wspólne omówienie przydatności podanych źródeł. Trener zwraca uwagę na ewaluację zewnętrzną i prosi o podanie, które z wymagań mogą być dla osoby wspomagającej szkołę istotną wskazówką w z</w:t>
            </w:r>
            <w:r w:rsidRPr="00AB750D">
              <w:rPr>
                <w:rFonts w:ascii="Calibri" w:hAnsi="Calibri" w:cs="Calibri"/>
                <w:color w:val="000000"/>
                <w:sz w:val="22"/>
                <w:szCs w:val="22"/>
              </w:rPr>
              <w:t>a</w:t>
            </w:r>
            <w:r w:rsidRPr="00AB750D">
              <w:rPr>
                <w:rFonts w:ascii="Calibri" w:hAnsi="Calibri" w:cs="Calibri"/>
                <w:color w:val="000000"/>
                <w:sz w:val="22"/>
                <w:szCs w:val="22"/>
              </w:rPr>
              <w:t xml:space="preserve">kresie planowania wspierania placówki w uczeniu się. </w:t>
            </w:r>
          </w:p>
          <w:p w:rsidR="007C7E56" w:rsidRPr="00AB750D" w:rsidRDefault="007C7E56" w:rsidP="00AB750D">
            <w:pPr>
              <w:spacing w:line="360" w:lineRule="auto"/>
              <w:jc w:val="both"/>
              <w:rPr>
                <w:rFonts w:ascii="Calibri" w:hAnsi="Calibri" w:cs="Calibri"/>
                <w:color w:val="000000"/>
                <w:sz w:val="22"/>
                <w:szCs w:val="22"/>
              </w:rPr>
            </w:pPr>
            <w:r w:rsidRPr="00AB750D">
              <w:rPr>
                <w:rFonts w:ascii="Calibri" w:hAnsi="Calibri" w:cs="Calibri"/>
                <w:color w:val="000000"/>
                <w:sz w:val="22"/>
                <w:szCs w:val="22"/>
              </w:rPr>
              <w:t>Następnie trener prosi uczestników o zapoznanie się z raportem z ewaluacji wewnętrznej jednej ze szkół podstawowych (materiał ucz. nr 8) i wyp</w:t>
            </w:r>
            <w:r w:rsidRPr="00AB750D">
              <w:rPr>
                <w:rFonts w:ascii="Calibri" w:hAnsi="Calibri" w:cs="Calibri"/>
                <w:color w:val="000000"/>
                <w:sz w:val="22"/>
                <w:szCs w:val="22"/>
              </w:rPr>
              <w:t>i</w:t>
            </w:r>
            <w:r w:rsidRPr="00AB750D">
              <w:rPr>
                <w:rFonts w:ascii="Calibri" w:hAnsi="Calibri" w:cs="Calibri"/>
                <w:color w:val="000000"/>
                <w:sz w:val="22"/>
                <w:szCs w:val="22"/>
              </w:rPr>
              <w:t>saniu informacji, które według niego mają zn</w:t>
            </w:r>
            <w:r w:rsidRPr="00AB750D">
              <w:rPr>
                <w:rFonts w:ascii="Calibri" w:hAnsi="Calibri" w:cs="Calibri"/>
                <w:color w:val="000000"/>
                <w:sz w:val="22"/>
                <w:szCs w:val="22"/>
              </w:rPr>
              <w:t>a</w:t>
            </w:r>
            <w:r w:rsidRPr="00AB750D">
              <w:rPr>
                <w:rFonts w:ascii="Calibri" w:hAnsi="Calibri" w:cs="Calibri"/>
                <w:color w:val="000000"/>
                <w:sz w:val="22"/>
                <w:szCs w:val="22"/>
              </w:rPr>
              <w:t>czenie dla procesu wspomagania szkoły w zakr</w:t>
            </w:r>
            <w:r w:rsidRPr="00AB750D">
              <w:rPr>
                <w:rFonts w:ascii="Calibri" w:hAnsi="Calibri" w:cs="Calibri"/>
                <w:color w:val="000000"/>
                <w:sz w:val="22"/>
                <w:szCs w:val="22"/>
              </w:rPr>
              <w:t>e</w:t>
            </w:r>
            <w:r w:rsidRPr="00AB750D">
              <w:rPr>
                <w:rFonts w:ascii="Calibri" w:hAnsi="Calibri" w:cs="Calibri"/>
                <w:color w:val="000000"/>
                <w:sz w:val="22"/>
                <w:szCs w:val="22"/>
              </w:rPr>
              <w:t>sie uczenia się. Na podsumowując zadania trener inicjuje rozmowę na temat znaczenia ewaluacji wewnętrznej i zewnętrznej w diagnozie pracy szkoły.</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Analiza studium przypa</w:t>
            </w:r>
            <w:r w:rsidRPr="00AB750D">
              <w:rPr>
                <w:rFonts w:ascii="Calibri" w:hAnsi="Calibri" w:cs="Calibri"/>
                <w:sz w:val="22"/>
                <w:szCs w:val="22"/>
              </w:rPr>
              <w:t>d</w:t>
            </w:r>
            <w:r w:rsidRPr="00AB750D">
              <w:rPr>
                <w:rFonts w:ascii="Calibri" w:hAnsi="Calibri" w:cs="Calibri"/>
                <w:sz w:val="22"/>
                <w:szCs w:val="22"/>
              </w:rPr>
              <w:t>ku</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30 min.</w:t>
            </w:r>
          </w:p>
        </w:tc>
      </w:tr>
      <w:tr w:rsidR="007C7E56" w:rsidRPr="006F0D3F" w:rsidTr="00AB750D">
        <w:tc>
          <w:tcPr>
            <w:tcW w:w="1838" w:type="dxa"/>
          </w:tcPr>
          <w:p w:rsidR="007C7E56" w:rsidRPr="00AB750D" w:rsidRDefault="007C7E56" w:rsidP="00AB750D">
            <w:pPr>
              <w:spacing w:line="360" w:lineRule="auto"/>
              <w:jc w:val="both"/>
              <w:rPr>
                <w:rFonts w:ascii="Calibri" w:hAnsi="Calibri" w:cs="Calibri"/>
                <w:bCs/>
                <w:sz w:val="22"/>
                <w:szCs w:val="22"/>
              </w:rPr>
            </w:pPr>
            <w:r w:rsidRPr="00AB750D">
              <w:rPr>
                <w:rFonts w:ascii="Calibri (Vietnamese)" w:hAnsi="Calibri (Vietnamese)" w:cs="Calibri (Vietnamese)"/>
                <w:bCs/>
                <w:sz w:val="22"/>
                <w:szCs w:val="22"/>
              </w:rPr>
              <w:t>Zadania osób zaa</w:t>
            </w:r>
            <w:r w:rsidRPr="00AB750D">
              <w:rPr>
                <w:rFonts w:ascii="Calibri (Vietnamese)" w:hAnsi="Calibri (Vietnamese)" w:cs="Calibri (Vietnamese)"/>
                <w:bCs/>
                <w:sz w:val="22"/>
                <w:szCs w:val="22"/>
              </w:rPr>
              <w:t>n</w:t>
            </w:r>
            <w:r w:rsidRPr="00AB750D">
              <w:rPr>
                <w:rFonts w:ascii="Calibri (Vietnamese)" w:hAnsi="Calibri (Vietnamese)" w:cs="Calibri (Vietnamese)"/>
                <w:bCs/>
                <w:sz w:val="22"/>
                <w:szCs w:val="22"/>
              </w:rPr>
              <w:t>gaz</w:t>
            </w:r>
            <w:r w:rsidRPr="00AB750D">
              <w:rPr>
                <w:rFonts w:ascii="Tahoma" w:hAnsi="Tahoma" w:cs="Tahoma"/>
                <w:bCs/>
                <w:sz w:val="22"/>
                <w:szCs w:val="22"/>
              </w:rPr>
              <w:t>̇</w:t>
            </w:r>
            <w:r w:rsidRPr="00AB750D">
              <w:rPr>
                <w:rFonts w:ascii="Calibri (Vietnamese)" w:hAnsi="Calibri (Vietnamese)" w:cs="Calibri (Vietnamese)"/>
                <w:bCs/>
                <w:sz w:val="22"/>
                <w:szCs w:val="22"/>
              </w:rPr>
              <w:t>owanych w proces wsp</w:t>
            </w:r>
            <w:r w:rsidRPr="00AB750D">
              <w:rPr>
                <w:rFonts w:ascii="Calibri (Vietnamese)" w:hAnsi="Calibri (Vietnamese)" w:cs="Calibri (Vietnamese)"/>
                <w:bCs/>
                <w:sz w:val="22"/>
                <w:szCs w:val="22"/>
              </w:rPr>
              <w:t>o</w:t>
            </w:r>
            <w:r w:rsidRPr="00AB750D">
              <w:rPr>
                <w:rFonts w:ascii="Calibri (Vietnamese)" w:hAnsi="Calibri (Vietnamese)" w:cs="Calibri (Vietnamese)"/>
                <w:bCs/>
                <w:sz w:val="22"/>
                <w:szCs w:val="22"/>
              </w:rPr>
              <w:t>magania: sp</w:t>
            </w:r>
            <w:r w:rsidRPr="00AB750D">
              <w:rPr>
                <w:rFonts w:ascii="Calibri (Vietnamese)" w:hAnsi="Calibri (Vietnamese)" w:cs="Calibri (Vietnamese)"/>
                <w:bCs/>
                <w:sz w:val="22"/>
                <w:szCs w:val="22"/>
              </w:rPr>
              <w:t>e</w:t>
            </w:r>
            <w:r w:rsidRPr="00AB750D">
              <w:rPr>
                <w:rFonts w:ascii="Calibri (Vietnamese)" w:hAnsi="Calibri (Vietnamese)" w:cs="Calibri (Vietnamese)"/>
                <w:bCs/>
                <w:sz w:val="22"/>
                <w:szCs w:val="22"/>
              </w:rPr>
              <w:t>cjalisty ds. wspomagania, eksperta, dyre</w:t>
            </w:r>
            <w:r w:rsidRPr="00AB750D">
              <w:rPr>
                <w:rFonts w:ascii="Calibri (Vietnamese)" w:hAnsi="Calibri (Vietnamese)" w:cs="Calibri (Vietnamese)"/>
                <w:bCs/>
                <w:sz w:val="22"/>
                <w:szCs w:val="22"/>
              </w:rPr>
              <w:t>k</w:t>
            </w:r>
            <w:r w:rsidRPr="00AB750D">
              <w:rPr>
                <w:rFonts w:ascii="Calibri (Vietnamese)" w:hAnsi="Calibri (Vietnamese)" w:cs="Calibri (Vietnamese)"/>
                <w:bCs/>
                <w:sz w:val="22"/>
                <w:szCs w:val="22"/>
              </w:rPr>
              <w:t>tora szko</w:t>
            </w:r>
            <w:r w:rsidRPr="00AB750D">
              <w:rPr>
                <w:rFonts w:ascii="Calibri" w:hAnsi="Calibri" w:cs="Calibri"/>
                <w:bCs/>
                <w:sz w:val="22"/>
                <w:szCs w:val="22"/>
              </w:rPr>
              <w:t>ły, n</w:t>
            </w:r>
            <w:r w:rsidRPr="00AB750D">
              <w:rPr>
                <w:rFonts w:ascii="Calibri" w:hAnsi="Calibri" w:cs="Calibri"/>
                <w:bCs/>
                <w:sz w:val="22"/>
                <w:szCs w:val="22"/>
              </w:rPr>
              <w:t>a</w:t>
            </w:r>
            <w:r w:rsidRPr="00AB750D">
              <w:rPr>
                <w:rFonts w:ascii="Calibri" w:hAnsi="Calibri" w:cs="Calibri"/>
                <w:bCs/>
                <w:sz w:val="22"/>
                <w:szCs w:val="22"/>
              </w:rPr>
              <w:t>uczycieli oraz innych pracown</w:t>
            </w:r>
            <w:r w:rsidRPr="00AB750D">
              <w:rPr>
                <w:rFonts w:ascii="Calibri" w:hAnsi="Calibri" w:cs="Calibri"/>
                <w:bCs/>
                <w:sz w:val="22"/>
                <w:szCs w:val="22"/>
              </w:rPr>
              <w:t>i</w:t>
            </w:r>
            <w:r w:rsidRPr="00AB750D">
              <w:rPr>
                <w:rFonts w:ascii="Calibri" w:hAnsi="Calibri" w:cs="Calibri"/>
                <w:bCs/>
                <w:sz w:val="22"/>
                <w:szCs w:val="22"/>
              </w:rPr>
              <w:t>ko</w:t>
            </w:r>
            <w:r w:rsidRPr="00AB750D">
              <w:rPr>
                <w:rFonts w:ascii="Calibri (Vietnamese)" w:hAnsi="Calibri (Vietnamese)" w:cs="Calibri (Vietnamese)"/>
                <w:bCs/>
                <w:sz w:val="22"/>
                <w:szCs w:val="22"/>
              </w:rPr>
              <w:t>́w szko</w:t>
            </w:r>
            <w:r w:rsidRPr="00AB750D">
              <w:rPr>
                <w:rFonts w:ascii="Calibri" w:hAnsi="Calibri" w:cs="Calibri"/>
                <w:bCs/>
                <w:sz w:val="22"/>
                <w:szCs w:val="22"/>
              </w:rPr>
              <w:t xml:space="preserve">ły. </w:t>
            </w:r>
          </w:p>
          <w:p w:rsidR="007C7E56" w:rsidRPr="00AB750D" w:rsidRDefault="007C7E56" w:rsidP="00AB750D">
            <w:pPr>
              <w:spacing w:line="360" w:lineRule="auto"/>
              <w:jc w:val="both"/>
              <w:rPr>
                <w:rFonts w:ascii="Calibri" w:hAnsi="Calibri" w:cs="Calibri"/>
                <w:bCs/>
                <w:sz w:val="22"/>
                <w:szCs w:val="22"/>
              </w:rPr>
            </w:pPr>
          </w:p>
        </w:tc>
        <w:tc>
          <w:tcPr>
            <w:tcW w:w="4678"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 xml:space="preserve">Trener prezentuje zadania osób w procesie wspomagania. Dzieli uczestników na 4 grupy. Każda z grup otrzymuje za zadanie stworzenie metaplanu </w:t>
            </w:r>
            <w:r w:rsidRPr="00AB750D">
              <w:rPr>
                <w:rFonts w:ascii="Calibri" w:hAnsi="Calibri" w:cs="Calibri"/>
                <w:color w:val="000000"/>
                <w:sz w:val="22"/>
                <w:szCs w:val="22"/>
              </w:rPr>
              <w:t xml:space="preserve">(wzór w materiale ucz. nr  9), biorąc </w:t>
            </w:r>
            <w:r w:rsidRPr="00AB750D">
              <w:rPr>
                <w:rFonts w:ascii="Calibri" w:hAnsi="Calibri" w:cs="Calibri"/>
                <w:sz w:val="22"/>
                <w:szCs w:val="22"/>
              </w:rPr>
              <w:t>pod uwagę zadania innej osoby  zaangażowanej w proces wspomagania. Jak jest (bez kompleks</w:t>
            </w:r>
            <w:r w:rsidRPr="00AB750D">
              <w:rPr>
                <w:rFonts w:ascii="Calibri" w:hAnsi="Calibri" w:cs="Calibri"/>
                <w:sz w:val="22"/>
                <w:szCs w:val="22"/>
              </w:rPr>
              <w:t>o</w:t>
            </w:r>
            <w:r w:rsidRPr="00AB750D">
              <w:rPr>
                <w:rFonts w:ascii="Calibri" w:hAnsi="Calibri" w:cs="Calibri"/>
                <w:sz w:val="22"/>
                <w:szCs w:val="22"/>
              </w:rPr>
              <w:t>wego wspomagania szkoły), jak powinno być (w procesie kompleksowego wspomagania szkoły), dlaczego nie jest tak jak być powinno (przeszk</w:t>
            </w:r>
            <w:r w:rsidRPr="00AB750D">
              <w:rPr>
                <w:rFonts w:ascii="Calibri" w:hAnsi="Calibri" w:cs="Calibri"/>
                <w:sz w:val="22"/>
                <w:szCs w:val="22"/>
              </w:rPr>
              <w:t>o</w:t>
            </w:r>
            <w:r w:rsidRPr="00AB750D">
              <w:rPr>
                <w:rFonts w:ascii="Calibri" w:hAnsi="Calibri" w:cs="Calibri"/>
                <w:sz w:val="22"/>
                <w:szCs w:val="22"/>
              </w:rPr>
              <w:t>dy, obawy), wnioski (propozycja rozwiązania).</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Prezentacja prac grup, dyskusja nad wnioskami. Trener prosi uczestników o wspólne zastanowi</w:t>
            </w:r>
            <w:r w:rsidRPr="00AB750D">
              <w:rPr>
                <w:rFonts w:ascii="Calibri" w:hAnsi="Calibri" w:cs="Calibri"/>
                <w:sz w:val="22"/>
                <w:szCs w:val="22"/>
              </w:rPr>
              <w:t>e</w:t>
            </w:r>
            <w:r w:rsidRPr="00AB750D">
              <w:rPr>
                <w:rFonts w:ascii="Calibri" w:hAnsi="Calibri" w:cs="Calibri"/>
                <w:sz w:val="22"/>
                <w:szCs w:val="22"/>
              </w:rPr>
              <w:t>nie się, kto jeszcze może być zaangażowany w proces wspomagania i jaka może być rola takich osób. Zapisuje propozycje na flipcharcie.</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Metaplan</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40 min.</w:t>
            </w:r>
          </w:p>
        </w:tc>
      </w:tr>
      <w:tr w:rsidR="007C7E56" w:rsidRPr="006F0D3F" w:rsidTr="00AB750D">
        <w:tc>
          <w:tcPr>
            <w:tcW w:w="1838" w:type="dxa"/>
          </w:tcPr>
          <w:p w:rsidR="007C7E56" w:rsidRPr="00AB750D" w:rsidRDefault="007C7E56" w:rsidP="00AB750D">
            <w:pPr>
              <w:spacing w:line="360" w:lineRule="auto"/>
              <w:rPr>
                <w:rFonts w:ascii="Calibri" w:hAnsi="Calibri" w:cs="Calibri"/>
                <w:bCs/>
                <w:sz w:val="22"/>
                <w:szCs w:val="22"/>
              </w:rPr>
            </w:pPr>
            <w:r w:rsidRPr="00AB750D">
              <w:rPr>
                <w:rFonts w:ascii="Calibri (Vietnamese)" w:hAnsi="Calibri (Vietnamese)" w:cs="Calibri (Vietnamese)"/>
                <w:bCs/>
                <w:sz w:val="22"/>
                <w:szCs w:val="22"/>
              </w:rPr>
              <w:t>Charakterystyka zadania dla uczestników szkolenia pol</w:t>
            </w:r>
            <w:r w:rsidRPr="00AB750D">
              <w:rPr>
                <w:rFonts w:ascii="Calibri (Vietnamese)" w:hAnsi="Calibri (Vietnamese)" w:cs="Calibri (Vietnamese)"/>
                <w:bCs/>
                <w:sz w:val="22"/>
                <w:szCs w:val="22"/>
              </w:rPr>
              <w:t>e</w:t>
            </w:r>
            <w:r w:rsidRPr="00AB750D">
              <w:rPr>
                <w:rFonts w:ascii="Calibri (Vietnamese)" w:hAnsi="Calibri (Vietnamese)" w:cs="Calibri (Vietnamese)"/>
                <w:bCs/>
                <w:sz w:val="22"/>
                <w:szCs w:val="22"/>
              </w:rPr>
              <w:t>gaja</w:t>
            </w:r>
            <w:r w:rsidRPr="00AB750D">
              <w:rPr>
                <w:rFonts w:ascii="Tahoma" w:hAnsi="Tahoma" w:cs="Tahoma"/>
                <w:bCs/>
                <w:sz w:val="22"/>
                <w:szCs w:val="22"/>
              </w:rPr>
              <w:t>̨</w:t>
            </w:r>
            <w:r w:rsidRPr="00AB750D">
              <w:rPr>
                <w:rFonts w:ascii="Calibri (Vietnamese)" w:hAnsi="Calibri (Vietnamese)" w:cs="Calibri (Vietnamese)"/>
                <w:bCs/>
                <w:sz w:val="22"/>
                <w:szCs w:val="22"/>
              </w:rPr>
              <w:t>cego na wspomaganiu trzech szkó</w:t>
            </w:r>
            <w:r w:rsidRPr="00AB750D">
              <w:rPr>
                <w:rFonts w:ascii="Calibri" w:hAnsi="Calibri" w:cs="Calibri"/>
                <w:bCs/>
                <w:sz w:val="22"/>
                <w:szCs w:val="22"/>
              </w:rPr>
              <w:t xml:space="preserve">ł </w:t>
            </w:r>
            <w:r w:rsidRPr="00AB750D">
              <w:rPr>
                <w:rFonts w:ascii="Calibri" w:hAnsi="Calibri" w:cs="Calibri"/>
                <w:bCs/>
                <w:sz w:val="22"/>
                <w:szCs w:val="22"/>
              </w:rPr>
              <w:br/>
              <w:t>w zakresie kszta</w:t>
            </w:r>
            <w:r w:rsidRPr="00AB750D">
              <w:rPr>
                <w:rFonts w:ascii="Calibri" w:hAnsi="Calibri" w:cs="Calibri"/>
                <w:bCs/>
                <w:sz w:val="22"/>
                <w:szCs w:val="22"/>
              </w:rPr>
              <w:t>ł</w:t>
            </w:r>
            <w:r w:rsidRPr="00AB750D">
              <w:rPr>
                <w:rFonts w:ascii="Calibri" w:hAnsi="Calibri" w:cs="Calibri"/>
                <w:bCs/>
                <w:sz w:val="22"/>
                <w:szCs w:val="22"/>
              </w:rPr>
              <w:t>towania komp</w:t>
            </w:r>
            <w:r w:rsidRPr="00AB750D">
              <w:rPr>
                <w:rFonts w:ascii="Calibri" w:hAnsi="Calibri" w:cs="Calibri"/>
                <w:bCs/>
                <w:sz w:val="22"/>
                <w:szCs w:val="22"/>
              </w:rPr>
              <w:t>e</w:t>
            </w:r>
            <w:r w:rsidRPr="00AB750D">
              <w:rPr>
                <w:rFonts w:ascii="Calibri" w:hAnsi="Calibri" w:cs="Calibri"/>
                <w:bCs/>
                <w:sz w:val="22"/>
                <w:szCs w:val="22"/>
              </w:rPr>
              <w:t>tencji kluczowych ucznio</w:t>
            </w:r>
            <w:r w:rsidRPr="00AB750D">
              <w:rPr>
                <w:rFonts w:ascii="Calibri (Vietnamese)" w:hAnsi="Calibri (Vietnamese)" w:cs="Calibri (Vietnamese)"/>
                <w:bCs/>
                <w:sz w:val="22"/>
                <w:szCs w:val="22"/>
              </w:rPr>
              <w:t>́w.</w:t>
            </w:r>
          </w:p>
        </w:tc>
        <w:tc>
          <w:tcPr>
            <w:tcW w:w="4678"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Trener przybliża zadania jakie stoją przed uczes</w:t>
            </w:r>
            <w:r w:rsidRPr="00AB750D">
              <w:rPr>
                <w:rFonts w:ascii="Calibri" w:hAnsi="Calibri" w:cs="Calibri"/>
                <w:sz w:val="22"/>
                <w:szCs w:val="22"/>
              </w:rPr>
              <w:t>t</w:t>
            </w:r>
            <w:r w:rsidRPr="00AB750D">
              <w:rPr>
                <w:rFonts w:ascii="Calibri" w:hAnsi="Calibri" w:cs="Calibri"/>
                <w:sz w:val="22"/>
                <w:szCs w:val="22"/>
              </w:rPr>
              <w:t>nikami (absolwentami): objęcie procesem wspa</w:t>
            </w:r>
            <w:r w:rsidRPr="00AB750D">
              <w:rPr>
                <w:rFonts w:ascii="Calibri" w:hAnsi="Calibri" w:cs="Calibri"/>
                <w:sz w:val="22"/>
                <w:szCs w:val="22"/>
              </w:rPr>
              <w:t>r</w:t>
            </w:r>
            <w:r w:rsidRPr="00AB750D">
              <w:rPr>
                <w:rFonts w:ascii="Calibri" w:hAnsi="Calibri" w:cs="Calibri"/>
                <w:sz w:val="22"/>
                <w:szCs w:val="22"/>
              </w:rPr>
              <w:t>cia jednej placówki, stworzenie sieci wsparcia w zakresie rozwoju kompetencji uczenia się.</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wykład</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15 min.</w:t>
            </w:r>
          </w:p>
        </w:tc>
      </w:tr>
      <w:tr w:rsidR="007C7E56" w:rsidRPr="006F0D3F" w:rsidTr="00AB750D">
        <w:tc>
          <w:tcPr>
            <w:tcW w:w="1838" w:type="dxa"/>
          </w:tcPr>
          <w:p w:rsidR="007C7E56" w:rsidRPr="00AB750D" w:rsidRDefault="007C7E56" w:rsidP="00AB750D">
            <w:pPr>
              <w:spacing w:line="360" w:lineRule="auto"/>
              <w:jc w:val="both"/>
              <w:rPr>
                <w:rFonts w:ascii="Calibri" w:hAnsi="Calibri" w:cs="Calibri"/>
                <w:bCs/>
                <w:sz w:val="22"/>
                <w:szCs w:val="22"/>
              </w:rPr>
            </w:pPr>
            <w:r w:rsidRPr="00AB750D">
              <w:rPr>
                <w:rFonts w:ascii="Calibri" w:hAnsi="Calibri" w:cs="Calibri"/>
                <w:sz w:val="22"/>
                <w:szCs w:val="22"/>
              </w:rPr>
              <w:t>Podsumowanie dnia</w:t>
            </w:r>
          </w:p>
        </w:tc>
        <w:tc>
          <w:tcPr>
            <w:tcW w:w="4678"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 xml:space="preserve">Trener prosi o dokończenie zdania .... </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Dzisiejsze spotkanie było dla mnie ważne poni</w:t>
            </w:r>
            <w:r w:rsidRPr="00AB750D">
              <w:rPr>
                <w:rFonts w:ascii="Calibri" w:hAnsi="Calibri" w:cs="Calibri"/>
                <w:sz w:val="22"/>
                <w:szCs w:val="22"/>
              </w:rPr>
              <w:t>e</w:t>
            </w:r>
            <w:r w:rsidRPr="00AB750D">
              <w:rPr>
                <w:rFonts w:ascii="Calibri" w:hAnsi="Calibri" w:cs="Calibri"/>
                <w:sz w:val="22"/>
                <w:szCs w:val="22"/>
              </w:rPr>
              <w:t>waż ....................</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Runda bez prz</w:t>
            </w:r>
            <w:r w:rsidRPr="00AB750D">
              <w:rPr>
                <w:rFonts w:ascii="Calibri" w:hAnsi="Calibri" w:cs="Calibri"/>
                <w:sz w:val="22"/>
                <w:szCs w:val="22"/>
              </w:rPr>
              <w:t>y</w:t>
            </w:r>
            <w:r w:rsidRPr="00AB750D">
              <w:rPr>
                <w:rFonts w:ascii="Calibri" w:hAnsi="Calibri" w:cs="Calibri"/>
                <w:sz w:val="22"/>
                <w:szCs w:val="22"/>
              </w:rPr>
              <w:t>musu</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20 min</w:t>
            </w:r>
          </w:p>
        </w:tc>
      </w:tr>
      <w:tr w:rsidR="007C7E56" w:rsidRPr="005B3D6C" w:rsidTr="00AB750D">
        <w:tc>
          <w:tcPr>
            <w:tcW w:w="8642" w:type="dxa"/>
            <w:gridSpan w:val="4"/>
          </w:tcPr>
          <w:p w:rsidR="007C7E56" w:rsidRPr="00AB750D" w:rsidRDefault="007C7E56" w:rsidP="00AB750D">
            <w:pPr>
              <w:spacing w:line="360" w:lineRule="auto"/>
              <w:jc w:val="both"/>
              <w:rPr>
                <w:rFonts w:ascii="Calibri" w:hAnsi="Calibri" w:cs="Calibri"/>
                <w:b/>
                <w:color w:val="353535"/>
                <w:sz w:val="22"/>
                <w:szCs w:val="22"/>
              </w:rPr>
            </w:pPr>
          </w:p>
          <w:p w:rsidR="007C7E56" w:rsidRPr="00AB750D" w:rsidRDefault="007C7E56" w:rsidP="00AB750D">
            <w:pPr>
              <w:spacing w:line="360" w:lineRule="auto"/>
              <w:jc w:val="both"/>
              <w:rPr>
                <w:rFonts w:ascii="Calibri" w:hAnsi="Calibri" w:cs="Calibri"/>
                <w:b/>
                <w:color w:val="353535"/>
                <w:sz w:val="22"/>
                <w:szCs w:val="22"/>
              </w:rPr>
            </w:pPr>
            <w:r w:rsidRPr="00AB750D">
              <w:rPr>
                <w:rFonts w:ascii="Calibri" w:hAnsi="Calibri" w:cs="Calibri"/>
                <w:b/>
                <w:color w:val="353535"/>
                <w:sz w:val="22"/>
                <w:szCs w:val="22"/>
              </w:rPr>
              <w:t>Środki dydaktyczne i materiały:</w:t>
            </w:r>
          </w:p>
          <w:p w:rsidR="007C7E56" w:rsidRPr="00AB750D" w:rsidRDefault="007C7E56" w:rsidP="005B3D6C">
            <w:pPr>
              <w:pStyle w:val="NormalWeb"/>
              <w:rPr>
                <w:rFonts w:ascii="Calibri" w:hAnsi="Calibri" w:cs="Calibri"/>
                <w:sz w:val="22"/>
                <w:szCs w:val="22"/>
              </w:rPr>
            </w:pPr>
            <w:r w:rsidRPr="00AB750D">
              <w:rPr>
                <w:rFonts w:ascii="Calibri" w:hAnsi="Calibri" w:cs="Calibri"/>
                <w:sz w:val="22"/>
                <w:szCs w:val="22"/>
              </w:rPr>
              <w:t xml:space="preserve">Komputer z dostępem do internetu, rzutnik, flipchart, papier do flipchartu, mazaki, Kartki A4, duże kartony do pracy w grupach, kolorowe kartki A4 x 20 szt, </w:t>
            </w:r>
          </w:p>
          <w:p w:rsidR="007C7E56" w:rsidRPr="00AB750D" w:rsidRDefault="007C7E56" w:rsidP="002538FF">
            <w:pPr>
              <w:pStyle w:val="NormalWeb"/>
              <w:rPr>
                <w:sz w:val="22"/>
                <w:szCs w:val="22"/>
                <w:lang w:val="en-US"/>
              </w:rPr>
            </w:pPr>
            <w:r w:rsidRPr="00AB750D">
              <w:rPr>
                <w:rFonts w:ascii="Calibri" w:hAnsi="Calibri" w:cs="Calibri"/>
                <w:sz w:val="22"/>
                <w:szCs w:val="22"/>
                <w:lang w:val="en-US"/>
              </w:rPr>
              <w:t>Ksero: wydrukowane slajdy (</w:t>
            </w:r>
            <w:hyperlink r:id="rId19" w:history="1">
              <w:r w:rsidRPr="00AB750D">
                <w:rPr>
                  <w:rStyle w:val="Hyperlink"/>
                  <w:rFonts w:ascii="Calibri" w:hAnsi="Calibri" w:cs="Calibri"/>
                  <w:i/>
                  <w:iCs/>
                  <w:sz w:val="22"/>
                  <w:szCs w:val="22"/>
                  <w:lang w:val="en-US"/>
                </w:rPr>
                <w:t>https://www.ore.edu.pl/wp-content/plu- gins/download-attachments/includes/dow- nload.php?id=3743</w:t>
              </w:r>
            </w:hyperlink>
            <w:r w:rsidRPr="00AB750D">
              <w:rPr>
                <w:rFonts w:ascii="Calibri" w:hAnsi="Calibri" w:cs="Calibri"/>
                <w:i/>
                <w:iCs/>
                <w:sz w:val="22"/>
                <w:szCs w:val="22"/>
                <w:lang w:val="en-US"/>
              </w:rPr>
              <w:t xml:space="preserve">) </w:t>
            </w:r>
            <w:r w:rsidRPr="00AB750D">
              <w:rPr>
                <w:rFonts w:ascii="Calibri" w:hAnsi="Calibri" w:cs="Calibri"/>
                <w:sz w:val="22"/>
                <w:szCs w:val="22"/>
                <w:lang w:val="en-US"/>
              </w:rPr>
              <w:t xml:space="preserve">x 1, Zał 9 x 10. </w:t>
            </w:r>
          </w:p>
          <w:p w:rsidR="007C7E56" w:rsidRPr="00AB750D" w:rsidRDefault="007C7E56" w:rsidP="00AB750D">
            <w:pPr>
              <w:spacing w:line="360" w:lineRule="auto"/>
              <w:jc w:val="both"/>
              <w:rPr>
                <w:rFonts w:ascii="Calibri" w:hAnsi="Calibri" w:cs="Calibri"/>
                <w:sz w:val="22"/>
                <w:szCs w:val="22"/>
                <w:lang w:val="en-US"/>
              </w:rPr>
            </w:pPr>
          </w:p>
        </w:tc>
      </w:tr>
      <w:tr w:rsidR="007C7E56" w:rsidRPr="006F0D3F" w:rsidTr="00AB750D">
        <w:tc>
          <w:tcPr>
            <w:tcW w:w="8642" w:type="dxa"/>
            <w:gridSpan w:val="4"/>
            <w:shd w:val="clear" w:color="auto" w:fill="BFBFBF"/>
          </w:tcPr>
          <w:p w:rsidR="007C7E56" w:rsidRPr="00AB750D" w:rsidRDefault="007C7E56" w:rsidP="00AB750D">
            <w:pPr>
              <w:pStyle w:val="NormalWeb"/>
              <w:spacing w:line="360" w:lineRule="auto"/>
              <w:rPr>
                <w:rFonts w:ascii="Calibri" w:hAnsi="Calibri" w:cs="Calibri"/>
                <w:b/>
                <w:sz w:val="22"/>
                <w:szCs w:val="22"/>
              </w:rPr>
            </w:pPr>
            <w:r w:rsidRPr="00AB750D">
              <w:rPr>
                <w:rFonts w:ascii="Calibri" w:hAnsi="Calibri" w:cs="Calibri"/>
                <w:b/>
                <w:sz w:val="22"/>
                <w:szCs w:val="22"/>
              </w:rPr>
              <w:t>Dzień 2 – czas 10 godz. dydaktycznych.</w:t>
            </w:r>
          </w:p>
        </w:tc>
      </w:tr>
      <w:tr w:rsidR="007C7E56" w:rsidRPr="006F0D3F" w:rsidTr="00AB750D">
        <w:tc>
          <w:tcPr>
            <w:tcW w:w="8642" w:type="dxa"/>
            <w:gridSpan w:val="4"/>
            <w:shd w:val="clear" w:color="auto" w:fill="D9D9D9"/>
          </w:tcPr>
          <w:p w:rsidR="007C7E56" w:rsidRPr="00AB750D" w:rsidRDefault="007C7E56" w:rsidP="00AB750D">
            <w:pPr>
              <w:pStyle w:val="NormalWeb"/>
              <w:spacing w:line="360" w:lineRule="auto"/>
              <w:rPr>
                <w:rFonts w:ascii="Calibri" w:hAnsi="Calibri" w:cs="Calibri"/>
                <w:b/>
                <w:sz w:val="22"/>
                <w:szCs w:val="22"/>
              </w:rPr>
            </w:pPr>
            <w:r w:rsidRPr="00AB750D">
              <w:rPr>
                <w:rFonts w:ascii="Calibri" w:hAnsi="Calibri" w:cs="Calibri"/>
                <w:b/>
                <w:sz w:val="22"/>
                <w:szCs w:val="22"/>
              </w:rPr>
              <w:t>Moduł II - rozwój kompetencji kluczowych w procesie edukacji (130 min)</w:t>
            </w:r>
          </w:p>
        </w:tc>
      </w:tr>
      <w:tr w:rsidR="007C7E56" w:rsidRPr="006F0D3F" w:rsidTr="00AB750D">
        <w:tc>
          <w:tcPr>
            <w:tcW w:w="8642" w:type="dxa"/>
            <w:gridSpan w:val="4"/>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Cele:</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Uczestnik:</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 xml:space="preserve">definiuje pojęcie kompetencji;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charakteryzuje kompetencje kluczowe zgodnie z Zaleceniem Parlamentu Europejskiego i Rady w sprawie kompetencji kluczowych w procesie uczenia się przez całe życie;</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wykazuje znaczenie kompetencji kluczowych dla przygotowania dzieci i młodzieży do d</w:t>
            </w:r>
            <w:r w:rsidRPr="00AB750D">
              <w:rPr>
                <w:rFonts w:ascii="Calibri" w:hAnsi="Calibri" w:cs="Calibri"/>
                <w:sz w:val="22"/>
                <w:szCs w:val="22"/>
              </w:rPr>
              <w:t>o</w:t>
            </w:r>
            <w:r w:rsidRPr="00AB750D">
              <w:rPr>
                <w:rFonts w:ascii="Calibri" w:hAnsi="Calibri" w:cs="Calibri"/>
                <w:sz w:val="22"/>
                <w:szCs w:val="22"/>
              </w:rPr>
              <w:t>rosłego życia i funkcjonowania na rynku pracy.</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Vietnamese)" w:hAnsi="Calibri (Vietnamese)" w:cs="Calibri (Vietnamese)"/>
                <w:sz w:val="22"/>
                <w:szCs w:val="22"/>
              </w:rPr>
              <w:t>analizuje zapisy prawa oświatowego, które reguluja</w:t>
            </w:r>
            <w:r w:rsidRPr="00AB750D">
              <w:rPr>
                <w:rFonts w:ascii="Tahoma" w:hAnsi="Tahoma" w:cs="Tahoma"/>
                <w:sz w:val="22"/>
                <w:szCs w:val="22"/>
              </w:rPr>
              <w:t>̨</w:t>
            </w:r>
            <w:r w:rsidRPr="00AB750D">
              <w:rPr>
                <w:rFonts w:ascii="Calibri (Vietnamese)" w:hAnsi="Calibri (Vietnamese)" w:cs="Calibri (Vietnamese)"/>
                <w:sz w:val="22"/>
                <w:szCs w:val="22"/>
              </w:rPr>
              <w:t xml:space="preserve"> kwestie zwia</w:t>
            </w:r>
            <w:r w:rsidRPr="00AB750D">
              <w:rPr>
                <w:rFonts w:ascii="Tahoma" w:hAnsi="Tahoma" w:cs="Tahoma"/>
                <w:sz w:val="22"/>
                <w:szCs w:val="22"/>
              </w:rPr>
              <w:t>̨</w:t>
            </w:r>
            <w:r w:rsidRPr="00AB750D">
              <w:rPr>
                <w:rFonts w:ascii="Calibri (Vietnamese)" w:hAnsi="Calibri (Vietnamese)" w:cs="Calibri (Vietnamese)"/>
                <w:sz w:val="22"/>
                <w:szCs w:val="22"/>
              </w:rPr>
              <w:t>zane z rozwij</w:t>
            </w:r>
            <w:r w:rsidRPr="00AB750D">
              <w:rPr>
                <w:rFonts w:ascii="Calibri (Vietnamese)" w:hAnsi="Calibri (Vietnamese)" w:cs="Calibri (Vietnamese)"/>
                <w:sz w:val="22"/>
                <w:szCs w:val="22"/>
              </w:rPr>
              <w:t>a</w:t>
            </w:r>
            <w:r w:rsidRPr="00AB750D">
              <w:rPr>
                <w:rFonts w:ascii="Calibri (Vietnamese)" w:hAnsi="Calibri (Vietnamese)" w:cs="Calibri (Vietnamese)"/>
                <w:sz w:val="22"/>
                <w:szCs w:val="22"/>
              </w:rPr>
              <w:t xml:space="preserve">niem kompetencji kluczowych uczniów;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dowodzi ponadprzedmiotowego i interdyscyplinarnego charakteru kompetencji klucz</w:t>
            </w:r>
            <w:r w:rsidRPr="00AB750D">
              <w:rPr>
                <w:rFonts w:ascii="Calibri" w:hAnsi="Calibri" w:cs="Calibri"/>
                <w:sz w:val="22"/>
                <w:szCs w:val="22"/>
              </w:rPr>
              <w:t>o</w:t>
            </w:r>
            <w:r w:rsidRPr="00AB750D">
              <w:rPr>
                <w:rFonts w:ascii="Calibri" w:hAnsi="Calibri" w:cs="Calibri"/>
                <w:sz w:val="22"/>
                <w:szCs w:val="22"/>
              </w:rPr>
              <w:t xml:space="preserve">wych </w:t>
            </w:r>
          </w:p>
          <w:p w:rsidR="007C7E56" w:rsidRPr="00AB750D" w:rsidRDefault="007C7E56" w:rsidP="00AB750D">
            <w:pPr>
              <w:pStyle w:val="NormalWeb"/>
              <w:numPr>
                <w:ilvl w:val="0"/>
                <w:numId w:val="3"/>
              </w:numPr>
              <w:spacing w:line="360" w:lineRule="auto"/>
              <w:ind w:left="315" w:hanging="284"/>
              <w:rPr>
                <w:sz w:val="22"/>
                <w:szCs w:val="22"/>
              </w:rPr>
            </w:pPr>
            <w:r w:rsidRPr="00AB750D">
              <w:rPr>
                <w:rFonts w:ascii="Calibri" w:hAnsi="Calibri" w:cs="Calibri"/>
                <w:sz w:val="22"/>
                <w:szCs w:val="22"/>
              </w:rPr>
              <w:t>opisuje rolę szkoły w kształtowaniu kompetencji kluczowych ucznio</w:t>
            </w:r>
            <w:r w:rsidRPr="00AB750D">
              <w:rPr>
                <w:rFonts w:ascii="Calibri (Vietnamese)" w:hAnsi="Calibri (Vietnamese)" w:cs="Calibri (Vietnamese)"/>
                <w:sz w:val="22"/>
                <w:szCs w:val="22"/>
              </w:rPr>
              <w:t>́w.</w:t>
            </w:r>
            <w:r w:rsidRPr="00AB750D">
              <w:rPr>
                <w:rFonts w:ascii="Arial" w:hAnsi="Arial" w:cs="Arial"/>
                <w:sz w:val="22"/>
                <w:szCs w:val="22"/>
              </w:rPr>
              <w:t xml:space="preserve"> </w:t>
            </w:r>
          </w:p>
        </w:tc>
      </w:tr>
      <w:tr w:rsidR="007C7E56" w:rsidRPr="006F0D3F" w:rsidTr="00AB750D">
        <w:tc>
          <w:tcPr>
            <w:tcW w:w="1838"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Tematyka</w:t>
            </w:r>
          </w:p>
        </w:tc>
        <w:tc>
          <w:tcPr>
            <w:tcW w:w="4678"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Przebieg</w:t>
            </w:r>
          </w:p>
        </w:tc>
        <w:tc>
          <w:tcPr>
            <w:tcW w:w="1134"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Formy</w:t>
            </w:r>
            <w:r w:rsidRPr="00AB750D">
              <w:rPr>
                <w:rFonts w:ascii="Calibri" w:hAnsi="Calibri" w:cs="Calibri"/>
                <w:b/>
                <w:sz w:val="22"/>
                <w:szCs w:val="22"/>
              </w:rPr>
              <w:br/>
              <w:t>/metody</w:t>
            </w:r>
          </w:p>
        </w:tc>
        <w:tc>
          <w:tcPr>
            <w:tcW w:w="992"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Czas trwania</w:t>
            </w:r>
          </w:p>
        </w:tc>
      </w:tr>
      <w:tr w:rsidR="007C7E56" w:rsidRPr="006F0D3F" w:rsidTr="00AB750D">
        <w:tc>
          <w:tcPr>
            <w:tcW w:w="1838" w:type="dxa"/>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Wprowadzenie</w:t>
            </w:r>
          </w:p>
        </w:tc>
        <w:tc>
          <w:tcPr>
            <w:tcW w:w="4678"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Powitanie uczestników. Ćwiczenie wprowadzaj</w:t>
            </w:r>
            <w:r w:rsidRPr="00AB750D">
              <w:rPr>
                <w:rFonts w:ascii="Calibri" w:hAnsi="Calibri" w:cs="Calibri"/>
                <w:sz w:val="22"/>
                <w:szCs w:val="22"/>
              </w:rPr>
              <w:t>ą</w:t>
            </w:r>
            <w:r w:rsidRPr="00AB750D">
              <w:rPr>
                <w:rFonts w:ascii="Calibri" w:hAnsi="Calibri" w:cs="Calibri"/>
                <w:sz w:val="22"/>
                <w:szCs w:val="22"/>
              </w:rPr>
              <w:t>ce np. uczestnicy wybierają jedną spośród kol</w:t>
            </w:r>
            <w:r w:rsidRPr="00AB750D">
              <w:rPr>
                <w:rFonts w:ascii="Calibri" w:hAnsi="Calibri" w:cs="Calibri"/>
                <w:sz w:val="22"/>
                <w:szCs w:val="22"/>
              </w:rPr>
              <w:t>o</w:t>
            </w:r>
            <w:r w:rsidRPr="00AB750D">
              <w:rPr>
                <w:rFonts w:ascii="Calibri" w:hAnsi="Calibri" w:cs="Calibri"/>
                <w:sz w:val="22"/>
                <w:szCs w:val="22"/>
              </w:rPr>
              <w:t>rowych kartek i podczas rundki kończą zdanie. Wybrałem kolor ............... ponieważ ........................</w:t>
            </w:r>
          </w:p>
        </w:tc>
        <w:tc>
          <w:tcPr>
            <w:tcW w:w="1134" w:type="dxa"/>
          </w:tcPr>
          <w:p w:rsidR="007C7E56" w:rsidRPr="00AB750D" w:rsidRDefault="007C7E56" w:rsidP="00AB750D">
            <w:pPr>
              <w:spacing w:line="360" w:lineRule="auto"/>
              <w:jc w:val="center"/>
              <w:rPr>
                <w:rFonts w:ascii="Calibri" w:hAnsi="Calibri" w:cs="Calibri"/>
                <w:sz w:val="22"/>
                <w:szCs w:val="22"/>
              </w:rPr>
            </w:pPr>
            <w:r w:rsidRPr="00AB750D">
              <w:rPr>
                <w:rFonts w:ascii="Calibri" w:hAnsi="Calibri" w:cs="Calibri"/>
                <w:sz w:val="22"/>
                <w:szCs w:val="22"/>
              </w:rPr>
              <w:t>rundka</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20 min</w:t>
            </w:r>
          </w:p>
        </w:tc>
      </w:tr>
      <w:tr w:rsidR="007C7E56" w:rsidRPr="006F0D3F" w:rsidTr="00AB750D">
        <w:tc>
          <w:tcPr>
            <w:tcW w:w="1838" w:type="dxa"/>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Kompetencje rozumiane jako wiedza, umieję</w:t>
            </w:r>
            <w:r w:rsidRPr="00AB750D">
              <w:rPr>
                <w:rFonts w:ascii="Calibri" w:hAnsi="Calibri" w:cs="Calibri"/>
                <w:sz w:val="22"/>
                <w:szCs w:val="22"/>
              </w:rPr>
              <w:t>t</w:t>
            </w:r>
            <w:r w:rsidRPr="00AB750D">
              <w:rPr>
                <w:rFonts w:ascii="Calibri" w:hAnsi="Calibri" w:cs="Calibri"/>
                <w:sz w:val="22"/>
                <w:szCs w:val="22"/>
              </w:rPr>
              <w:t xml:space="preserve">ności i postawy </w:t>
            </w:r>
          </w:p>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Kompetencje kluczowe w Zal</w:t>
            </w:r>
            <w:r w:rsidRPr="00AB750D">
              <w:rPr>
                <w:rFonts w:ascii="Calibri" w:hAnsi="Calibri" w:cs="Calibri"/>
                <w:sz w:val="22"/>
                <w:szCs w:val="22"/>
              </w:rPr>
              <w:t>e</w:t>
            </w:r>
            <w:r w:rsidRPr="00AB750D">
              <w:rPr>
                <w:rFonts w:ascii="Calibri" w:hAnsi="Calibri" w:cs="Calibri"/>
                <w:sz w:val="22"/>
                <w:szCs w:val="22"/>
              </w:rPr>
              <w:t>ceniu Parlamentu Europejskiego i Rady – definicje</w:t>
            </w:r>
          </w:p>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Społeczne i cyw</w:t>
            </w:r>
            <w:r w:rsidRPr="00AB750D">
              <w:rPr>
                <w:rFonts w:ascii="Calibri" w:hAnsi="Calibri" w:cs="Calibri"/>
                <w:sz w:val="22"/>
                <w:szCs w:val="22"/>
              </w:rPr>
              <w:t>i</w:t>
            </w:r>
            <w:r w:rsidRPr="00AB750D">
              <w:rPr>
                <w:rFonts w:ascii="Calibri" w:hAnsi="Calibri" w:cs="Calibri"/>
                <w:sz w:val="22"/>
                <w:szCs w:val="22"/>
              </w:rPr>
              <w:t>lizacyjne przycz</w:t>
            </w:r>
            <w:r w:rsidRPr="00AB750D">
              <w:rPr>
                <w:rFonts w:ascii="Calibri" w:hAnsi="Calibri" w:cs="Calibri"/>
                <w:sz w:val="22"/>
                <w:szCs w:val="22"/>
              </w:rPr>
              <w:t>y</w:t>
            </w:r>
            <w:r w:rsidRPr="00AB750D">
              <w:rPr>
                <w:rFonts w:ascii="Calibri" w:hAnsi="Calibri" w:cs="Calibri"/>
                <w:sz w:val="22"/>
                <w:szCs w:val="22"/>
              </w:rPr>
              <w:t>ny ustanowienia kompetencji kl</w:t>
            </w:r>
            <w:r w:rsidRPr="00AB750D">
              <w:rPr>
                <w:rFonts w:ascii="Calibri" w:hAnsi="Calibri" w:cs="Calibri"/>
                <w:sz w:val="22"/>
                <w:szCs w:val="22"/>
              </w:rPr>
              <w:t>u</w:t>
            </w:r>
            <w:r w:rsidRPr="00AB750D">
              <w:rPr>
                <w:rFonts w:ascii="Calibri" w:hAnsi="Calibri" w:cs="Calibri"/>
                <w:sz w:val="22"/>
                <w:szCs w:val="22"/>
              </w:rPr>
              <w:t>czowych isto</w:t>
            </w:r>
            <w:r w:rsidRPr="00AB750D">
              <w:rPr>
                <w:rFonts w:ascii="Calibri" w:hAnsi="Calibri" w:cs="Calibri"/>
                <w:sz w:val="22"/>
                <w:szCs w:val="22"/>
              </w:rPr>
              <w:t>t</w:t>
            </w:r>
            <w:r w:rsidRPr="00AB750D">
              <w:rPr>
                <w:rFonts w:ascii="Calibri" w:hAnsi="Calibri" w:cs="Calibri"/>
                <w:sz w:val="22"/>
                <w:szCs w:val="22"/>
              </w:rPr>
              <w:t xml:space="preserve">nych w procesie uczenia się przez całe życie. </w:t>
            </w:r>
          </w:p>
        </w:tc>
        <w:tc>
          <w:tcPr>
            <w:tcW w:w="4678" w:type="dxa"/>
          </w:tcPr>
          <w:p w:rsidR="007C7E56" w:rsidRPr="00AB750D" w:rsidRDefault="007C7E56" w:rsidP="00AB750D">
            <w:pPr>
              <w:spacing w:line="360" w:lineRule="auto"/>
              <w:jc w:val="both"/>
              <w:rPr>
                <w:rFonts w:ascii="Calibri" w:hAnsi="Calibri" w:cs="Calibri"/>
                <w:color w:val="000000"/>
                <w:sz w:val="22"/>
                <w:szCs w:val="22"/>
              </w:rPr>
            </w:pPr>
            <w:r w:rsidRPr="00AB750D">
              <w:rPr>
                <w:rFonts w:ascii="Calibri" w:hAnsi="Calibri" w:cs="Calibri"/>
                <w:sz w:val="22"/>
                <w:szCs w:val="22"/>
              </w:rPr>
              <w:t xml:space="preserve">Trener prosi uczestników o podanie w jaki sposób rozumieją słowo „kompetencja”. Następnie przedstawia kilka definicji  w tym def. Parlamentu Europejskiego. </w:t>
            </w:r>
            <w:r w:rsidRPr="00AB750D">
              <w:rPr>
                <w:rFonts w:ascii="Calibri" w:hAnsi="Calibri" w:cs="Calibri"/>
                <w:color w:val="000000"/>
                <w:sz w:val="22"/>
                <w:szCs w:val="22"/>
              </w:rPr>
              <w:t>Trener podaje przykład osoby, która uczy się prowadzić samochód. Prosi uczes</w:t>
            </w:r>
            <w:r w:rsidRPr="00AB750D">
              <w:rPr>
                <w:rFonts w:ascii="Calibri" w:hAnsi="Calibri" w:cs="Calibri"/>
                <w:color w:val="000000"/>
                <w:sz w:val="22"/>
                <w:szCs w:val="22"/>
              </w:rPr>
              <w:t>t</w:t>
            </w:r>
            <w:r w:rsidRPr="00AB750D">
              <w:rPr>
                <w:rFonts w:ascii="Calibri" w:hAnsi="Calibri" w:cs="Calibri"/>
                <w:color w:val="000000"/>
                <w:sz w:val="22"/>
                <w:szCs w:val="22"/>
              </w:rPr>
              <w:t>ników, aby zastanowili się  jaka wiedza, umieję</w:t>
            </w:r>
            <w:r w:rsidRPr="00AB750D">
              <w:rPr>
                <w:rFonts w:ascii="Calibri" w:hAnsi="Calibri" w:cs="Calibri"/>
                <w:color w:val="000000"/>
                <w:sz w:val="22"/>
                <w:szCs w:val="22"/>
              </w:rPr>
              <w:t>t</w:t>
            </w:r>
            <w:r w:rsidRPr="00AB750D">
              <w:rPr>
                <w:rFonts w:ascii="Calibri" w:hAnsi="Calibri" w:cs="Calibri"/>
                <w:color w:val="000000"/>
                <w:sz w:val="22"/>
                <w:szCs w:val="22"/>
              </w:rPr>
              <w:t>ności i postawy są kształtowane podczas tej n</w:t>
            </w:r>
            <w:r w:rsidRPr="00AB750D">
              <w:rPr>
                <w:rFonts w:ascii="Calibri" w:hAnsi="Calibri" w:cs="Calibri"/>
                <w:color w:val="000000"/>
                <w:sz w:val="22"/>
                <w:szCs w:val="22"/>
              </w:rPr>
              <w:t>a</w:t>
            </w:r>
            <w:r w:rsidRPr="00AB750D">
              <w:rPr>
                <w:rFonts w:ascii="Calibri" w:hAnsi="Calibri" w:cs="Calibri"/>
                <w:color w:val="000000"/>
                <w:sz w:val="22"/>
                <w:szCs w:val="22"/>
              </w:rPr>
              <w:t>uki. Zapisuje propozycje uczestników na flipcha</w:t>
            </w:r>
            <w:r w:rsidRPr="00AB750D">
              <w:rPr>
                <w:rFonts w:ascii="Calibri" w:hAnsi="Calibri" w:cs="Calibri"/>
                <w:color w:val="000000"/>
                <w:sz w:val="22"/>
                <w:szCs w:val="22"/>
              </w:rPr>
              <w:t>r</w:t>
            </w:r>
            <w:r w:rsidRPr="00AB750D">
              <w:rPr>
                <w:rFonts w:ascii="Calibri" w:hAnsi="Calibri" w:cs="Calibri"/>
                <w:color w:val="000000"/>
                <w:sz w:val="22"/>
                <w:szCs w:val="22"/>
              </w:rPr>
              <w:t>cie. Odnosząc się do przykładu z nauką jazdy zwraca uwagę, że  każda z kompetencji schara</w:t>
            </w:r>
            <w:r w:rsidRPr="00AB750D">
              <w:rPr>
                <w:rFonts w:ascii="Calibri" w:hAnsi="Calibri" w:cs="Calibri"/>
                <w:color w:val="000000"/>
                <w:sz w:val="22"/>
                <w:szCs w:val="22"/>
              </w:rPr>
              <w:t>k</w:t>
            </w:r>
            <w:r w:rsidRPr="00AB750D">
              <w:rPr>
                <w:rFonts w:ascii="Calibri" w:hAnsi="Calibri" w:cs="Calibri"/>
                <w:color w:val="000000"/>
                <w:sz w:val="22"/>
                <w:szCs w:val="22"/>
              </w:rPr>
              <w:t xml:space="preserve">teryzowanych przez Parlament europejski jest rozumiana właśnie jako wiedza, umiejętności i postawy. </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Trener prezentuje każdą z 8 kompetencji klucz owych pod kątem wiedzy umiejętności i postaw oraz omawia społeczne i cywilizacyjne przyczyny ustanowienia kompetencji kluczowych. (ogólne informacje o kompetencjach kluczowych znajdują się w materiale ucz. nr 10)</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Prezent</w:t>
            </w:r>
            <w:r w:rsidRPr="00AB750D">
              <w:rPr>
                <w:rFonts w:ascii="Calibri" w:hAnsi="Calibri" w:cs="Calibri"/>
                <w:sz w:val="22"/>
                <w:szCs w:val="22"/>
              </w:rPr>
              <w:t>a</w:t>
            </w:r>
            <w:r w:rsidRPr="00AB750D">
              <w:rPr>
                <w:rFonts w:ascii="Calibri" w:hAnsi="Calibri" w:cs="Calibri"/>
                <w:sz w:val="22"/>
                <w:szCs w:val="22"/>
              </w:rPr>
              <w:t>cja</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30 min</w:t>
            </w:r>
          </w:p>
        </w:tc>
      </w:tr>
      <w:tr w:rsidR="007C7E56" w:rsidRPr="006F0D3F" w:rsidTr="00AB750D">
        <w:tc>
          <w:tcPr>
            <w:tcW w:w="1838" w:type="dxa"/>
          </w:tcPr>
          <w:p w:rsidR="007C7E56" w:rsidRPr="00AB750D" w:rsidRDefault="007C7E56" w:rsidP="00AB750D">
            <w:pPr>
              <w:spacing w:line="360" w:lineRule="auto"/>
              <w:rPr>
                <w:rFonts w:ascii="Calibri" w:hAnsi="Calibri" w:cs="Calibri"/>
                <w:sz w:val="22"/>
                <w:szCs w:val="22"/>
              </w:rPr>
            </w:pPr>
            <w:r w:rsidRPr="00AB750D">
              <w:rPr>
                <w:rFonts w:ascii="Calibri (Vietnamese)" w:hAnsi="Calibri (Vietnamese)" w:cs="Calibri (Vietnamese)"/>
                <w:sz w:val="22"/>
                <w:szCs w:val="22"/>
              </w:rPr>
              <w:t>Kompetencje kluczowe w z</w:t>
            </w:r>
            <w:r w:rsidRPr="00AB750D">
              <w:rPr>
                <w:rFonts w:ascii="Calibri (Vietnamese)" w:hAnsi="Calibri (Vietnamese)" w:cs="Calibri (Vietnamese)"/>
                <w:sz w:val="22"/>
                <w:szCs w:val="22"/>
              </w:rPr>
              <w:t>a</w:t>
            </w:r>
            <w:r w:rsidRPr="00AB750D">
              <w:rPr>
                <w:rFonts w:ascii="Calibri (Vietnamese)" w:hAnsi="Calibri (Vietnamese)" w:cs="Calibri (Vietnamese)"/>
                <w:sz w:val="22"/>
                <w:szCs w:val="22"/>
              </w:rPr>
              <w:t>pisach podst</w:t>
            </w:r>
            <w:r w:rsidRPr="00AB750D">
              <w:rPr>
                <w:rFonts w:ascii="Calibri (Vietnamese)" w:hAnsi="Calibri (Vietnamese)" w:cs="Calibri (Vietnamese)"/>
                <w:sz w:val="22"/>
                <w:szCs w:val="22"/>
              </w:rPr>
              <w:t>a</w:t>
            </w:r>
            <w:r w:rsidRPr="00AB750D">
              <w:rPr>
                <w:rFonts w:ascii="Calibri (Vietnamese)" w:hAnsi="Calibri (Vietnamese)" w:cs="Calibri (Vietnamese)"/>
                <w:sz w:val="22"/>
                <w:szCs w:val="22"/>
              </w:rPr>
              <w:t>wy programowej oraz wymag</w:t>
            </w:r>
            <w:r w:rsidRPr="00AB750D">
              <w:rPr>
                <w:rFonts w:ascii="Calibri (Vietnamese)" w:hAnsi="Calibri (Vietnamese)" w:cs="Calibri (Vietnamese)"/>
                <w:sz w:val="22"/>
                <w:szCs w:val="22"/>
              </w:rPr>
              <w:t>a</w:t>
            </w:r>
            <w:r w:rsidRPr="00AB750D">
              <w:rPr>
                <w:rFonts w:ascii="Calibri (Vietnamese)" w:hAnsi="Calibri (Vietnamese)" w:cs="Calibri (Vietnamese)"/>
                <w:sz w:val="22"/>
                <w:szCs w:val="22"/>
              </w:rPr>
              <w:t>niach państwa wobec szkó</w:t>
            </w:r>
            <w:r w:rsidRPr="00AB750D">
              <w:rPr>
                <w:rFonts w:ascii="Calibri" w:hAnsi="Calibri" w:cs="Calibri"/>
                <w:sz w:val="22"/>
                <w:szCs w:val="22"/>
              </w:rPr>
              <w:t>ł i placo</w:t>
            </w:r>
            <w:r w:rsidRPr="00AB750D">
              <w:rPr>
                <w:rFonts w:ascii="Calibri (Vietnamese)" w:hAnsi="Calibri (Vietnamese)" w:cs="Calibri (Vietnamese)"/>
                <w:sz w:val="22"/>
                <w:szCs w:val="22"/>
              </w:rPr>
              <w:t xml:space="preserve">́wek. </w:t>
            </w:r>
          </w:p>
          <w:p w:rsidR="007C7E56" w:rsidRPr="00AB750D" w:rsidRDefault="007C7E56" w:rsidP="00AB750D">
            <w:pPr>
              <w:spacing w:line="360" w:lineRule="auto"/>
              <w:rPr>
                <w:rFonts w:ascii="Calibri" w:hAnsi="Calibri" w:cs="Calibri"/>
                <w:sz w:val="22"/>
                <w:szCs w:val="22"/>
              </w:rPr>
            </w:pPr>
          </w:p>
        </w:tc>
        <w:tc>
          <w:tcPr>
            <w:tcW w:w="4678" w:type="dxa"/>
          </w:tcPr>
          <w:p w:rsidR="007C7E56" w:rsidRPr="00AB750D" w:rsidRDefault="007C7E56" w:rsidP="00AB750D">
            <w:pPr>
              <w:spacing w:line="360" w:lineRule="auto"/>
              <w:jc w:val="both"/>
              <w:rPr>
                <w:rFonts w:ascii="Calibri" w:hAnsi="Calibri" w:cs="Calibri"/>
                <w:color w:val="000000"/>
                <w:sz w:val="22"/>
                <w:szCs w:val="22"/>
              </w:rPr>
            </w:pPr>
            <w:r w:rsidRPr="00AB750D">
              <w:rPr>
                <w:rFonts w:ascii="Calibri" w:hAnsi="Calibri" w:cs="Calibri"/>
                <w:color w:val="000000"/>
                <w:sz w:val="22"/>
                <w:szCs w:val="22"/>
              </w:rPr>
              <w:t>Uczestnicy otrzymują wybrane fragmenty po</w:t>
            </w:r>
            <w:r w:rsidRPr="00AB750D">
              <w:rPr>
                <w:rFonts w:ascii="Calibri" w:hAnsi="Calibri" w:cs="Calibri"/>
                <w:color w:val="000000"/>
                <w:sz w:val="22"/>
                <w:szCs w:val="22"/>
              </w:rPr>
              <w:t>d</w:t>
            </w:r>
            <w:r w:rsidRPr="00AB750D">
              <w:rPr>
                <w:rFonts w:ascii="Calibri" w:hAnsi="Calibri" w:cs="Calibri"/>
                <w:color w:val="000000"/>
                <w:sz w:val="22"/>
                <w:szCs w:val="22"/>
              </w:rPr>
              <w:t xml:space="preserve">stawy programowej oraz rozporządzenia </w:t>
            </w:r>
            <w:r w:rsidRPr="00AB750D">
              <w:rPr>
                <w:rFonts w:ascii="Calibri" w:hAnsi="Calibri" w:cs="Calibri"/>
                <w:color w:val="000000"/>
                <w:sz w:val="22"/>
                <w:szCs w:val="22"/>
              </w:rPr>
              <w:br/>
              <w:t>o wymaganiach względem szkół i placówek (Zał. 2) i analizują je pod kątem kompetencji klucz</w:t>
            </w:r>
            <w:r w:rsidRPr="00AB750D">
              <w:rPr>
                <w:rFonts w:ascii="Calibri" w:hAnsi="Calibri" w:cs="Calibri"/>
                <w:color w:val="000000"/>
                <w:sz w:val="22"/>
                <w:szCs w:val="22"/>
              </w:rPr>
              <w:t>o</w:t>
            </w:r>
            <w:r w:rsidRPr="00AB750D">
              <w:rPr>
                <w:rFonts w:ascii="Calibri" w:hAnsi="Calibri" w:cs="Calibri"/>
                <w:color w:val="000000"/>
                <w:sz w:val="22"/>
                <w:szCs w:val="22"/>
              </w:rPr>
              <w:t>wych (gdzie są odniesienia do kompetencji kl</w:t>
            </w:r>
            <w:r w:rsidRPr="00AB750D">
              <w:rPr>
                <w:rFonts w:ascii="Calibri" w:hAnsi="Calibri" w:cs="Calibri"/>
                <w:color w:val="000000"/>
                <w:sz w:val="22"/>
                <w:szCs w:val="22"/>
              </w:rPr>
              <w:t>u</w:t>
            </w:r>
            <w:r w:rsidRPr="00AB750D">
              <w:rPr>
                <w:rFonts w:ascii="Calibri" w:hAnsi="Calibri" w:cs="Calibri"/>
                <w:color w:val="000000"/>
                <w:sz w:val="22"/>
                <w:szCs w:val="22"/>
              </w:rPr>
              <w:t>czowych?)</w:t>
            </w:r>
          </w:p>
        </w:tc>
        <w:tc>
          <w:tcPr>
            <w:tcW w:w="1134" w:type="dxa"/>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Analiza dok</w:t>
            </w:r>
            <w:r w:rsidRPr="00AB750D">
              <w:rPr>
                <w:rFonts w:ascii="Calibri" w:hAnsi="Calibri" w:cs="Calibri"/>
                <w:sz w:val="22"/>
                <w:szCs w:val="22"/>
              </w:rPr>
              <w:t>u</w:t>
            </w:r>
            <w:r w:rsidRPr="00AB750D">
              <w:rPr>
                <w:rFonts w:ascii="Calibri" w:hAnsi="Calibri" w:cs="Calibri"/>
                <w:sz w:val="22"/>
                <w:szCs w:val="22"/>
              </w:rPr>
              <w:t>mentów</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30 min.</w:t>
            </w:r>
          </w:p>
        </w:tc>
      </w:tr>
      <w:tr w:rsidR="007C7E56" w:rsidRPr="006F0D3F" w:rsidTr="00AB750D">
        <w:tc>
          <w:tcPr>
            <w:tcW w:w="1838" w:type="dxa"/>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Ponadprzedmi</w:t>
            </w:r>
            <w:r w:rsidRPr="00AB750D">
              <w:rPr>
                <w:rFonts w:ascii="Calibri" w:hAnsi="Calibri" w:cs="Calibri"/>
                <w:sz w:val="22"/>
                <w:szCs w:val="22"/>
              </w:rPr>
              <w:t>o</w:t>
            </w:r>
            <w:r w:rsidRPr="00AB750D">
              <w:rPr>
                <w:rFonts w:ascii="Calibri" w:hAnsi="Calibri" w:cs="Calibri"/>
                <w:sz w:val="22"/>
                <w:szCs w:val="22"/>
              </w:rPr>
              <w:t>towy charakter kompetencji kl</w:t>
            </w:r>
            <w:r w:rsidRPr="00AB750D">
              <w:rPr>
                <w:rFonts w:ascii="Calibri" w:hAnsi="Calibri" w:cs="Calibri"/>
                <w:sz w:val="22"/>
                <w:szCs w:val="22"/>
              </w:rPr>
              <w:t>u</w:t>
            </w:r>
            <w:r w:rsidRPr="00AB750D">
              <w:rPr>
                <w:rFonts w:ascii="Calibri" w:hAnsi="Calibri" w:cs="Calibri"/>
                <w:sz w:val="22"/>
                <w:szCs w:val="22"/>
              </w:rPr>
              <w:t xml:space="preserve">czowych. </w:t>
            </w:r>
          </w:p>
          <w:p w:rsidR="007C7E56" w:rsidRPr="00AB750D" w:rsidRDefault="007C7E56" w:rsidP="00AB750D">
            <w:pPr>
              <w:spacing w:line="360" w:lineRule="auto"/>
              <w:rPr>
                <w:rFonts w:ascii="Calibri" w:hAnsi="Calibri" w:cs="Calibri"/>
                <w:sz w:val="22"/>
                <w:szCs w:val="22"/>
              </w:rPr>
            </w:pPr>
          </w:p>
          <w:p w:rsidR="007C7E56" w:rsidRPr="00AB750D" w:rsidRDefault="007C7E56" w:rsidP="00AB750D">
            <w:pPr>
              <w:spacing w:line="360" w:lineRule="auto"/>
              <w:rPr>
                <w:rFonts w:ascii="Calibri" w:hAnsi="Calibri" w:cs="Calibri"/>
                <w:sz w:val="22"/>
                <w:szCs w:val="22"/>
              </w:rPr>
            </w:pPr>
          </w:p>
          <w:p w:rsidR="007C7E56" w:rsidRPr="00AB750D" w:rsidRDefault="007C7E56" w:rsidP="00AB750D">
            <w:pPr>
              <w:spacing w:line="360" w:lineRule="auto"/>
              <w:rPr>
                <w:rFonts w:ascii="Calibri" w:hAnsi="Calibri" w:cs="Calibri"/>
                <w:sz w:val="22"/>
                <w:szCs w:val="22"/>
              </w:rPr>
            </w:pPr>
            <w:r w:rsidRPr="00AB750D">
              <w:rPr>
                <w:rFonts w:ascii="Calibri (Vietnamese)" w:hAnsi="Calibri (Vietnamese)" w:cs="Calibri (Vietnamese)"/>
                <w:sz w:val="22"/>
                <w:szCs w:val="22"/>
              </w:rPr>
              <w:t>Rola róz</w:t>
            </w:r>
            <w:r w:rsidRPr="00AB750D">
              <w:rPr>
                <w:rFonts w:ascii="Tahoma" w:hAnsi="Tahoma" w:cs="Tahoma"/>
                <w:sz w:val="22"/>
                <w:szCs w:val="22"/>
              </w:rPr>
              <w:t>̇</w:t>
            </w:r>
            <w:r w:rsidRPr="00AB750D">
              <w:rPr>
                <w:rFonts w:ascii="Calibri (Vietnamese)" w:hAnsi="Calibri (Vietnamese)" w:cs="Calibri (Vietnamese)"/>
                <w:sz w:val="22"/>
                <w:szCs w:val="22"/>
              </w:rPr>
              <w:t xml:space="preserve">nych podmiotów środowiska </w:t>
            </w:r>
            <w:r w:rsidRPr="00AB750D">
              <w:rPr>
                <w:rFonts w:ascii="Calibri" w:hAnsi="Calibri" w:cs="Calibri"/>
                <w:sz w:val="22"/>
                <w:szCs w:val="22"/>
              </w:rPr>
              <w:t>szkolnego w kształtowaniu kompetencji kl</w:t>
            </w:r>
            <w:r w:rsidRPr="00AB750D">
              <w:rPr>
                <w:rFonts w:ascii="Calibri" w:hAnsi="Calibri" w:cs="Calibri"/>
                <w:sz w:val="22"/>
                <w:szCs w:val="22"/>
              </w:rPr>
              <w:t>u</w:t>
            </w:r>
            <w:r w:rsidRPr="00AB750D">
              <w:rPr>
                <w:rFonts w:ascii="Calibri" w:hAnsi="Calibri" w:cs="Calibri"/>
                <w:sz w:val="22"/>
                <w:szCs w:val="22"/>
              </w:rPr>
              <w:t>czowych dzieci i</w:t>
            </w:r>
            <w:r w:rsidRPr="00AB750D">
              <w:rPr>
                <w:rFonts w:ascii="Calibri" w:hAnsi="Calibri" w:cs="Calibri"/>
                <w:sz w:val="22"/>
                <w:szCs w:val="22"/>
              </w:rPr>
              <w:br/>
              <w:t xml:space="preserve">młodzieży. </w:t>
            </w:r>
          </w:p>
          <w:p w:rsidR="007C7E56" w:rsidRPr="00AB750D" w:rsidRDefault="007C7E56" w:rsidP="00AB750D">
            <w:pPr>
              <w:spacing w:line="360" w:lineRule="auto"/>
              <w:rPr>
                <w:rFonts w:ascii="Calibri" w:hAnsi="Calibri" w:cs="Calibri"/>
                <w:sz w:val="22"/>
                <w:szCs w:val="22"/>
              </w:rPr>
            </w:pPr>
          </w:p>
          <w:p w:rsidR="007C7E56" w:rsidRPr="00AB750D" w:rsidRDefault="007C7E56" w:rsidP="00AB750D">
            <w:pPr>
              <w:spacing w:line="360" w:lineRule="auto"/>
              <w:rPr>
                <w:rFonts w:ascii="Calibri" w:hAnsi="Calibri" w:cs="Calibri"/>
                <w:sz w:val="22"/>
                <w:szCs w:val="22"/>
              </w:rPr>
            </w:pPr>
          </w:p>
        </w:tc>
        <w:tc>
          <w:tcPr>
            <w:tcW w:w="4678"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Trener łączy uczestników w pary. Każda para l</w:t>
            </w:r>
            <w:r w:rsidRPr="00AB750D">
              <w:rPr>
                <w:rFonts w:ascii="Calibri" w:hAnsi="Calibri" w:cs="Calibri"/>
                <w:sz w:val="22"/>
                <w:szCs w:val="22"/>
              </w:rPr>
              <w:t>o</w:t>
            </w:r>
            <w:r w:rsidRPr="00AB750D">
              <w:rPr>
                <w:rFonts w:ascii="Calibri" w:hAnsi="Calibri" w:cs="Calibri"/>
                <w:sz w:val="22"/>
                <w:szCs w:val="22"/>
              </w:rPr>
              <w:t>suje obrazek ilustrujący przedmiot szkolny (Zał. 3). Do wyboru są: język polski, matematyka, i</w:t>
            </w:r>
            <w:r w:rsidRPr="00AB750D">
              <w:rPr>
                <w:rFonts w:ascii="Calibri" w:hAnsi="Calibri" w:cs="Calibri"/>
                <w:sz w:val="22"/>
                <w:szCs w:val="22"/>
              </w:rPr>
              <w:t>n</w:t>
            </w:r>
            <w:r w:rsidRPr="00AB750D">
              <w:rPr>
                <w:rFonts w:ascii="Calibri" w:hAnsi="Calibri" w:cs="Calibri"/>
                <w:sz w:val="22"/>
                <w:szCs w:val="22"/>
              </w:rPr>
              <w:t>formatyka, geografia, język obcy, chemia, fizyka, historia i WOS, biologia, wychowanie fizyczne). Następnie pracując w parach dopisuje do obrazka kompetencje kluczowe, które można kształtować podczas zajęć z tego przedmiotu. Prezentacja pracy w parach, podanie konkretnych sytuacji edukacyjnych. Trener podsumowuje pracę, zwr</w:t>
            </w:r>
            <w:r w:rsidRPr="00AB750D">
              <w:rPr>
                <w:rFonts w:ascii="Calibri" w:hAnsi="Calibri" w:cs="Calibri"/>
                <w:sz w:val="22"/>
                <w:szCs w:val="22"/>
              </w:rPr>
              <w:t>a</w:t>
            </w:r>
            <w:r w:rsidRPr="00AB750D">
              <w:rPr>
                <w:rFonts w:ascii="Calibri" w:hAnsi="Calibri" w:cs="Calibri"/>
                <w:sz w:val="22"/>
                <w:szCs w:val="22"/>
              </w:rPr>
              <w:t>ca uwagę na ponadprzedmiotowy charakter kompetencji kluczowych, w szczególności umi</w:t>
            </w:r>
            <w:r w:rsidRPr="00AB750D">
              <w:rPr>
                <w:rFonts w:ascii="Calibri" w:hAnsi="Calibri" w:cs="Calibri"/>
                <w:sz w:val="22"/>
                <w:szCs w:val="22"/>
              </w:rPr>
              <w:t>e</w:t>
            </w:r>
            <w:r w:rsidRPr="00AB750D">
              <w:rPr>
                <w:rFonts w:ascii="Calibri" w:hAnsi="Calibri" w:cs="Calibri"/>
                <w:sz w:val="22"/>
                <w:szCs w:val="22"/>
              </w:rPr>
              <w:t>jętności uczenia się, która jest jedną z kompete</w:t>
            </w:r>
            <w:r w:rsidRPr="00AB750D">
              <w:rPr>
                <w:rFonts w:ascii="Calibri" w:hAnsi="Calibri" w:cs="Calibri"/>
                <w:sz w:val="22"/>
                <w:szCs w:val="22"/>
              </w:rPr>
              <w:t>n</w:t>
            </w:r>
            <w:r w:rsidRPr="00AB750D">
              <w:rPr>
                <w:rFonts w:ascii="Calibri" w:hAnsi="Calibri" w:cs="Calibri"/>
                <w:sz w:val="22"/>
                <w:szCs w:val="22"/>
              </w:rPr>
              <w:t>cji nadrzędnych, niezbędnych w każdym z prze</w:t>
            </w:r>
            <w:r w:rsidRPr="00AB750D">
              <w:rPr>
                <w:rFonts w:ascii="Calibri" w:hAnsi="Calibri" w:cs="Calibri"/>
                <w:sz w:val="22"/>
                <w:szCs w:val="22"/>
              </w:rPr>
              <w:t>d</w:t>
            </w:r>
            <w:r w:rsidRPr="00AB750D">
              <w:rPr>
                <w:rFonts w:ascii="Calibri" w:hAnsi="Calibri" w:cs="Calibri"/>
                <w:sz w:val="22"/>
                <w:szCs w:val="22"/>
              </w:rPr>
              <w:t>stawionych przedmiotów.</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Trener prosi uczestników o zastanowienie się jaka może być rola różnych podmiotów środowiska szkolnego w kształtowaniu różnych kompetencji kluczowych. Prosi o przedstawienie propozycji i zapisuje je na flipcharcie.</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Praca w parach</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50 min.</w:t>
            </w:r>
          </w:p>
        </w:tc>
      </w:tr>
      <w:tr w:rsidR="007C7E56" w:rsidRPr="006F0D3F" w:rsidTr="00AB750D">
        <w:tc>
          <w:tcPr>
            <w:tcW w:w="8642" w:type="dxa"/>
            <w:gridSpan w:val="4"/>
            <w:shd w:val="clear" w:color="auto" w:fill="D9D9D9"/>
          </w:tcPr>
          <w:p w:rsidR="007C7E56" w:rsidRPr="00AB750D" w:rsidRDefault="007C7E56" w:rsidP="00AB750D">
            <w:pPr>
              <w:spacing w:line="360" w:lineRule="auto"/>
              <w:jc w:val="both"/>
              <w:rPr>
                <w:rFonts w:ascii="Calibri" w:hAnsi="Calibri" w:cs="Calibri"/>
                <w:b/>
                <w:sz w:val="22"/>
                <w:szCs w:val="22"/>
              </w:rPr>
            </w:pPr>
            <w:r w:rsidRPr="00AB750D">
              <w:rPr>
                <w:rFonts w:ascii="Calibri" w:hAnsi="Calibri" w:cs="Calibri"/>
                <w:b/>
                <w:sz w:val="22"/>
                <w:szCs w:val="22"/>
              </w:rPr>
              <w:t>Moduł III – Proces uczenia się i jego uwarunkowania  (205 min.)</w:t>
            </w:r>
          </w:p>
        </w:tc>
      </w:tr>
      <w:tr w:rsidR="007C7E56" w:rsidRPr="006F0D3F" w:rsidTr="00AB750D">
        <w:tc>
          <w:tcPr>
            <w:tcW w:w="8642" w:type="dxa"/>
            <w:gridSpan w:val="4"/>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Cele:</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Uczestnik:</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 xml:space="preserve">opisuje przebieg procesu uczenia się;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Vietnamese)" w:hAnsi="Calibri (Vietnamese)" w:cs="Calibri (Vietnamese)"/>
                <w:sz w:val="22"/>
                <w:szCs w:val="22"/>
              </w:rPr>
              <w:t>określa czynniki wp</w:t>
            </w:r>
            <w:r w:rsidRPr="00AB750D">
              <w:rPr>
                <w:rFonts w:ascii="Calibri" w:hAnsi="Calibri" w:cs="Calibri"/>
                <w:sz w:val="22"/>
                <w:szCs w:val="22"/>
              </w:rPr>
              <w:t>ływające na efektywnos</w:t>
            </w:r>
            <w:r w:rsidRPr="00AB750D">
              <w:rPr>
                <w:rFonts w:ascii="Calibri (Vietnamese)" w:hAnsi="Calibri (Vietnamese)" w:cs="Calibri (Vietnamese)"/>
                <w:sz w:val="22"/>
                <w:szCs w:val="22"/>
              </w:rPr>
              <w:t>́ć procesu uczenia sie</w:t>
            </w:r>
            <w:r w:rsidRPr="00AB750D">
              <w:rPr>
                <w:rFonts w:ascii="Tahoma" w:hAnsi="Tahoma" w:cs="Tahoma"/>
                <w:sz w:val="22"/>
                <w:szCs w:val="22"/>
              </w:rPr>
              <w:t>̨</w:t>
            </w:r>
            <w:r w:rsidRPr="00AB750D">
              <w:rPr>
                <w:rFonts w:ascii="Calibri (Vietnamese)" w:hAnsi="Calibri (Vietnamese)" w:cs="Calibri (Vietnamese)"/>
                <w:sz w:val="22"/>
                <w:szCs w:val="22"/>
              </w:rPr>
              <w:t xml:space="preserve"> wynikaja</w:t>
            </w:r>
            <w:r w:rsidRPr="00AB750D">
              <w:rPr>
                <w:rFonts w:ascii="Tahoma" w:hAnsi="Tahoma" w:cs="Tahoma"/>
                <w:sz w:val="22"/>
                <w:szCs w:val="22"/>
              </w:rPr>
              <w:t>̨</w:t>
            </w:r>
            <w:r w:rsidRPr="00AB750D">
              <w:rPr>
                <w:rFonts w:ascii="Calibri (Vietnamese)" w:hAnsi="Calibri (Vietnamese)" w:cs="Calibri (Vietnamese)"/>
                <w:sz w:val="22"/>
                <w:szCs w:val="22"/>
              </w:rPr>
              <w:t xml:space="preserve">ce </w:t>
            </w:r>
            <w:r w:rsidRPr="00AB750D">
              <w:rPr>
                <w:rFonts w:ascii="Calibri" w:hAnsi="Calibri" w:cs="Calibri"/>
                <w:sz w:val="22"/>
                <w:szCs w:val="22"/>
              </w:rPr>
              <w:br/>
            </w:r>
            <w:r w:rsidRPr="00AB750D">
              <w:rPr>
                <w:rFonts w:ascii="Calibri (Vietnamese)" w:hAnsi="Calibri (Vietnamese)" w:cs="Calibri (Vietnamese)"/>
                <w:sz w:val="22"/>
                <w:szCs w:val="22"/>
              </w:rPr>
              <w:t xml:space="preserve">z najnowszej wiedzy i badań;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 xml:space="preserve">uzasadnia znaczenie relacji między uczniem a nauczycielem w procesie uczenia się;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identyfikuje czynniki związane z organizacją pracy szkoły, kto</w:t>
            </w:r>
            <w:r w:rsidRPr="00AB750D">
              <w:rPr>
                <w:rFonts w:ascii="Calibri (Vietnamese)" w:hAnsi="Calibri (Vietnamese)" w:cs="Calibri (Vietnamese)"/>
                <w:sz w:val="22"/>
                <w:szCs w:val="22"/>
              </w:rPr>
              <w:t>́re sprzyjaja</w:t>
            </w:r>
            <w:r w:rsidRPr="00AB750D">
              <w:rPr>
                <w:rFonts w:ascii="Tahoma" w:hAnsi="Tahoma" w:cs="Tahoma"/>
                <w:sz w:val="22"/>
                <w:szCs w:val="22"/>
              </w:rPr>
              <w:t>̨</w:t>
            </w:r>
            <w:r w:rsidRPr="00AB750D">
              <w:rPr>
                <w:rFonts w:ascii="Calibri (Vietnamese)" w:hAnsi="Calibri (Vietnamese)" w:cs="Calibri (Vietnamese)"/>
                <w:sz w:val="22"/>
                <w:szCs w:val="22"/>
              </w:rPr>
              <w:t xml:space="preserve"> procesom uczenia sie</w:t>
            </w:r>
            <w:r w:rsidRPr="00AB750D">
              <w:rPr>
                <w:rFonts w:ascii="Tahoma" w:hAnsi="Tahoma" w:cs="Tahoma"/>
                <w:sz w:val="22"/>
                <w:szCs w:val="22"/>
              </w:rPr>
              <w:t>̨</w:t>
            </w:r>
            <w:r w:rsidRPr="00AB750D">
              <w:rPr>
                <w:rFonts w:ascii="Calibri (Vietnamese)" w:hAnsi="Calibri (Vietnamese)" w:cs="Calibri (Vietnamese)"/>
                <w:sz w:val="22"/>
                <w:szCs w:val="22"/>
              </w:rPr>
              <w:t xml:space="preserve">;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 xml:space="preserve">wskazuje związek procesu uczenia się z kształtowaniem kompetencji </w:t>
            </w:r>
            <w:r w:rsidRPr="00AB750D">
              <w:rPr>
                <w:rFonts w:ascii="Calibri (Vietnamese)" w:hAnsi="Calibri (Vietnamese)" w:cs="Calibri (Vietnamese)"/>
                <w:sz w:val="22"/>
                <w:szCs w:val="22"/>
              </w:rPr>
              <w:t xml:space="preserve">kluczowych uczniów;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łączy wiedzę na temat uczenia się z wiedzą dotyczącą procesowego wspomagania szko</w:t>
            </w:r>
            <w:r w:rsidRPr="00AB750D">
              <w:rPr>
                <w:rFonts w:ascii="Calibri (Vietnamese)" w:hAnsi="Calibri (Vietnamese)" w:cs="Calibri (Vietnamese)"/>
                <w:sz w:val="22"/>
                <w:szCs w:val="22"/>
              </w:rPr>
              <w:t>́</w:t>
            </w:r>
            <w:r w:rsidRPr="00AB750D">
              <w:rPr>
                <w:rFonts w:ascii="Calibri" w:hAnsi="Calibri" w:cs="Calibri"/>
                <w:sz w:val="22"/>
                <w:szCs w:val="22"/>
              </w:rPr>
              <w:t xml:space="preserve">ł. </w:t>
            </w:r>
          </w:p>
        </w:tc>
      </w:tr>
      <w:tr w:rsidR="007C7E56" w:rsidRPr="006F0D3F" w:rsidTr="00AB750D">
        <w:tc>
          <w:tcPr>
            <w:tcW w:w="1838"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Tematyka</w:t>
            </w:r>
          </w:p>
        </w:tc>
        <w:tc>
          <w:tcPr>
            <w:tcW w:w="4678"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Przebieg</w:t>
            </w:r>
          </w:p>
        </w:tc>
        <w:tc>
          <w:tcPr>
            <w:tcW w:w="1134"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Formy</w:t>
            </w:r>
            <w:r w:rsidRPr="00AB750D">
              <w:rPr>
                <w:rFonts w:ascii="Calibri" w:hAnsi="Calibri" w:cs="Calibri"/>
                <w:b/>
                <w:sz w:val="22"/>
                <w:szCs w:val="22"/>
              </w:rPr>
              <w:br/>
              <w:t>/metody</w:t>
            </w:r>
          </w:p>
        </w:tc>
        <w:tc>
          <w:tcPr>
            <w:tcW w:w="992"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Czas trwania</w:t>
            </w:r>
          </w:p>
        </w:tc>
      </w:tr>
      <w:tr w:rsidR="007C7E56" w:rsidRPr="006F0D3F" w:rsidTr="00AB750D">
        <w:tc>
          <w:tcPr>
            <w:tcW w:w="1838" w:type="dxa"/>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Przebieg procesu uczenia się:</w:t>
            </w:r>
          </w:p>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sym w:font="Symbol" w:char="F02D"/>
            </w:r>
            <w:r w:rsidRPr="00AB750D">
              <w:rPr>
                <w:rFonts w:ascii="Calibri (Vietnamese)" w:hAnsi="Calibri (Vietnamese)" w:cs="Calibri (Vietnamese)"/>
                <w:sz w:val="22"/>
                <w:szCs w:val="22"/>
              </w:rPr>
              <w:t>etapy procesu uczenia sie</w:t>
            </w:r>
            <w:r w:rsidRPr="00AB750D">
              <w:rPr>
                <w:rFonts w:ascii="Tahoma" w:hAnsi="Tahoma" w:cs="Tahoma"/>
                <w:sz w:val="22"/>
                <w:szCs w:val="22"/>
              </w:rPr>
              <w:t>̨</w:t>
            </w:r>
            <w:r w:rsidRPr="00AB750D">
              <w:rPr>
                <w:rFonts w:ascii="Calibri (Vietnamese)" w:hAnsi="Calibri (Vietnamese)" w:cs="Calibri (Vietnamese)"/>
                <w:sz w:val="22"/>
                <w:szCs w:val="22"/>
              </w:rPr>
              <w:t>: od nieświadomej niekompetencji do ni</w:t>
            </w:r>
            <w:r w:rsidRPr="00AB750D">
              <w:rPr>
                <w:rFonts w:ascii="Calibri (Vietnamese)" w:hAnsi="Calibri (Vietnamese)" w:cs="Calibri (Vietnamese)"/>
                <w:sz w:val="22"/>
                <w:szCs w:val="22"/>
              </w:rPr>
              <w:t>e</w:t>
            </w:r>
            <w:r w:rsidRPr="00AB750D">
              <w:rPr>
                <w:rFonts w:ascii="Calibri (Vietnamese)" w:hAnsi="Calibri (Vietnamese)" w:cs="Calibri (Vietnamese)"/>
                <w:sz w:val="22"/>
                <w:szCs w:val="22"/>
              </w:rPr>
              <w:t xml:space="preserve">świadomej kompetencji; </w:t>
            </w:r>
            <w:r w:rsidRPr="00AB750D">
              <w:rPr>
                <w:rFonts w:ascii="Calibri" w:hAnsi="Calibri" w:cs="Calibri"/>
                <w:sz w:val="22"/>
                <w:szCs w:val="22"/>
              </w:rPr>
              <w:t xml:space="preserve"> </w:t>
            </w:r>
          </w:p>
        </w:tc>
        <w:tc>
          <w:tcPr>
            <w:tcW w:w="4678"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Trener przedstawia i krótko omawia 4 etapy pr</w:t>
            </w:r>
            <w:r w:rsidRPr="00AB750D">
              <w:rPr>
                <w:rFonts w:ascii="Calibri" w:hAnsi="Calibri" w:cs="Calibri"/>
                <w:sz w:val="22"/>
                <w:szCs w:val="22"/>
              </w:rPr>
              <w:t>o</w:t>
            </w:r>
            <w:r w:rsidRPr="00AB750D">
              <w:rPr>
                <w:rFonts w:ascii="Calibri" w:hAnsi="Calibri" w:cs="Calibri"/>
                <w:sz w:val="22"/>
                <w:szCs w:val="22"/>
              </w:rPr>
              <w:t xml:space="preserve">cesu uczenia się </w:t>
            </w:r>
            <w:r w:rsidRPr="00AB750D">
              <w:rPr>
                <w:rFonts w:ascii="Calibri" w:hAnsi="Calibri" w:cs="Calibri"/>
                <w:color w:val="000000"/>
                <w:sz w:val="22"/>
                <w:szCs w:val="22"/>
              </w:rPr>
              <w:t>(materiał ucz. nr 11). Prosi uczestników o zastanowienie się i podanie prz</w:t>
            </w:r>
            <w:r w:rsidRPr="00AB750D">
              <w:rPr>
                <w:rFonts w:ascii="Calibri" w:hAnsi="Calibri" w:cs="Calibri"/>
                <w:color w:val="000000"/>
                <w:sz w:val="22"/>
                <w:szCs w:val="22"/>
              </w:rPr>
              <w:t>y</w:t>
            </w:r>
            <w:r w:rsidRPr="00AB750D">
              <w:rPr>
                <w:rFonts w:ascii="Calibri" w:hAnsi="Calibri" w:cs="Calibri"/>
                <w:color w:val="000000"/>
                <w:sz w:val="22"/>
                <w:szCs w:val="22"/>
              </w:rPr>
              <w:t>kładów z własnego doświadczenia sytuacji, w której byli lub są na różnych etapach tego proc</w:t>
            </w:r>
            <w:r w:rsidRPr="00AB750D">
              <w:rPr>
                <w:rFonts w:ascii="Calibri" w:hAnsi="Calibri" w:cs="Calibri"/>
                <w:color w:val="000000"/>
                <w:sz w:val="22"/>
                <w:szCs w:val="22"/>
              </w:rPr>
              <w:t>e</w:t>
            </w:r>
            <w:r w:rsidRPr="00AB750D">
              <w:rPr>
                <w:rFonts w:ascii="Calibri" w:hAnsi="Calibri" w:cs="Calibri"/>
                <w:color w:val="000000"/>
                <w:sz w:val="22"/>
                <w:szCs w:val="22"/>
              </w:rPr>
              <w:t xml:space="preserve">su. Następnie proponuje rozmowę w parach na ten temat ze zwróceniem uwagi, jakie emocje towarzyszą (ły) nam na każdym </w:t>
            </w:r>
            <w:r w:rsidRPr="00AB750D">
              <w:rPr>
                <w:rFonts w:ascii="Calibri" w:hAnsi="Calibri" w:cs="Calibri"/>
                <w:color w:val="000000"/>
                <w:sz w:val="22"/>
                <w:szCs w:val="22"/>
              </w:rPr>
              <w:br/>
              <w:t xml:space="preserve">z etapów uczenia się. Trener zbiera informacje i zapisuje je na flipcharcie w formie tabeli </w:t>
            </w:r>
            <w:r w:rsidRPr="00AB750D">
              <w:rPr>
                <w:rFonts w:ascii="Calibri" w:hAnsi="Calibri" w:cs="Calibri"/>
                <w:color w:val="FF0000"/>
                <w:sz w:val="22"/>
                <w:szCs w:val="22"/>
              </w:rPr>
              <w:t xml:space="preserve"> </w:t>
            </w:r>
            <w:r w:rsidRPr="00AB750D">
              <w:rPr>
                <w:rFonts w:ascii="Calibri" w:hAnsi="Calibri" w:cs="Calibri"/>
                <w:i/>
                <w:color w:val="000000"/>
                <w:sz w:val="22"/>
                <w:szCs w:val="22"/>
              </w:rPr>
              <w:t>– zebr</w:t>
            </w:r>
            <w:r w:rsidRPr="00AB750D">
              <w:rPr>
                <w:rFonts w:ascii="Calibri" w:hAnsi="Calibri" w:cs="Calibri"/>
                <w:i/>
                <w:color w:val="000000"/>
                <w:sz w:val="22"/>
                <w:szCs w:val="22"/>
              </w:rPr>
              <w:t>a</w:t>
            </w:r>
            <w:r w:rsidRPr="00AB750D">
              <w:rPr>
                <w:rFonts w:ascii="Calibri" w:hAnsi="Calibri" w:cs="Calibri"/>
                <w:i/>
                <w:color w:val="000000"/>
                <w:sz w:val="22"/>
                <w:szCs w:val="22"/>
              </w:rPr>
              <w:t>ne informacje będą potrzebne przy kolejnym ćw</w:t>
            </w:r>
            <w:r w:rsidRPr="00AB750D">
              <w:rPr>
                <w:rFonts w:ascii="Calibri" w:hAnsi="Calibri" w:cs="Calibri"/>
                <w:i/>
                <w:color w:val="000000"/>
                <w:sz w:val="22"/>
                <w:szCs w:val="22"/>
              </w:rPr>
              <w:t>i</w:t>
            </w:r>
            <w:r w:rsidRPr="00AB750D">
              <w:rPr>
                <w:rFonts w:ascii="Calibri" w:hAnsi="Calibri" w:cs="Calibri"/>
                <w:i/>
                <w:color w:val="000000"/>
                <w:sz w:val="22"/>
                <w:szCs w:val="22"/>
              </w:rPr>
              <w:t>czeniu.</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Rozmowa w parach.</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20 min.</w:t>
            </w:r>
          </w:p>
        </w:tc>
      </w:tr>
      <w:tr w:rsidR="007C7E56" w:rsidRPr="006F0D3F" w:rsidTr="00AB750D">
        <w:trPr>
          <w:trHeight w:val="792"/>
        </w:trPr>
        <w:tc>
          <w:tcPr>
            <w:tcW w:w="1838" w:type="dxa"/>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sym w:font="Symbol" w:char="F02D"/>
            </w:r>
            <w:r w:rsidRPr="00AB750D">
              <w:rPr>
                <w:rFonts w:ascii="Calibri (Vietnamese)" w:hAnsi="Calibri (Vietnamese)" w:cs="Calibri (Vietnamese)"/>
                <w:sz w:val="22"/>
                <w:szCs w:val="22"/>
              </w:rPr>
              <w:t xml:space="preserve">  rozwój umi</w:t>
            </w:r>
            <w:r w:rsidRPr="00AB750D">
              <w:rPr>
                <w:rFonts w:ascii="Calibri (Vietnamese)" w:hAnsi="Calibri (Vietnamese)" w:cs="Calibri (Vietnamese)"/>
                <w:sz w:val="22"/>
                <w:szCs w:val="22"/>
              </w:rPr>
              <w:t>e</w:t>
            </w:r>
            <w:r w:rsidRPr="00AB750D">
              <w:rPr>
                <w:rFonts w:ascii="Calibri (Vietnamese)" w:hAnsi="Calibri (Vietnamese)" w:cs="Calibri (Vietnamese)"/>
                <w:sz w:val="22"/>
                <w:szCs w:val="22"/>
              </w:rPr>
              <w:t>je</w:t>
            </w:r>
            <w:r w:rsidRPr="00AB750D">
              <w:rPr>
                <w:rFonts w:ascii="Tahoma" w:hAnsi="Tahoma" w:cs="Tahoma"/>
                <w:sz w:val="22"/>
                <w:szCs w:val="22"/>
              </w:rPr>
              <w:t>̨</w:t>
            </w:r>
            <w:r w:rsidRPr="00AB750D">
              <w:rPr>
                <w:rFonts w:ascii="Calibri (Vietnamese)" w:hAnsi="Calibri (Vietnamese)" w:cs="Calibri (Vietnamese)"/>
                <w:sz w:val="22"/>
                <w:szCs w:val="22"/>
              </w:rPr>
              <w:t>tności pr</w:t>
            </w:r>
            <w:r w:rsidRPr="00AB750D">
              <w:rPr>
                <w:rFonts w:ascii="Calibri (Vietnamese)" w:hAnsi="Calibri (Vietnamese)" w:cs="Calibri (Vietnamese)"/>
                <w:sz w:val="22"/>
                <w:szCs w:val="22"/>
              </w:rPr>
              <w:t>o</w:t>
            </w:r>
            <w:r w:rsidRPr="00AB750D">
              <w:rPr>
                <w:rFonts w:ascii="Calibri (Vietnamese)" w:hAnsi="Calibri (Vietnamese)" w:cs="Calibri (Vietnamese)"/>
                <w:sz w:val="22"/>
                <w:szCs w:val="22"/>
              </w:rPr>
              <w:t>stych i z</w:t>
            </w:r>
            <w:r w:rsidRPr="00AB750D">
              <w:rPr>
                <w:rFonts w:ascii="Calibri" w:hAnsi="Calibri" w:cs="Calibri"/>
                <w:sz w:val="22"/>
                <w:szCs w:val="22"/>
              </w:rPr>
              <w:t>łożonych (np. na podstawie taksonomii celo</w:t>
            </w:r>
            <w:r w:rsidRPr="00AB750D">
              <w:rPr>
                <w:rFonts w:ascii="Calibri (Vietnamese)" w:hAnsi="Calibri (Vietnamese)" w:cs="Calibri (Vietnamese)"/>
                <w:sz w:val="22"/>
                <w:szCs w:val="22"/>
              </w:rPr>
              <w:t xml:space="preserve">́w wg B. Blooma) jako warunek skutecznego </w:t>
            </w:r>
          </w:p>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nauczania.</w:t>
            </w:r>
          </w:p>
        </w:tc>
        <w:tc>
          <w:tcPr>
            <w:tcW w:w="4678" w:type="dxa"/>
          </w:tcPr>
          <w:p w:rsidR="007C7E56" w:rsidRPr="00AB750D" w:rsidRDefault="007C7E56" w:rsidP="00AB750D">
            <w:pPr>
              <w:spacing w:line="360" w:lineRule="auto"/>
              <w:jc w:val="both"/>
              <w:rPr>
                <w:rFonts w:ascii="Calibri" w:hAnsi="Calibri" w:cs="Calibri"/>
                <w:color w:val="000000"/>
                <w:sz w:val="22"/>
                <w:szCs w:val="22"/>
              </w:rPr>
            </w:pPr>
            <w:r w:rsidRPr="00AB750D">
              <w:rPr>
                <w:rFonts w:ascii="Calibri" w:hAnsi="Calibri" w:cs="Calibri"/>
                <w:color w:val="000000"/>
                <w:sz w:val="22"/>
                <w:szCs w:val="22"/>
              </w:rPr>
              <w:t>Trener przedstawia 6 poziomów taksonomii Bl</w:t>
            </w:r>
            <w:r w:rsidRPr="00AB750D">
              <w:rPr>
                <w:rFonts w:ascii="Calibri" w:hAnsi="Calibri" w:cs="Calibri"/>
                <w:color w:val="000000"/>
                <w:sz w:val="22"/>
                <w:szCs w:val="22"/>
              </w:rPr>
              <w:t>o</w:t>
            </w:r>
            <w:r w:rsidRPr="00AB750D">
              <w:rPr>
                <w:rFonts w:ascii="Calibri" w:hAnsi="Calibri" w:cs="Calibri"/>
                <w:color w:val="000000"/>
                <w:sz w:val="22"/>
                <w:szCs w:val="22"/>
              </w:rPr>
              <w:t>oma (materiał ucz. nr 12). Dzieli uczestników na 5 grup i prosi o podanie dowolnego zagadnienia, które grupy będą opracowywać wg taksonomii Blooma od umijętności prostych do bardziej zł</w:t>
            </w:r>
            <w:r w:rsidRPr="00AB750D">
              <w:rPr>
                <w:rFonts w:ascii="Calibri" w:hAnsi="Calibri" w:cs="Calibri"/>
                <w:color w:val="000000"/>
                <w:sz w:val="22"/>
                <w:szCs w:val="22"/>
              </w:rPr>
              <w:t>o</w:t>
            </w:r>
            <w:r w:rsidRPr="00AB750D">
              <w:rPr>
                <w:rFonts w:ascii="Calibri" w:hAnsi="Calibri" w:cs="Calibri"/>
                <w:color w:val="000000"/>
                <w:sz w:val="22"/>
                <w:szCs w:val="22"/>
              </w:rPr>
              <w:t>żonych. Podane przykłady mogą dotyczyć prze</w:t>
            </w:r>
            <w:r w:rsidRPr="00AB750D">
              <w:rPr>
                <w:rFonts w:ascii="Calibri" w:hAnsi="Calibri" w:cs="Calibri"/>
                <w:color w:val="000000"/>
                <w:sz w:val="22"/>
                <w:szCs w:val="22"/>
              </w:rPr>
              <w:t>d</w:t>
            </w:r>
            <w:r w:rsidRPr="00AB750D">
              <w:rPr>
                <w:rFonts w:ascii="Calibri" w:hAnsi="Calibri" w:cs="Calibri"/>
                <w:color w:val="000000"/>
                <w:sz w:val="22"/>
                <w:szCs w:val="22"/>
              </w:rPr>
              <w:t>miotów szkolnych lub innych umiejętności z życia codziennego.</w:t>
            </w:r>
          </w:p>
          <w:p w:rsidR="007C7E56" w:rsidRPr="00AB750D" w:rsidRDefault="007C7E56" w:rsidP="00AB750D">
            <w:pPr>
              <w:spacing w:line="360" w:lineRule="auto"/>
              <w:jc w:val="both"/>
              <w:rPr>
                <w:rFonts w:ascii="Calibri" w:hAnsi="Calibri" w:cs="Calibri"/>
                <w:color w:val="000000"/>
                <w:sz w:val="22"/>
                <w:szCs w:val="22"/>
              </w:rPr>
            </w:pPr>
            <w:r w:rsidRPr="00AB750D">
              <w:rPr>
                <w:rFonts w:ascii="Calibri" w:hAnsi="Calibri" w:cs="Calibri"/>
                <w:color w:val="000000"/>
                <w:sz w:val="22"/>
                <w:szCs w:val="22"/>
              </w:rPr>
              <w:t>Grupy opracowują przykłady zadań na różnych poziomach taksonomii. Prezentacja pracy grup.</w:t>
            </w:r>
          </w:p>
          <w:p w:rsidR="007C7E56" w:rsidRPr="00AB750D" w:rsidRDefault="007C7E56" w:rsidP="00AB750D">
            <w:pPr>
              <w:spacing w:line="360" w:lineRule="auto"/>
              <w:jc w:val="both"/>
              <w:rPr>
                <w:rFonts w:ascii="Calibri" w:hAnsi="Calibri" w:cs="Calibri"/>
                <w:color w:val="000000"/>
                <w:sz w:val="22"/>
                <w:szCs w:val="22"/>
              </w:rPr>
            </w:pPr>
            <w:r w:rsidRPr="00AB750D">
              <w:rPr>
                <w:rFonts w:ascii="Calibri" w:hAnsi="Calibri" w:cs="Calibri"/>
                <w:color w:val="000000"/>
                <w:sz w:val="22"/>
                <w:szCs w:val="22"/>
              </w:rPr>
              <w:t>Trener zwraca uwagę, że nadbudowywanie wi</w:t>
            </w:r>
            <w:r w:rsidRPr="00AB750D">
              <w:rPr>
                <w:rFonts w:ascii="Calibri" w:hAnsi="Calibri" w:cs="Calibri"/>
                <w:color w:val="000000"/>
                <w:sz w:val="22"/>
                <w:szCs w:val="22"/>
              </w:rPr>
              <w:t>e</w:t>
            </w:r>
            <w:r w:rsidRPr="00AB750D">
              <w:rPr>
                <w:rFonts w:ascii="Calibri" w:hAnsi="Calibri" w:cs="Calibri"/>
                <w:color w:val="000000"/>
                <w:sz w:val="22"/>
                <w:szCs w:val="22"/>
              </w:rPr>
              <w:t xml:space="preserve">dzy, odnoszenie się do tego co już wiemy </w:t>
            </w:r>
            <w:r w:rsidRPr="00AB750D">
              <w:rPr>
                <w:rFonts w:ascii="Calibri" w:hAnsi="Calibri" w:cs="Calibri"/>
                <w:color w:val="000000"/>
                <w:sz w:val="22"/>
                <w:szCs w:val="22"/>
              </w:rPr>
              <w:br/>
              <w:t>i umiemy jest koniecznym warunkiem skiteczn</w:t>
            </w:r>
            <w:r w:rsidRPr="00AB750D">
              <w:rPr>
                <w:rFonts w:ascii="Calibri" w:hAnsi="Calibri" w:cs="Calibri"/>
                <w:color w:val="000000"/>
                <w:sz w:val="22"/>
                <w:szCs w:val="22"/>
              </w:rPr>
              <w:t>e</w:t>
            </w:r>
            <w:r w:rsidRPr="00AB750D">
              <w:rPr>
                <w:rFonts w:ascii="Calibri" w:hAnsi="Calibri" w:cs="Calibri"/>
                <w:color w:val="000000"/>
                <w:sz w:val="22"/>
                <w:szCs w:val="22"/>
              </w:rPr>
              <w:t>go nauczania/uczenia się.</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Ćwiczenie praktyc</w:t>
            </w:r>
            <w:r w:rsidRPr="00AB750D">
              <w:rPr>
                <w:rFonts w:ascii="Calibri" w:hAnsi="Calibri" w:cs="Calibri"/>
                <w:sz w:val="22"/>
                <w:szCs w:val="22"/>
              </w:rPr>
              <w:t>z</w:t>
            </w:r>
            <w:r w:rsidRPr="00AB750D">
              <w:rPr>
                <w:rFonts w:ascii="Calibri" w:hAnsi="Calibri" w:cs="Calibri"/>
                <w:sz w:val="22"/>
                <w:szCs w:val="22"/>
              </w:rPr>
              <w:t>ne</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 xml:space="preserve">40 min. </w:t>
            </w:r>
          </w:p>
        </w:tc>
      </w:tr>
      <w:tr w:rsidR="007C7E56" w:rsidRPr="006F0D3F" w:rsidTr="00AB750D">
        <w:trPr>
          <w:trHeight w:val="947"/>
        </w:trPr>
        <w:tc>
          <w:tcPr>
            <w:tcW w:w="1838" w:type="dxa"/>
            <w:vMerge w:val="restart"/>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Czynniki wpływ</w:t>
            </w:r>
            <w:r w:rsidRPr="00AB750D">
              <w:rPr>
                <w:rFonts w:ascii="Calibri" w:hAnsi="Calibri" w:cs="Calibri"/>
                <w:sz w:val="22"/>
                <w:szCs w:val="22"/>
              </w:rPr>
              <w:t>a</w:t>
            </w:r>
            <w:r w:rsidRPr="00AB750D">
              <w:rPr>
                <w:rFonts w:ascii="Calibri" w:hAnsi="Calibri" w:cs="Calibri"/>
                <w:sz w:val="22"/>
                <w:szCs w:val="22"/>
              </w:rPr>
              <w:t>jące na proces uczenia się.</w:t>
            </w:r>
          </w:p>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 xml:space="preserve"> </w:t>
            </w:r>
          </w:p>
        </w:tc>
        <w:tc>
          <w:tcPr>
            <w:tcW w:w="4678"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Uczestnicy nadal pracują w 5 grupach. Trener każdej z nich rozdaje filpcharty z wpisanymi i</w:t>
            </w:r>
            <w:r w:rsidRPr="00AB750D">
              <w:rPr>
                <w:rFonts w:ascii="Calibri" w:hAnsi="Calibri" w:cs="Calibri"/>
                <w:sz w:val="22"/>
                <w:szCs w:val="22"/>
              </w:rPr>
              <w:t>n</w:t>
            </w:r>
            <w:r w:rsidRPr="00AB750D">
              <w:rPr>
                <w:rFonts w:ascii="Calibri" w:hAnsi="Calibri" w:cs="Calibri"/>
                <w:sz w:val="22"/>
                <w:szCs w:val="22"/>
              </w:rPr>
              <w:t>nymi zagadnienieniami do analizy:</w:t>
            </w:r>
          </w:p>
          <w:p w:rsidR="007C7E56" w:rsidRPr="00AB750D" w:rsidRDefault="007C7E56" w:rsidP="00AB750D">
            <w:pPr>
              <w:pStyle w:val="ListParagraph"/>
              <w:numPr>
                <w:ilvl w:val="0"/>
                <w:numId w:val="11"/>
              </w:numPr>
              <w:spacing w:line="360" w:lineRule="auto"/>
              <w:ind w:left="318" w:hanging="283"/>
              <w:jc w:val="both"/>
              <w:rPr>
                <w:rFonts w:cs="Calibri"/>
                <w:sz w:val="22"/>
                <w:szCs w:val="22"/>
              </w:rPr>
            </w:pPr>
            <w:r w:rsidRPr="00AB750D">
              <w:rPr>
                <w:rFonts w:ascii="Calibri (Vietnamese)" w:hAnsi="Calibri (Vietnamese)" w:cs="Calibri (Vietnamese)"/>
                <w:sz w:val="22"/>
                <w:szCs w:val="22"/>
              </w:rPr>
              <w:t>podmiotowość ucznia w procesie uczenia sie</w:t>
            </w:r>
            <w:r w:rsidRPr="00AB750D">
              <w:rPr>
                <w:rFonts w:ascii="Tahoma" w:hAnsi="Tahoma" w:cs="Tahoma"/>
                <w:sz w:val="22"/>
                <w:szCs w:val="22"/>
              </w:rPr>
              <w:t>̨</w:t>
            </w:r>
            <w:r w:rsidRPr="00AB750D">
              <w:rPr>
                <w:rFonts w:ascii="Calibri (Vietnamese)" w:hAnsi="Calibri (Vietnamese)" w:cs="Calibri (Vietnamese)"/>
                <w:sz w:val="22"/>
                <w:szCs w:val="22"/>
              </w:rPr>
              <w:t>;</w:t>
            </w:r>
          </w:p>
          <w:p w:rsidR="007C7E56" w:rsidRPr="00AB750D" w:rsidRDefault="007C7E56" w:rsidP="00AB750D">
            <w:pPr>
              <w:pStyle w:val="ListParagraph"/>
              <w:numPr>
                <w:ilvl w:val="0"/>
                <w:numId w:val="11"/>
              </w:numPr>
              <w:spacing w:line="360" w:lineRule="auto"/>
              <w:ind w:left="318" w:hanging="283"/>
              <w:jc w:val="both"/>
              <w:rPr>
                <w:rFonts w:cs="Calibri"/>
                <w:sz w:val="22"/>
                <w:szCs w:val="22"/>
              </w:rPr>
            </w:pPr>
            <w:r w:rsidRPr="00AB750D">
              <w:rPr>
                <w:rFonts w:ascii="Calibri (Vietnamese)" w:hAnsi="Calibri (Vietnamese)" w:cs="Calibri (Vietnamese)"/>
                <w:sz w:val="22"/>
                <w:szCs w:val="22"/>
              </w:rPr>
              <w:t>znajomość metod i technik s</w:t>
            </w:r>
            <w:r w:rsidRPr="00AB750D">
              <w:rPr>
                <w:rFonts w:cs="Calibri"/>
                <w:sz w:val="22"/>
                <w:szCs w:val="22"/>
              </w:rPr>
              <w:t>łużących p</w:t>
            </w:r>
            <w:r w:rsidRPr="00AB750D">
              <w:rPr>
                <w:rFonts w:cs="Calibri"/>
                <w:sz w:val="22"/>
                <w:szCs w:val="22"/>
              </w:rPr>
              <w:t>o</w:t>
            </w:r>
            <w:r w:rsidRPr="00AB750D">
              <w:rPr>
                <w:rFonts w:cs="Calibri"/>
                <w:sz w:val="22"/>
                <w:szCs w:val="22"/>
              </w:rPr>
              <w:t>znaniu własnych strategii uczenia się;</w:t>
            </w:r>
          </w:p>
          <w:p w:rsidR="007C7E56" w:rsidRPr="00AB750D" w:rsidRDefault="007C7E56" w:rsidP="00AB750D">
            <w:pPr>
              <w:pStyle w:val="ListParagraph"/>
              <w:numPr>
                <w:ilvl w:val="0"/>
                <w:numId w:val="11"/>
              </w:numPr>
              <w:spacing w:line="360" w:lineRule="auto"/>
              <w:ind w:left="318" w:hanging="283"/>
              <w:jc w:val="both"/>
              <w:rPr>
                <w:rFonts w:cs="Calibri"/>
                <w:sz w:val="22"/>
                <w:szCs w:val="22"/>
              </w:rPr>
            </w:pPr>
            <w:r w:rsidRPr="00AB750D">
              <w:rPr>
                <w:rFonts w:cs="Calibri"/>
                <w:sz w:val="22"/>
                <w:szCs w:val="22"/>
              </w:rPr>
              <w:t>łączenie wiedzy (nowej z dotychczas zdobytą, wiedzy z ro</w:t>
            </w:r>
            <w:r w:rsidRPr="00AB750D">
              <w:rPr>
                <w:rFonts w:ascii="Calibri (Vietnamese)" w:hAnsi="Calibri (Vietnamese)" w:cs="Calibri (Vietnamese)"/>
                <w:sz w:val="22"/>
                <w:szCs w:val="22"/>
              </w:rPr>
              <w:t>́z</w:t>
            </w:r>
            <w:r w:rsidRPr="00AB750D">
              <w:rPr>
                <w:rFonts w:ascii="Tahoma" w:hAnsi="Tahoma" w:cs="Tahoma"/>
                <w:sz w:val="22"/>
                <w:szCs w:val="22"/>
              </w:rPr>
              <w:t>̇</w:t>
            </w:r>
            <w:r w:rsidRPr="00AB750D">
              <w:rPr>
                <w:rFonts w:ascii="Calibri (Vietnamese)" w:hAnsi="Calibri (Vietnamese)" w:cs="Calibri (Vietnamese)"/>
                <w:sz w:val="22"/>
                <w:szCs w:val="22"/>
              </w:rPr>
              <w:t>nych dziedzin) i hierarchiczne jej porza</w:t>
            </w:r>
            <w:r w:rsidRPr="00AB750D">
              <w:rPr>
                <w:rFonts w:ascii="Tahoma" w:hAnsi="Tahoma" w:cs="Tahoma"/>
                <w:sz w:val="22"/>
                <w:szCs w:val="22"/>
              </w:rPr>
              <w:t>̨</w:t>
            </w:r>
            <w:r w:rsidRPr="00AB750D">
              <w:rPr>
                <w:rFonts w:ascii="Calibri (Vietnamese)" w:hAnsi="Calibri (Vietnamese)" w:cs="Calibri (Vietnamese)"/>
                <w:sz w:val="22"/>
                <w:szCs w:val="22"/>
              </w:rPr>
              <w:t>dkowanie;</w:t>
            </w:r>
          </w:p>
          <w:p w:rsidR="007C7E56" w:rsidRPr="00AB750D" w:rsidRDefault="007C7E56" w:rsidP="00AB750D">
            <w:pPr>
              <w:pStyle w:val="ListParagraph"/>
              <w:numPr>
                <w:ilvl w:val="0"/>
                <w:numId w:val="11"/>
              </w:numPr>
              <w:spacing w:line="360" w:lineRule="auto"/>
              <w:ind w:left="318" w:hanging="283"/>
              <w:jc w:val="both"/>
              <w:rPr>
                <w:rFonts w:cs="Calibri"/>
                <w:sz w:val="22"/>
                <w:szCs w:val="22"/>
              </w:rPr>
            </w:pPr>
            <w:r w:rsidRPr="00AB750D">
              <w:rPr>
                <w:rFonts w:ascii="Calibri (Vietnamese)" w:hAnsi="Calibri (Vietnamese)" w:cs="Calibri (Vietnamese)"/>
                <w:sz w:val="22"/>
                <w:szCs w:val="22"/>
              </w:rPr>
              <w:t>praktyczne wykorzystywanie zdobywanej wiedzy i umieje</w:t>
            </w:r>
            <w:r w:rsidRPr="00AB750D">
              <w:rPr>
                <w:rFonts w:ascii="Tahoma" w:hAnsi="Tahoma" w:cs="Tahoma"/>
                <w:sz w:val="22"/>
                <w:szCs w:val="22"/>
              </w:rPr>
              <w:t>̨</w:t>
            </w:r>
            <w:r w:rsidRPr="00AB750D">
              <w:rPr>
                <w:rFonts w:ascii="Calibri (Vietnamese)" w:hAnsi="Calibri (Vietnamese)" w:cs="Calibri (Vietnamese)"/>
                <w:sz w:val="22"/>
                <w:szCs w:val="22"/>
              </w:rPr>
              <w:t>tności w szkole oraz c</w:t>
            </w:r>
            <w:r w:rsidRPr="00AB750D">
              <w:rPr>
                <w:rFonts w:ascii="Calibri (Vietnamese)" w:hAnsi="Calibri (Vietnamese)" w:cs="Calibri (Vietnamese)"/>
                <w:sz w:val="22"/>
                <w:szCs w:val="22"/>
              </w:rPr>
              <w:t>o</w:t>
            </w:r>
            <w:r w:rsidRPr="00AB750D">
              <w:rPr>
                <w:rFonts w:ascii="Calibri (Vietnamese)" w:hAnsi="Calibri (Vietnamese)" w:cs="Calibri (Vietnamese)"/>
                <w:sz w:val="22"/>
                <w:szCs w:val="22"/>
              </w:rPr>
              <w:t>dziennym z</w:t>
            </w:r>
            <w:r w:rsidRPr="00AB750D">
              <w:rPr>
                <w:rFonts w:ascii="Tahoma" w:hAnsi="Tahoma" w:cs="Tahoma"/>
                <w:sz w:val="22"/>
                <w:szCs w:val="22"/>
              </w:rPr>
              <w:t>̇</w:t>
            </w:r>
            <w:r w:rsidRPr="00AB750D">
              <w:rPr>
                <w:rFonts w:ascii="Calibri (Vietnamese)" w:hAnsi="Calibri (Vietnamese)" w:cs="Calibri (Vietnamese)"/>
                <w:sz w:val="22"/>
                <w:szCs w:val="22"/>
              </w:rPr>
              <w:t>yciu;</w:t>
            </w:r>
          </w:p>
          <w:p w:rsidR="007C7E56" w:rsidRPr="00AB750D" w:rsidRDefault="007C7E56" w:rsidP="00AB750D">
            <w:pPr>
              <w:pStyle w:val="ListParagraph"/>
              <w:numPr>
                <w:ilvl w:val="0"/>
                <w:numId w:val="11"/>
              </w:numPr>
              <w:spacing w:line="360" w:lineRule="auto"/>
              <w:ind w:left="318" w:hanging="283"/>
              <w:jc w:val="both"/>
              <w:rPr>
                <w:rFonts w:cs="Calibri"/>
                <w:sz w:val="22"/>
                <w:szCs w:val="22"/>
              </w:rPr>
            </w:pPr>
            <w:r w:rsidRPr="00AB750D">
              <w:rPr>
                <w:rFonts w:ascii="Calibri (Vietnamese)" w:hAnsi="Calibri (Vietnamese)" w:cs="Calibri (Vietnamese)"/>
                <w:sz w:val="22"/>
                <w:szCs w:val="22"/>
              </w:rPr>
              <w:t>moz</w:t>
            </w:r>
            <w:r w:rsidRPr="00AB750D">
              <w:rPr>
                <w:rFonts w:ascii="Tahoma" w:hAnsi="Tahoma" w:cs="Tahoma"/>
                <w:sz w:val="22"/>
                <w:szCs w:val="22"/>
              </w:rPr>
              <w:t>̇</w:t>
            </w:r>
            <w:r w:rsidRPr="00AB750D">
              <w:rPr>
                <w:rFonts w:ascii="Calibri (Vietnamese)" w:hAnsi="Calibri (Vietnamese)" w:cs="Calibri (Vietnamese)"/>
                <w:sz w:val="22"/>
                <w:szCs w:val="22"/>
              </w:rPr>
              <w:t>liwości i ograniczenia ludzkich zdo</w:t>
            </w:r>
            <w:r w:rsidRPr="00AB750D">
              <w:rPr>
                <w:rFonts w:ascii="Calibri (Vietnamese)" w:hAnsi="Calibri (Vietnamese)" w:cs="Calibri (Vietnamese)"/>
                <w:sz w:val="22"/>
                <w:szCs w:val="22"/>
              </w:rPr>
              <w:t>l</w:t>
            </w:r>
            <w:r w:rsidRPr="00AB750D">
              <w:rPr>
                <w:rFonts w:ascii="Calibri (Vietnamese)" w:hAnsi="Calibri (Vietnamese)" w:cs="Calibri (Vietnamese)"/>
                <w:sz w:val="22"/>
                <w:szCs w:val="22"/>
              </w:rPr>
              <w:t>ności do przyswajania informacji.</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Następnie trener prosi o wpisanie 2 - 3 przykł</w:t>
            </w:r>
            <w:r w:rsidRPr="00AB750D">
              <w:rPr>
                <w:rFonts w:ascii="Calibri" w:hAnsi="Calibri" w:cs="Calibri"/>
                <w:sz w:val="22"/>
                <w:szCs w:val="22"/>
              </w:rPr>
              <w:t>a</w:t>
            </w:r>
            <w:r w:rsidRPr="00AB750D">
              <w:rPr>
                <w:rFonts w:ascii="Calibri" w:hAnsi="Calibri" w:cs="Calibri"/>
                <w:sz w:val="22"/>
                <w:szCs w:val="22"/>
              </w:rPr>
              <w:t>dów w jaki sposób mogą one wpływać na proces uczenia się. Po upływie ok. 5 min plakat wędruje do kolejnej grupy, która dopisuje swoje propoz</w:t>
            </w:r>
            <w:r w:rsidRPr="00AB750D">
              <w:rPr>
                <w:rFonts w:ascii="Calibri" w:hAnsi="Calibri" w:cs="Calibri"/>
                <w:sz w:val="22"/>
                <w:szCs w:val="22"/>
              </w:rPr>
              <w:t>y</w:t>
            </w:r>
            <w:r w:rsidRPr="00AB750D">
              <w:rPr>
                <w:rFonts w:ascii="Calibri" w:hAnsi="Calibri" w:cs="Calibri"/>
                <w:sz w:val="22"/>
                <w:szCs w:val="22"/>
              </w:rPr>
              <w:t>cje. Plakaty wędrują do momentu, aż nie wrócą ponownie do swojej grupy. Prezentacja i om</w:t>
            </w:r>
            <w:r w:rsidRPr="00AB750D">
              <w:rPr>
                <w:rFonts w:ascii="Calibri" w:hAnsi="Calibri" w:cs="Calibri"/>
                <w:sz w:val="22"/>
                <w:szCs w:val="22"/>
              </w:rPr>
              <w:t>ó</w:t>
            </w:r>
            <w:r w:rsidRPr="00AB750D">
              <w:rPr>
                <w:rFonts w:ascii="Calibri" w:hAnsi="Calibri" w:cs="Calibri"/>
                <w:sz w:val="22"/>
                <w:szCs w:val="22"/>
              </w:rPr>
              <w:t>wienie wyników ćwiczenia.</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Wędruj</w:t>
            </w:r>
            <w:r w:rsidRPr="00AB750D">
              <w:rPr>
                <w:rFonts w:ascii="Calibri" w:hAnsi="Calibri" w:cs="Calibri"/>
                <w:sz w:val="22"/>
                <w:szCs w:val="22"/>
              </w:rPr>
              <w:t>ą</w:t>
            </w:r>
            <w:r w:rsidRPr="00AB750D">
              <w:rPr>
                <w:rFonts w:ascii="Calibri" w:hAnsi="Calibri" w:cs="Calibri"/>
                <w:sz w:val="22"/>
                <w:szCs w:val="22"/>
              </w:rPr>
              <w:t>ce plakaty</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 xml:space="preserve">40 min. </w:t>
            </w:r>
          </w:p>
        </w:tc>
      </w:tr>
      <w:tr w:rsidR="007C7E56" w:rsidRPr="006F0D3F" w:rsidTr="00AB750D">
        <w:trPr>
          <w:trHeight w:val="911"/>
        </w:trPr>
        <w:tc>
          <w:tcPr>
            <w:tcW w:w="1838" w:type="dxa"/>
            <w:vMerge/>
          </w:tcPr>
          <w:p w:rsidR="007C7E56" w:rsidRPr="00AB750D" w:rsidRDefault="007C7E56" w:rsidP="00AB750D">
            <w:pPr>
              <w:spacing w:line="360" w:lineRule="auto"/>
              <w:rPr>
                <w:rFonts w:ascii="Calibri" w:hAnsi="Calibri" w:cs="Calibri"/>
                <w:sz w:val="22"/>
                <w:szCs w:val="22"/>
              </w:rPr>
            </w:pPr>
          </w:p>
        </w:tc>
        <w:tc>
          <w:tcPr>
            <w:tcW w:w="4678"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Trener nawiązuje do wcześniejszego ćwiczenia dotyczącego emocji na różnym etapie procesu uczenia się.  Prosi uczestników o zastanowienie się co byłoby dla nich wtedy najlepszym „,motywatorem”.  Inicjuje dyskusje na temat wpływu motywacji i emocji na przebieg procesu uczenia się.</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dyskusja</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20 min.</w:t>
            </w:r>
          </w:p>
        </w:tc>
      </w:tr>
      <w:tr w:rsidR="007C7E56" w:rsidRPr="006F0D3F" w:rsidTr="00AB750D">
        <w:trPr>
          <w:trHeight w:val="3924"/>
        </w:trPr>
        <w:tc>
          <w:tcPr>
            <w:tcW w:w="1838" w:type="dxa"/>
            <w:vMerge w:val="restart"/>
          </w:tcPr>
          <w:p w:rsidR="007C7E56" w:rsidRPr="00AB750D" w:rsidRDefault="007C7E56" w:rsidP="00AB750D">
            <w:pPr>
              <w:spacing w:line="360" w:lineRule="auto"/>
              <w:rPr>
                <w:rFonts w:ascii="Calibri" w:hAnsi="Calibri" w:cs="Calibri"/>
                <w:sz w:val="22"/>
                <w:szCs w:val="22"/>
              </w:rPr>
            </w:pPr>
            <w:r w:rsidRPr="00AB750D">
              <w:rPr>
                <w:rFonts w:ascii="Calibri (Vietnamese)" w:hAnsi="Calibri (Vietnamese)" w:cs="Calibri (Vietnamese)"/>
                <w:sz w:val="22"/>
                <w:szCs w:val="22"/>
              </w:rPr>
              <w:t>Środowiska edukacyjne sprzyjaja</w:t>
            </w:r>
            <w:r w:rsidRPr="00AB750D">
              <w:rPr>
                <w:rFonts w:ascii="Tahoma" w:hAnsi="Tahoma" w:cs="Tahoma"/>
                <w:sz w:val="22"/>
                <w:szCs w:val="22"/>
              </w:rPr>
              <w:t>̨</w:t>
            </w:r>
            <w:r w:rsidRPr="00AB750D">
              <w:rPr>
                <w:rFonts w:ascii="Calibri (Vietnamese)" w:hAnsi="Calibri (Vietnamese)" w:cs="Calibri (Vietnamese)"/>
                <w:sz w:val="22"/>
                <w:szCs w:val="22"/>
              </w:rPr>
              <w:t>ce uczeniu sie</w:t>
            </w:r>
            <w:r w:rsidRPr="00AB750D">
              <w:rPr>
                <w:rFonts w:ascii="Tahoma" w:hAnsi="Tahoma" w:cs="Tahoma"/>
                <w:sz w:val="22"/>
                <w:szCs w:val="22"/>
              </w:rPr>
              <w:t>̨</w:t>
            </w:r>
            <w:r w:rsidRPr="00AB750D">
              <w:rPr>
                <w:rFonts w:ascii="Calibri" w:hAnsi="Calibri" w:cs="Calibri"/>
                <w:sz w:val="22"/>
                <w:szCs w:val="22"/>
              </w:rPr>
              <w:t>.</w:t>
            </w:r>
          </w:p>
        </w:tc>
        <w:tc>
          <w:tcPr>
            <w:tcW w:w="4678"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Trener prosi uczestników, aby powrócili myślami do swoich lat szkolnych i podali powody, dla kt</w:t>
            </w:r>
            <w:r w:rsidRPr="00AB750D">
              <w:rPr>
                <w:rFonts w:ascii="Calibri" w:hAnsi="Calibri" w:cs="Calibri"/>
                <w:sz w:val="22"/>
                <w:szCs w:val="22"/>
              </w:rPr>
              <w:t>ó</w:t>
            </w:r>
            <w:r w:rsidRPr="00AB750D">
              <w:rPr>
                <w:rFonts w:ascii="Calibri" w:hAnsi="Calibri" w:cs="Calibri"/>
                <w:sz w:val="22"/>
                <w:szCs w:val="22"/>
              </w:rPr>
              <w:t>rych chętnie uczyli się niektórych przedmiotów, a innych mniej. Trener wypisuje propozycje na fl</w:t>
            </w:r>
            <w:r w:rsidRPr="00AB750D">
              <w:rPr>
                <w:rFonts w:ascii="Calibri" w:hAnsi="Calibri" w:cs="Calibri"/>
                <w:sz w:val="22"/>
                <w:szCs w:val="22"/>
              </w:rPr>
              <w:t>i</w:t>
            </w:r>
            <w:r w:rsidRPr="00AB750D">
              <w:rPr>
                <w:rFonts w:ascii="Calibri" w:hAnsi="Calibri" w:cs="Calibri"/>
                <w:sz w:val="22"/>
                <w:szCs w:val="22"/>
              </w:rPr>
              <w:t>pcharcie. Grupuje zebrane propozycje na te, kt</w:t>
            </w:r>
            <w:r w:rsidRPr="00AB750D">
              <w:rPr>
                <w:rFonts w:ascii="Calibri" w:hAnsi="Calibri" w:cs="Calibri"/>
                <w:sz w:val="22"/>
                <w:szCs w:val="22"/>
              </w:rPr>
              <w:t>ó</w:t>
            </w:r>
            <w:r w:rsidRPr="00AB750D">
              <w:rPr>
                <w:rFonts w:ascii="Calibri" w:hAnsi="Calibri" w:cs="Calibri"/>
                <w:sz w:val="22"/>
                <w:szCs w:val="22"/>
              </w:rPr>
              <w:t xml:space="preserve">re dotyczą relacji nauczyciel – uczeń, metod pracy n-la i indywidualizacji nauczania. Zwraca uwagę na znaczenie tych elementów w procesie uczenia się. </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refleksja</w:t>
            </w:r>
          </w:p>
        </w:tc>
        <w:tc>
          <w:tcPr>
            <w:tcW w:w="992" w:type="dxa"/>
          </w:tcPr>
          <w:p w:rsidR="007C7E56" w:rsidRPr="00AB750D" w:rsidRDefault="007C7E56" w:rsidP="00AB750D">
            <w:pPr>
              <w:spacing w:line="360" w:lineRule="auto"/>
              <w:jc w:val="both"/>
              <w:rPr>
                <w:rFonts w:ascii="Calibri" w:hAnsi="Calibri" w:cs="Calibri"/>
                <w:sz w:val="22"/>
                <w:szCs w:val="22"/>
                <w:highlight w:val="yellow"/>
              </w:rPr>
            </w:pPr>
          </w:p>
        </w:tc>
      </w:tr>
      <w:tr w:rsidR="007C7E56" w:rsidRPr="005549EE" w:rsidTr="00AB750D">
        <w:trPr>
          <w:trHeight w:val="2707"/>
        </w:trPr>
        <w:tc>
          <w:tcPr>
            <w:tcW w:w="1838" w:type="dxa"/>
            <w:vMerge/>
          </w:tcPr>
          <w:p w:rsidR="007C7E56" w:rsidRPr="00AB750D" w:rsidRDefault="007C7E56" w:rsidP="00AB750D">
            <w:pPr>
              <w:spacing w:line="360" w:lineRule="auto"/>
              <w:rPr>
                <w:rFonts w:ascii="Calibri" w:hAnsi="Calibri" w:cs="Calibri"/>
                <w:sz w:val="22"/>
                <w:szCs w:val="22"/>
              </w:rPr>
            </w:pPr>
          </w:p>
        </w:tc>
        <w:tc>
          <w:tcPr>
            <w:tcW w:w="4678"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Trener rozdaje flipcharty i prosi uczestników, aby wcielili się w rolę architektów wnętrz i zaproje</w:t>
            </w:r>
            <w:r w:rsidRPr="00AB750D">
              <w:rPr>
                <w:rFonts w:ascii="Calibri" w:hAnsi="Calibri" w:cs="Calibri"/>
                <w:sz w:val="22"/>
                <w:szCs w:val="22"/>
              </w:rPr>
              <w:t>k</w:t>
            </w:r>
            <w:r w:rsidRPr="00AB750D">
              <w:rPr>
                <w:rFonts w:ascii="Calibri" w:hAnsi="Calibri" w:cs="Calibri"/>
                <w:sz w:val="22"/>
                <w:szCs w:val="22"/>
              </w:rPr>
              <w:t>towali przyjazną uczeniu się salę lekcyjną, taką, w której sami chcieli by się uczyć / nauczać. Preze</w:t>
            </w:r>
            <w:r w:rsidRPr="00AB750D">
              <w:rPr>
                <w:rFonts w:ascii="Calibri" w:hAnsi="Calibri" w:cs="Calibri"/>
                <w:sz w:val="22"/>
                <w:szCs w:val="22"/>
              </w:rPr>
              <w:t>n</w:t>
            </w:r>
            <w:r w:rsidRPr="00AB750D">
              <w:rPr>
                <w:rFonts w:ascii="Calibri" w:hAnsi="Calibri" w:cs="Calibri"/>
                <w:sz w:val="22"/>
                <w:szCs w:val="22"/>
              </w:rPr>
              <w:t>tacja pracy grup z uzasadnieniem. Rozmowa na temat wpływu organizacji przestrzeni szkolnej na proces uczenia się.</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Praca grupowa</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40 min.</w:t>
            </w:r>
          </w:p>
        </w:tc>
      </w:tr>
      <w:tr w:rsidR="007C7E56" w:rsidRPr="00E8776D" w:rsidTr="00AB750D">
        <w:tc>
          <w:tcPr>
            <w:tcW w:w="1838" w:type="dxa"/>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Proces uczenia się drogą do kszta</w:t>
            </w:r>
            <w:r w:rsidRPr="00AB750D">
              <w:rPr>
                <w:rFonts w:ascii="Calibri" w:hAnsi="Calibri" w:cs="Calibri"/>
                <w:sz w:val="22"/>
                <w:szCs w:val="22"/>
              </w:rPr>
              <w:t>ł</w:t>
            </w:r>
            <w:r w:rsidRPr="00AB750D">
              <w:rPr>
                <w:rFonts w:ascii="Calibri" w:hAnsi="Calibri" w:cs="Calibri"/>
                <w:sz w:val="22"/>
                <w:szCs w:val="22"/>
              </w:rPr>
              <w:t>towania i rozw</w:t>
            </w:r>
            <w:r w:rsidRPr="00AB750D">
              <w:rPr>
                <w:rFonts w:ascii="Calibri" w:hAnsi="Calibri" w:cs="Calibri"/>
                <w:sz w:val="22"/>
                <w:szCs w:val="22"/>
              </w:rPr>
              <w:t>i</w:t>
            </w:r>
            <w:r w:rsidRPr="00AB750D">
              <w:rPr>
                <w:rFonts w:ascii="Calibri" w:hAnsi="Calibri" w:cs="Calibri"/>
                <w:sz w:val="22"/>
                <w:szCs w:val="22"/>
              </w:rPr>
              <w:t>jania kompetencji kluczowych ucznio</w:t>
            </w:r>
            <w:r w:rsidRPr="00AB750D">
              <w:rPr>
                <w:rFonts w:ascii="Calibri (Vietnamese)" w:hAnsi="Calibri (Vietnamese)" w:cs="Calibri (Vietnamese)"/>
                <w:sz w:val="22"/>
                <w:szCs w:val="22"/>
              </w:rPr>
              <w:t>́w</w:t>
            </w:r>
            <w:r w:rsidRPr="00AB750D">
              <w:rPr>
                <w:rFonts w:ascii="Calibri" w:hAnsi="Calibri" w:cs="Calibri"/>
                <w:sz w:val="22"/>
                <w:szCs w:val="22"/>
              </w:rPr>
              <w:t xml:space="preserve">. </w:t>
            </w:r>
          </w:p>
        </w:tc>
        <w:tc>
          <w:tcPr>
            <w:tcW w:w="4678"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Trener inicjuje rozmowę na temat wiedzy o prz</w:t>
            </w:r>
            <w:r w:rsidRPr="00AB750D">
              <w:rPr>
                <w:rFonts w:ascii="Calibri" w:hAnsi="Calibri" w:cs="Calibri"/>
                <w:sz w:val="22"/>
                <w:szCs w:val="22"/>
              </w:rPr>
              <w:t>e</w:t>
            </w:r>
            <w:r w:rsidRPr="00AB750D">
              <w:rPr>
                <w:rFonts w:ascii="Calibri" w:hAnsi="Calibri" w:cs="Calibri"/>
                <w:sz w:val="22"/>
                <w:szCs w:val="22"/>
              </w:rPr>
              <w:t>biegu procesu uczenia się naszych uczniów oraz monitorowaniu tego procesu. Zwraca uwagę na elementy składowe i stan faktyczny na przykł</w:t>
            </w:r>
            <w:r w:rsidRPr="00AB750D">
              <w:rPr>
                <w:rFonts w:ascii="Calibri" w:hAnsi="Calibri" w:cs="Calibri"/>
                <w:sz w:val="22"/>
                <w:szCs w:val="22"/>
              </w:rPr>
              <w:t>a</w:t>
            </w:r>
            <w:r w:rsidRPr="00AB750D">
              <w:rPr>
                <w:rFonts w:ascii="Calibri" w:hAnsi="Calibri" w:cs="Calibri"/>
                <w:sz w:val="22"/>
                <w:szCs w:val="22"/>
              </w:rPr>
              <w:t>dzie doświadczeń uczestników (w jaki sposób oni badają lub w ich szkole /placówce bada i monit</w:t>
            </w:r>
            <w:r w:rsidRPr="00AB750D">
              <w:rPr>
                <w:rFonts w:ascii="Calibri" w:hAnsi="Calibri" w:cs="Calibri"/>
                <w:sz w:val="22"/>
                <w:szCs w:val="22"/>
              </w:rPr>
              <w:t>o</w:t>
            </w:r>
            <w:r w:rsidRPr="00AB750D">
              <w:rPr>
                <w:rFonts w:ascii="Calibri" w:hAnsi="Calibri" w:cs="Calibri"/>
                <w:sz w:val="22"/>
                <w:szCs w:val="22"/>
              </w:rPr>
              <w:t>ruje się proces uczenia się)</w:t>
            </w:r>
          </w:p>
          <w:p w:rsidR="007C7E56" w:rsidRPr="00AB750D" w:rsidRDefault="007C7E56" w:rsidP="00AB750D">
            <w:pPr>
              <w:spacing w:line="360" w:lineRule="auto"/>
              <w:jc w:val="both"/>
              <w:rPr>
                <w:rFonts w:ascii="Calibri" w:hAnsi="Calibri" w:cs="Calibri"/>
                <w:color w:val="000000"/>
                <w:sz w:val="22"/>
                <w:szCs w:val="22"/>
              </w:rPr>
            </w:pPr>
            <w:r w:rsidRPr="00AB750D">
              <w:rPr>
                <w:rFonts w:ascii="Calibri" w:hAnsi="Calibri" w:cs="Calibri"/>
                <w:sz w:val="22"/>
                <w:szCs w:val="22"/>
              </w:rPr>
              <w:t xml:space="preserve">Trener dzieli uczestników na 4 grupy. Zadaniem każdej z nich jest odniesienie się do podanego zagadnienia metodą 5Q </w:t>
            </w:r>
            <w:r w:rsidRPr="00AB750D">
              <w:rPr>
                <w:rFonts w:ascii="Calibri" w:hAnsi="Calibri" w:cs="Calibri"/>
                <w:color w:val="000000"/>
                <w:sz w:val="22"/>
                <w:szCs w:val="22"/>
              </w:rPr>
              <w:t xml:space="preserve">(pytania </w:t>
            </w:r>
            <w:r w:rsidRPr="00AB750D">
              <w:rPr>
                <w:rFonts w:ascii="Calibri" w:hAnsi="Calibri" w:cs="Calibri"/>
                <w:color w:val="000000"/>
                <w:sz w:val="22"/>
                <w:szCs w:val="22"/>
              </w:rPr>
              <w:br/>
              <w:t xml:space="preserve">w materiale ucz. nr 13). </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 xml:space="preserve">Dwie grupy rozpatrują zagadnienie wiedzy </w:t>
            </w:r>
            <w:r w:rsidRPr="00AB750D">
              <w:rPr>
                <w:rFonts w:ascii="Calibri" w:hAnsi="Calibri" w:cs="Calibri"/>
                <w:sz w:val="22"/>
                <w:szCs w:val="22"/>
              </w:rPr>
              <w:br/>
              <w:t>o przebiegu procesu uczenia się, dwie pozostałe o monitorowaniu procesu uczenia się.</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Rozmowa kierow</w:t>
            </w:r>
            <w:r w:rsidRPr="00AB750D">
              <w:rPr>
                <w:rFonts w:ascii="Calibri" w:hAnsi="Calibri" w:cs="Calibri"/>
                <w:sz w:val="22"/>
                <w:szCs w:val="22"/>
              </w:rPr>
              <w:t>a</w:t>
            </w:r>
            <w:r w:rsidRPr="00AB750D">
              <w:rPr>
                <w:rFonts w:ascii="Calibri" w:hAnsi="Calibri" w:cs="Calibri"/>
                <w:sz w:val="22"/>
                <w:szCs w:val="22"/>
              </w:rPr>
              <w:t>na,</w:t>
            </w:r>
          </w:p>
          <w:p w:rsidR="007C7E56" w:rsidRPr="00AB750D" w:rsidRDefault="007C7E56" w:rsidP="00AB750D">
            <w:pPr>
              <w:spacing w:line="360" w:lineRule="auto"/>
              <w:jc w:val="both"/>
              <w:rPr>
                <w:rFonts w:ascii="Calibri" w:hAnsi="Calibri" w:cs="Calibri"/>
                <w:sz w:val="22"/>
                <w:szCs w:val="22"/>
              </w:rPr>
            </w:pP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Metoda</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5 Q</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45 min.</w:t>
            </w:r>
          </w:p>
        </w:tc>
      </w:tr>
      <w:tr w:rsidR="007C7E56" w:rsidRPr="006F0D3F" w:rsidTr="00AB750D">
        <w:tc>
          <w:tcPr>
            <w:tcW w:w="8642" w:type="dxa"/>
            <w:gridSpan w:val="4"/>
            <w:shd w:val="clear" w:color="auto" w:fill="D9D9D9"/>
          </w:tcPr>
          <w:p w:rsidR="007C7E56" w:rsidRPr="00AB750D" w:rsidRDefault="007C7E56" w:rsidP="00E8408C">
            <w:pPr>
              <w:pStyle w:val="NormalWeb"/>
              <w:rPr>
                <w:sz w:val="22"/>
                <w:szCs w:val="22"/>
              </w:rPr>
            </w:pPr>
            <w:r w:rsidRPr="00AB750D">
              <w:rPr>
                <w:rFonts w:ascii="Calibri" w:hAnsi="Calibri" w:cs="Calibri"/>
                <w:b/>
                <w:sz w:val="22"/>
                <w:szCs w:val="22"/>
              </w:rPr>
              <w:t>Moduł IV cz. 1 - Kształtowanie umiejętności uczenia się na II etapie edukacyjnym</w:t>
            </w:r>
            <w:r w:rsidRPr="00AB750D">
              <w:rPr>
                <w:rFonts w:ascii="Arial,Bold" w:hAnsi="Arial,Bold"/>
                <w:sz w:val="28"/>
                <w:szCs w:val="28"/>
              </w:rPr>
              <w:t xml:space="preserve">  </w:t>
            </w:r>
            <w:r w:rsidRPr="00AB750D">
              <w:rPr>
                <w:rFonts w:ascii="Calibri" w:hAnsi="Calibri" w:cs="Calibri"/>
                <w:b/>
                <w:sz w:val="22"/>
                <w:szCs w:val="22"/>
              </w:rPr>
              <w:t>(115 min.)</w:t>
            </w:r>
          </w:p>
        </w:tc>
      </w:tr>
      <w:tr w:rsidR="007C7E56" w:rsidRPr="006F0D3F" w:rsidTr="00AB750D">
        <w:tc>
          <w:tcPr>
            <w:tcW w:w="8642" w:type="dxa"/>
            <w:gridSpan w:val="4"/>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Cele:</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Uczestnik:</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c</w:t>
            </w:r>
            <w:r w:rsidRPr="00AB750D">
              <w:rPr>
                <w:rFonts w:ascii="Calibri (Vietnamese)" w:hAnsi="Calibri (Vietnamese)" w:cs="Calibri (Vietnamese)"/>
                <w:sz w:val="22"/>
                <w:szCs w:val="22"/>
              </w:rPr>
              <w:t>harakteryzuje specyfike</w:t>
            </w:r>
            <w:r w:rsidRPr="00AB750D">
              <w:rPr>
                <w:rFonts w:ascii="Tahoma" w:hAnsi="Tahoma" w:cs="Tahoma"/>
                <w:sz w:val="22"/>
                <w:szCs w:val="22"/>
              </w:rPr>
              <w:t>̨</w:t>
            </w:r>
            <w:r w:rsidRPr="00AB750D">
              <w:rPr>
                <w:rFonts w:ascii="Calibri (Vietnamese)" w:hAnsi="Calibri (Vietnamese)" w:cs="Calibri (Vietnamese)"/>
                <w:sz w:val="22"/>
                <w:szCs w:val="22"/>
              </w:rPr>
              <w:t xml:space="preserve"> rozwojowa</w:t>
            </w:r>
            <w:r w:rsidRPr="00AB750D">
              <w:rPr>
                <w:rFonts w:ascii="Tahoma" w:hAnsi="Tahoma" w:cs="Tahoma"/>
                <w:sz w:val="22"/>
                <w:szCs w:val="22"/>
              </w:rPr>
              <w:t>̨</w:t>
            </w:r>
            <w:r w:rsidRPr="00AB750D">
              <w:rPr>
                <w:rFonts w:ascii="Calibri (Vietnamese)" w:hAnsi="Calibri (Vietnamese)" w:cs="Calibri (Vietnamese)"/>
                <w:sz w:val="22"/>
                <w:szCs w:val="22"/>
              </w:rPr>
              <w:t xml:space="preserve"> uczniów na II etapie edukacyjnym w ko</w:t>
            </w:r>
            <w:r w:rsidRPr="00AB750D">
              <w:rPr>
                <w:rFonts w:ascii="Calibri (Vietnamese)" w:hAnsi="Calibri (Vietnamese)" w:cs="Calibri (Vietnamese)"/>
                <w:sz w:val="22"/>
                <w:szCs w:val="22"/>
              </w:rPr>
              <w:t>n</w:t>
            </w:r>
            <w:r w:rsidRPr="00AB750D">
              <w:rPr>
                <w:rFonts w:ascii="Calibri (Vietnamese)" w:hAnsi="Calibri (Vietnamese)" w:cs="Calibri (Vietnamese)"/>
                <w:sz w:val="22"/>
                <w:szCs w:val="22"/>
              </w:rPr>
              <w:t>tekście rozwijania umieje</w:t>
            </w:r>
            <w:r w:rsidRPr="00AB750D">
              <w:rPr>
                <w:rFonts w:ascii="Tahoma" w:hAnsi="Tahoma" w:cs="Tahoma"/>
                <w:sz w:val="22"/>
                <w:szCs w:val="22"/>
              </w:rPr>
              <w:t>̨</w:t>
            </w:r>
            <w:r w:rsidRPr="00AB750D">
              <w:rPr>
                <w:rFonts w:ascii="Calibri (Vietnamese)" w:hAnsi="Calibri (Vietnamese)" w:cs="Calibri (Vietnamese)"/>
                <w:sz w:val="22"/>
                <w:szCs w:val="22"/>
              </w:rPr>
              <w:t>tności uczenia sie</w:t>
            </w:r>
            <w:r w:rsidRPr="00AB750D">
              <w:rPr>
                <w:rFonts w:ascii="Tahoma" w:hAnsi="Tahoma" w:cs="Tahoma"/>
                <w:sz w:val="22"/>
                <w:szCs w:val="22"/>
              </w:rPr>
              <w:t>̨</w:t>
            </w:r>
            <w:r w:rsidRPr="00AB750D">
              <w:rPr>
                <w:rFonts w:ascii="Calibri (Vietnamese)" w:hAnsi="Calibri (Vietnamese)" w:cs="Calibri (Vietnamese)"/>
                <w:sz w:val="22"/>
                <w:szCs w:val="22"/>
              </w:rPr>
              <w:t xml:space="preserve">;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Vietnamese)" w:hAnsi="Calibri (Vietnamese)" w:cs="Calibri (Vietnamese)"/>
                <w:sz w:val="22"/>
                <w:szCs w:val="22"/>
              </w:rPr>
              <w:t>określa wiedze</w:t>
            </w:r>
            <w:r w:rsidRPr="00AB750D">
              <w:rPr>
                <w:rFonts w:ascii="Tahoma" w:hAnsi="Tahoma" w:cs="Tahoma"/>
                <w:sz w:val="22"/>
                <w:szCs w:val="22"/>
              </w:rPr>
              <w:t>̨</w:t>
            </w:r>
            <w:r w:rsidRPr="00AB750D">
              <w:rPr>
                <w:rFonts w:ascii="Calibri (Vietnamese)" w:hAnsi="Calibri (Vietnamese)" w:cs="Calibri (Vietnamese)"/>
                <w:sz w:val="22"/>
                <w:szCs w:val="22"/>
              </w:rPr>
              <w:t>, umieje</w:t>
            </w:r>
            <w:r w:rsidRPr="00AB750D">
              <w:rPr>
                <w:rFonts w:ascii="Tahoma" w:hAnsi="Tahoma" w:cs="Tahoma"/>
                <w:sz w:val="22"/>
                <w:szCs w:val="22"/>
              </w:rPr>
              <w:t>̨</w:t>
            </w:r>
            <w:r w:rsidRPr="00AB750D">
              <w:rPr>
                <w:rFonts w:ascii="Calibri (Vietnamese)" w:hAnsi="Calibri (Vietnamese)" w:cs="Calibri (Vietnamese)"/>
                <w:sz w:val="22"/>
                <w:szCs w:val="22"/>
              </w:rPr>
              <w:t>tności i postawy ucznia w środkowym wieku szkolnym zwia</w:t>
            </w:r>
            <w:r w:rsidRPr="00AB750D">
              <w:rPr>
                <w:rFonts w:ascii="Tahoma" w:hAnsi="Tahoma" w:cs="Tahoma"/>
                <w:sz w:val="22"/>
                <w:szCs w:val="22"/>
              </w:rPr>
              <w:t>̨</w:t>
            </w:r>
            <w:r w:rsidRPr="00AB750D">
              <w:rPr>
                <w:rFonts w:ascii="Calibri (Vietnamese)" w:hAnsi="Calibri (Vietnamese)" w:cs="Calibri (Vietnamese)"/>
                <w:sz w:val="22"/>
                <w:szCs w:val="22"/>
              </w:rPr>
              <w:t>zane z umieje</w:t>
            </w:r>
            <w:r w:rsidRPr="00AB750D">
              <w:rPr>
                <w:rFonts w:ascii="Tahoma" w:hAnsi="Tahoma" w:cs="Tahoma"/>
                <w:sz w:val="22"/>
                <w:szCs w:val="22"/>
              </w:rPr>
              <w:t>̨</w:t>
            </w:r>
            <w:r w:rsidRPr="00AB750D">
              <w:rPr>
                <w:rFonts w:ascii="Calibri (Vietnamese)" w:hAnsi="Calibri (Vietnamese)" w:cs="Calibri (Vietnamese)"/>
                <w:sz w:val="22"/>
                <w:szCs w:val="22"/>
              </w:rPr>
              <w:t>tnościa</w:t>
            </w:r>
            <w:r w:rsidRPr="00AB750D">
              <w:rPr>
                <w:rFonts w:ascii="Tahoma" w:hAnsi="Tahoma" w:cs="Tahoma"/>
                <w:sz w:val="22"/>
                <w:szCs w:val="22"/>
              </w:rPr>
              <w:t>̨</w:t>
            </w:r>
            <w:r w:rsidRPr="00AB750D">
              <w:rPr>
                <w:rFonts w:ascii="Calibri (Vietnamese)" w:hAnsi="Calibri (Vietnamese)" w:cs="Calibri (Vietnamese)"/>
                <w:sz w:val="22"/>
                <w:szCs w:val="22"/>
              </w:rPr>
              <w:t xml:space="preserve"> uczenia sie</w:t>
            </w:r>
            <w:r w:rsidRPr="00AB750D">
              <w:rPr>
                <w:rFonts w:ascii="Tahoma" w:hAnsi="Tahoma" w:cs="Tahoma"/>
                <w:sz w:val="22"/>
                <w:szCs w:val="22"/>
              </w:rPr>
              <w:t>̨</w:t>
            </w:r>
            <w:r w:rsidRPr="00AB750D">
              <w:rPr>
                <w:rFonts w:ascii="Calibri (Vietnamese)" w:hAnsi="Calibri (Vietnamese)" w:cs="Calibri (Vietnamese)"/>
                <w:sz w:val="22"/>
                <w:szCs w:val="22"/>
              </w:rPr>
              <w:t xml:space="preserve">;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wskazuje kompetencje nauczycieli II etapu edukacyjnego istotne dla kształtowania u ucznio</w:t>
            </w:r>
            <w:r w:rsidRPr="00AB750D">
              <w:rPr>
                <w:rFonts w:ascii="Calibri (Vietnamese)" w:hAnsi="Calibri (Vietnamese)" w:cs="Calibri (Vietnamese)"/>
                <w:sz w:val="22"/>
                <w:szCs w:val="22"/>
              </w:rPr>
              <w:t>́w umieje</w:t>
            </w:r>
            <w:r w:rsidRPr="00AB750D">
              <w:rPr>
                <w:rFonts w:ascii="Tahoma" w:hAnsi="Tahoma" w:cs="Tahoma"/>
                <w:sz w:val="22"/>
                <w:szCs w:val="22"/>
              </w:rPr>
              <w:t>̨</w:t>
            </w:r>
            <w:r w:rsidRPr="00AB750D">
              <w:rPr>
                <w:rFonts w:ascii="Calibri (Vietnamese)" w:hAnsi="Calibri (Vietnamese)" w:cs="Calibri (Vietnamese)"/>
                <w:sz w:val="22"/>
                <w:szCs w:val="22"/>
              </w:rPr>
              <w:t>tności uczenia sie</w:t>
            </w:r>
            <w:r w:rsidRPr="00AB750D">
              <w:rPr>
                <w:rFonts w:ascii="Tahoma" w:hAnsi="Tahoma" w:cs="Tahoma"/>
                <w:sz w:val="22"/>
                <w:szCs w:val="22"/>
              </w:rPr>
              <w:t>̨</w:t>
            </w:r>
            <w:r w:rsidRPr="00AB750D">
              <w:rPr>
                <w:rFonts w:ascii="Calibri (Vietnamese)" w:hAnsi="Calibri (Vietnamese)" w:cs="Calibri (Vietnamese)"/>
                <w:sz w:val="22"/>
                <w:szCs w:val="22"/>
              </w:rPr>
              <w:t xml:space="preserve">;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Vietnamese)" w:hAnsi="Calibri (Vietnamese)" w:cs="Calibri (Vietnamese)"/>
                <w:sz w:val="22"/>
                <w:szCs w:val="22"/>
              </w:rPr>
              <w:t>określa wskaźniki świadcza</w:t>
            </w:r>
            <w:r w:rsidRPr="00AB750D">
              <w:rPr>
                <w:rFonts w:ascii="Tahoma" w:hAnsi="Tahoma" w:cs="Tahoma"/>
                <w:sz w:val="22"/>
                <w:szCs w:val="22"/>
              </w:rPr>
              <w:t>̨</w:t>
            </w:r>
            <w:r w:rsidRPr="00AB750D">
              <w:rPr>
                <w:rFonts w:ascii="Calibri (Vietnamese)" w:hAnsi="Calibri (Vietnamese)" w:cs="Calibri (Vietnamese)"/>
                <w:sz w:val="22"/>
                <w:szCs w:val="22"/>
              </w:rPr>
              <w:t>ce o potrzebie rozwoju szko</w:t>
            </w:r>
            <w:r w:rsidRPr="00AB750D">
              <w:rPr>
                <w:rFonts w:ascii="Calibri" w:hAnsi="Calibri" w:cs="Calibri"/>
                <w:sz w:val="22"/>
                <w:szCs w:val="22"/>
              </w:rPr>
              <w:t>ły w zakresie kształtowania u ucznio</w:t>
            </w:r>
            <w:r w:rsidRPr="00AB750D">
              <w:rPr>
                <w:rFonts w:ascii="Calibri (Vietnamese)" w:hAnsi="Calibri (Vietnamese)" w:cs="Calibri (Vietnamese)"/>
                <w:sz w:val="22"/>
                <w:szCs w:val="22"/>
              </w:rPr>
              <w:t>́w umieje</w:t>
            </w:r>
            <w:r w:rsidRPr="00AB750D">
              <w:rPr>
                <w:rFonts w:ascii="Tahoma" w:hAnsi="Tahoma" w:cs="Tahoma"/>
                <w:sz w:val="22"/>
                <w:szCs w:val="22"/>
              </w:rPr>
              <w:t>̨</w:t>
            </w:r>
            <w:r w:rsidRPr="00AB750D">
              <w:rPr>
                <w:rFonts w:ascii="Calibri (Vietnamese)" w:hAnsi="Calibri (Vietnamese)" w:cs="Calibri (Vietnamese)"/>
                <w:sz w:val="22"/>
                <w:szCs w:val="22"/>
              </w:rPr>
              <w:t>tności uczeniasie</w:t>
            </w:r>
            <w:r w:rsidRPr="00AB750D">
              <w:rPr>
                <w:rFonts w:ascii="Tahoma" w:hAnsi="Tahoma" w:cs="Tahoma"/>
                <w:sz w:val="22"/>
                <w:szCs w:val="22"/>
              </w:rPr>
              <w:t>̨</w:t>
            </w:r>
            <w:r w:rsidRPr="00AB750D">
              <w:rPr>
                <w:rFonts w:ascii="Calibri (Vietnamese)" w:hAnsi="Calibri (Vietnamese)" w:cs="Calibri (Vietnamese)"/>
                <w:sz w:val="22"/>
                <w:szCs w:val="22"/>
              </w:rPr>
              <w:t xml:space="preserve">;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 xml:space="preserve">wskazuje </w:t>
            </w:r>
            <w:r w:rsidRPr="00AB750D">
              <w:rPr>
                <w:rFonts w:ascii="Calibri (Vietnamese)" w:hAnsi="Calibri (Vietnamese)" w:cs="Calibri (Vietnamese)"/>
                <w:sz w:val="22"/>
                <w:szCs w:val="22"/>
              </w:rPr>
              <w:t>źród</w:t>
            </w:r>
            <w:r w:rsidRPr="00AB750D">
              <w:rPr>
                <w:rFonts w:ascii="Calibri" w:hAnsi="Calibri" w:cs="Calibri"/>
                <w:sz w:val="22"/>
                <w:szCs w:val="22"/>
              </w:rPr>
              <w:t>ła informacji, służące diagnozie pracy szkoły w obszarze stosowanych str</w:t>
            </w:r>
            <w:r w:rsidRPr="00AB750D">
              <w:rPr>
                <w:rFonts w:ascii="Calibri" w:hAnsi="Calibri" w:cs="Calibri"/>
                <w:sz w:val="22"/>
                <w:szCs w:val="22"/>
              </w:rPr>
              <w:t>a</w:t>
            </w:r>
            <w:r w:rsidRPr="00AB750D">
              <w:rPr>
                <w:rFonts w:ascii="Calibri" w:hAnsi="Calibri" w:cs="Calibri"/>
                <w:sz w:val="22"/>
                <w:szCs w:val="22"/>
              </w:rPr>
              <w:t xml:space="preserve">tegii i metod nauczania. </w:t>
            </w:r>
          </w:p>
        </w:tc>
      </w:tr>
      <w:tr w:rsidR="007C7E56" w:rsidRPr="006F0D3F" w:rsidTr="00AB750D">
        <w:trPr>
          <w:trHeight w:val="440"/>
        </w:trPr>
        <w:tc>
          <w:tcPr>
            <w:tcW w:w="1838"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Tematyka</w:t>
            </w:r>
          </w:p>
        </w:tc>
        <w:tc>
          <w:tcPr>
            <w:tcW w:w="4678"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Przebieg</w:t>
            </w:r>
          </w:p>
        </w:tc>
        <w:tc>
          <w:tcPr>
            <w:tcW w:w="1134"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Formy</w:t>
            </w:r>
            <w:r w:rsidRPr="00AB750D">
              <w:rPr>
                <w:rFonts w:ascii="Calibri" w:hAnsi="Calibri" w:cs="Calibri"/>
                <w:b/>
                <w:sz w:val="22"/>
                <w:szCs w:val="22"/>
              </w:rPr>
              <w:br/>
              <w:t>/metody</w:t>
            </w:r>
          </w:p>
        </w:tc>
        <w:tc>
          <w:tcPr>
            <w:tcW w:w="992"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Czas trwania</w:t>
            </w:r>
          </w:p>
        </w:tc>
      </w:tr>
      <w:tr w:rsidR="007C7E56" w:rsidRPr="006F0D3F" w:rsidTr="00AB750D">
        <w:trPr>
          <w:trHeight w:val="440"/>
        </w:trPr>
        <w:tc>
          <w:tcPr>
            <w:tcW w:w="1838" w:type="dxa"/>
          </w:tcPr>
          <w:p w:rsidR="007C7E56" w:rsidRPr="00AB750D" w:rsidRDefault="007C7E56" w:rsidP="00AB750D">
            <w:pPr>
              <w:spacing w:line="360" w:lineRule="auto"/>
              <w:rPr>
                <w:rFonts w:ascii="Calibri" w:hAnsi="Calibri" w:cs="Calibri"/>
                <w:sz w:val="22"/>
                <w:szCs w:val="22"/>
              </w:rPr>
            </w:pPr>
            <w:r w:rsidRPr="00AB750D">
              <w:rPr>
                <w:rFonts w:ascii="Calibri (Vietnamese)" w:hAnsi="Calibri (Vietnamese)" w:cs="Calibri (Vietnamese)"/>
                <w:sz w:val="22"/>
                <w:szCs w:val="22"/>
              </w:rPr>
              <w:t>Charakterystyka rozwojowa dziecka w środkowym wi</w:t>
            </w:r>
            <w:r w:rsidRPr="00AB750D">
              <w:rPr>
                <w:rFonts w:ascii="Calibri (Vietnamese)" w:hAnsi="Calibri (Vietnamese)" w:cs="Calibri (Vietnamese)"/>
                <w:sz w:val="22"/>
                <w:szCs w:val="22"/>
              </w:rPr>
              <w:t>e</w:t>
            </w:r>
            <w:r w:rsidRPr="00AB750D">
              <w:rPr>
                <w:rFonts w:ascii="Calibri (Vietnamese)" w:hAnsi="Calibri (Vietnamese)" w:cs="Calibri (Vietnamese)"/>
                <w:sz w:val="22"/>
                <w:szCs w:val="22"/>
              </w:rPr>
              <w:t>ku szkolnym w kontekście kszta</w:t>
            </w:r>
            <w:r w:rsidRPr="00AB750D">
              <w:rPr>
                <w:rFonts w:ascii="Calibri" w:hAnsi="Calibri" w:cs="Calibri"/>
                <w:sz w:val="22"/>
                <w:szCs w:val="22"/>
              </w:rPr>
              <w:t>łtowania umiejętnos</w:t>
            </w:r>
            <w:r w:rsidRPr="00AB750D">
              <w:rPr>
                <w:rFonts w:ascii="Calibri (Vietnamese)" w:hAnsi="Calibri (Vietnamese)" w:cs="Calibri (Vietnamese)"/>
                <w:sz w:val="22"/>
                <w:szCs w:val="22"/>
              </w:rPr>
              <w:t>́ci uczenia sie</w:t>
            </w:r>
            <w:r w:rsidRPr="00AB750D">
              <w:rPr>
                <w:rFonts w:ascii="Tahoma" w:hAnsi="Tahoma" w:cs="Tahoma"/>
                <w:sz w:val="22"/>
                <w:szCs w:val="22"/>
              </w:rPr>
              <w:t>̨</w:t>
            </w:r>
            <w:r w:rsidRPr="00AB750D">
              <w:rPr>
                <w:rFonts w:ascii="Calibri (Vietnamese)" w:hAnsi="Calibri (Vietnamese)" w:cs="Calibri (Vietnamese)"/>
                <w:sz w:val="22"/>
                <w:szCs w:val="22"/>
              </w:rPr>
              <w:t xml:space="preserve">. </w:t>
            </w:r>
          </w:p>
        </w:tc>
        <w:tc>
          <w:tcPr>
            <w:tcW w:w="4678" w:type="dxa"/>
          </w:tcPr>
          <w:p w:rsidR="007C7E56" w:rsidRPr="00AB750D" w:rsidRDefault="007C7E56" w:rsidP="00AB750D">
            <w:pPr>
              <w:pStyle w:val="NormalWeb"/>
              <w:spacing w:line="360" w:lineRule="auto"/>
              <w:jc w:val="both"/>
              <w:rPr>
                <w:rFonts w:ascii="Calibri" w:hAnsi="Calibri" w:cs="Calibri"/>
                <w:sz w:val="22"/>
                <w:szCs w:val="22"/>
              </w:rPr>
            </w:pPr>
            <w:r w:rsidRPr="00AB750D">
              <w:rPr>
                <w:rFonts w:ascii="Calibri" w:hAnsi="Calibri" w:cs="Calibri"/>
                <w:sz w:val="22"/>
                <w:szCs w:val="22"/>
              </w:rPr>
              <w:t>Trener przybliża uczestnikom zagadnienie om</w:t>
            </w:r>
            <w:r w:rsidRPr="00AB750D">
              <w:rPr>
                <w:rFonts w:ascii="Calibri" w:hAnsi="Calibri" w:cs="Calibri"/>
                <w:sz w:val="22"/>
                <w:szCs w:val="22"/>
              </w:rPr>
              <w:t>a</w:t>
            </w:r>
            <w:r w:rsidRPr="00AB750D">
              <w:rPr>
                <w:rFonts w:ascii="Calibri" w:hAnsi="Calibri" w:cs="Calibri"/>
                <w:sz w:val="22"/>
                <w:szCs w:val="22"/>
              </w:rPr>
              <w:t>wiając charakterystykę rozwojową</w:t>
            </w:r>
            <w:r w:rsidRPr="00AB750D">
              <w:rPr>
                <w:rFonts w:ascii="Calibri (Vietnamese)" w:hAnsi="Calibri (Vietnamese)" w:cs="Calibri (Vietnamese)"/>
                <w:sz w:val="22"/>
                <w:szCs w:val="22"/>
              </w:rPr>
              <w:t xml:space="preserve"> dziecka w środkowym wieku szkolnym</w:t>
            </w:r>
            <w:r w:rsidRPr="00AB750D">
              <w:rPr>
                <w:rFonts w:ascii="Calibri" w:hAnsi="Calibri" w:cs="Calibri"/>
                <w:sz w:val="22"/>
                <w:szCs w:val="22"/>
              </w:rPr>
              <w:t>. Inicjuje rozmowę na temat przedstawionych zagadnień w k</w:t>
            </w:r>
            <w:r w:rsidRPr="00AB750D">
              <w:rPr>
                <w:rFonts w:ascii="Calibri (Vietnamese)" w:hAnsi="Calibri (Vietnamese)" w:cs="Calibri (Vietnamese)"/>
                <w:sz w:val="22"/>
                <w:szCs w:val="22"/>
              </w:rPr>
              <w:t>o</w:t>
            </w:r>
            <w:r w:rsidRPr="00AB750D">
              <w:rPr>
                <w:rFonts w:ascii="Calibri (Vietnamese)" w:hAnsi="Calibri (Vietnamese)" w:cs="Calibri (Vietnamese)"/>
                <w:sz w:val="22"/>
                <w:szCs w:val="22"/>
              </w:rPr>
              <w:t>n</w:t>
            </w:r>
            <w:r w:rsidRPr="00AB750D">
              <w:rPr>
                <w:rFonts w:ascii="Calibri (Vietnamese)" w:hAnsi="Calibri (Vietnamese)" w:cs="Calibri (Vietnamese)"/>
                <w:sz w:val="22"/>
                <w:szCs w:val="22"/>
              </w:rPr>
              <w:t>tekście kszta</w:t>
            </w:r>
            <w:r w:rsidRPr="00AB750D">
              <w:rPr>
                <w:rFonts w:ascii="Calibri" w:hAnsi="Calibri" w:cs="Calibri"/>
                <w:sz w:val="22"/>
                <w:szCs w:val="22"/>
              </w:rPr>
              <w:t>łtowania umiejętnos</w:t>
            </w:r>
            <w:r w:rsidRPr="00AB750D">
              <w:rPr>
                <w:rFonts w:ascii="Calibri (Vietnamese)" w:hAnsi="Calibri (Vietnamese)" w:cs="Calibri (Vietnamese)"/>
                <w:sz w:val="22"/>
                <w:szCs w:val="22"/>
              </w:rPr>
              <w:t>́ci uczenia sie</w:t>
            </w:r>
            <w:r w:rsidRPr="00AB750D">
              <w:rPr>
                <w:rFonts w:ascii="Tahoma" w:hAnsi="Tahoma" w:cs="Tahoma"/>
                <w:sz w:val="22"/>
                <w:szCs w:val="22"/>
              </w:rPr>
              <w:t>̨</w:t>
            </w:r>
            <w:r w:rsidRPr="00AB750D">
              <w:rPr>
                <w:rFonts w:ascii="Calibri" w:hAnsi="Calibri" w:cs="Calibri"/>
                <w:sz w:val="22"/>
                <w:szCs w:val="22"/>
              </w:rPr>
              <w:t xml:space="preserve">. </w:t>
            </w:r>
          </w:p>
        </w:tc>
        <w:tc>
          <w:tcPr>
            <w:tcW w:w="1134" w:type="dxa"/>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Miniw</w:t>
            </w:r>
            <w:r w:rsidRPr="00AB750D">
              <w:rPr>
                <w:rFonts w:ascii="Calibri" w:hAnsi="Calibri" w:cs="Calibri"/>
                <w:sz w:val="22"/>
                <w:szCs w:val="22"/>
              </w:rPr>
              <w:t>y</w:t>
            </w:r>
            <w:r w:rsidRPr="00AB750D">
              <w:rPr>
                <w:rFonts w:ascii="Calibri" w:hAnsi="Calibri" w:cs="Calibri"/>
                <w:sz w:val="22"/>
                <w:szCs w:val="22"/>
              </w:rPr>
              <w:t>kład</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15 min.</w:t>
            </w:r>
          </w:p>
        </w:tc>
      </w:tr>
      <w:tr w:rsidR="007C7E56" w:rsidRPr="006F0D3F" w:rsidTr="00AB750D">
        <w:trPr>
          <w:trHeight w:val="3781"/>
        </w:trPr>
        <w:tc>
          <w:tcPr>
            <w:tcW w:w="1838" w:type="dxa"/>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Profil kompete</w:t>
            </w:r>
            <w:r w:rsidRPr="00AB750D">
              <w:rPr>
                <w:rFonts w:ascii="Calibri" w:hAnsi="Calibri" w:cs="Calibri"/>
                <w:sz w:val="22"/>
                <w:szCs w:val="22"/>
              </w:rPr>
              <w:t>n</w:t>
            </w:r>
            <w:r w:rsidRPr="00AB750D">
              <w:rPr>
                <w:rFonts w:ascii="Calibri" w:hAnsi="Calibri" w:cs="Calibri"/>
                <w:sz w:val="22"/>
                <w:szCs w:val="22"/>
              </w:rPr>
              <w:t>cyjny ucznia i nauczyciela jako kierunek rozwoju pracy szkoły w zakresie kszta</w:t>
            </w:r>
            <w:r w:rsidRPr="00AB750D">
              <w:rPr>
                <w:rFonts w:ascii="Calibri" w:hAnsi="Calibri" w:cs="Calibri"/>
                <w:sz w:val="22"/>
                <w:szCs w:val="22"/>
              </w:rPr>
              <w:t>ł</w:t>
            </w:r>
            <w:r w:rsidRPr="00AB750D">
              <w:rPr>
                <w:rFonts w:ascii="Calibri" w:hAnsi="Calibri" w:cs="Calibri"/>
                <w:sz w:val="22"/>
                <w:szCs w:val="22"/>
              </w:rPr>
              <w:t>towania umi</w:t>
            </w:r>
            <w:r w:rsidRPr="00AB750D">
              <w:rPr>
                <w:rFonts w:ascii="Calibri" w:hAnsi="Calibri" w:cs="Calibri"/>
                <w:sz w:val="22"/>
                <w:szCs w:val="22"/>
              </w:rPr>
              <w:t>e</w:t>
            </w:r>
            <w:r w:rsidRPr="00AB750D">
              <w:rPr>
                <w:rFonts w:ascii="Calibri" w:hAnsi="Calibri" w:cs="Calibri"/>
                <w:sz w:val="22"/>
                <w:szCs w:val="22"/>
              </w:rPr>
              <w:t>jętnos</w:t>
            </w:r>
            <w:r w:rsidRPr="00AB750D">
              <w:rPr>
                <w:rFonts w:ascii="Calibri (Vietnamese)" w:hAnsi="Calibri (Vietnamese)" w:cs="Calibri (Vietnamese)"/>
                <w:sz w:val="22"/>
                <w:szCs w:val="22"/>
              </w:rPr>
              <w:t>́ci uczenia sie</w:t>
            </w:r>
            <w:r w:rsidRPr="00AB750D">
              <w:rPr>
                <w:rFonts w:ascii="Tahoma" w:hAnsi="Tahoma" w:cs="Tahoma"/>
                <w:sz w:val="22"/>
                <w:szCs w:val="22"/>
              </w:rPr>
              <w:t>̨</w:t>
            </w:r>
            <w:r w:rsidRPr="00AB750D">
              <w:rPr>
                <w:rFonts w:ascii="Calibri (Vietnamese)" w:hAnsi="Calibri (Vietnamese)" w:cs="Calibri (Vietnamese)"/>
                <w:sz w:val="22"/>
                <w:szCs w:val="22"/>
              </w:rPr>
              <w:t xml:space="preserve">. </w:t>
            </w:r>
          </w:p>
        </w:tc>
        <w:tc>
          <w:tcPr>
            <w:tcW w:w="4678"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 xml:space="preserve">Trener dzieli uczestników na 4 grupy i rozdaje im fipcharty. Prosi o przygotowanie mapy myśli na temat: grupa 1 i 2 – kompetencje nauczyciela kształtującego u uczniów umiejętność uczenia się, grupa 3 i 4 – kompetencje ucznia pozwalające na rozwój umiejętności uczenia się. Prezentacja i omówienie powstałych map myśli. Trener prosi o zapoznanie się z opisem kompetencji (materiał ucz. nr 14). </w:t>
            </w:r>
            <w:r w:rsidRPr="00AB750D">
              <w:rPr>
                <w:rFonts w:ascii="Calibri" w:hAnsi="Calibri" w:cs="Calibri"/>
                <w:color w:val="000000"/>
                <w:sz w:val="22"/>
                <w:szCs w:val="22"/>
              </w:rPr>
              <w:t>Porównanie map myśli z proponow</w:t>
            </w:r>
            <w:r w:rsidRPr="00AB750D">
              <w:rPr>
                <w:rFonts w:ascii="Calibri" w:hAnsi="Calibri" w:cs="Calibri"/>
                <w:color w:val="000000"/>
                <w:sz w:val="22"/>
                <w:szCs w:val="22"/>
              </w:rPr>
              <w:t>a</w:t>
            </w:r>
            <w:r w:rsidRPr="00AB750D">
              <w:rPr>
                <w:rFonts w:ascii="Calibri" w:hAnsi="Calibri" w:cs="Calibri"/>
                <w:color w:val="000000"/>
                <w:sz w:val="22"/>
                <w:szCs w:val="22"/>
              </w:rPr>
              <w:t>nym profilem kompetencyjnym, dopisanie brak</w:t>
            </w:r>
            <w:r w:rsidRPr="00AB750D">
              <w:rPr>
                <w:rFonts w:ascii="Calibri" w:hAnsi="Calibri" w:cs="Calibri"/>
                <w:color w:val="000000"/>
                <w:sz w:val="22"/>
                <w:szCs w:val="22"/>
              </w:rPr>
              <w:t>u</w:t>
            </w:r>
            <w:r w:rsidRPr="00AB750D">
              <w:rPr>
                <w:rFonts w:ascii="Calibri" w:hAnsi="Calibri" w:cs="Calibri"/>
                <w:color w:val="000000"/>
                <w:sz w:val="22"/>
                <w:szCs w:val="22"/>
              </w:rPr>
              <w:t>jących elementów.</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Mapa myśli</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40 min.</w:t>
            </w:r>
          </w:p>
        </w:tc>
      </w:tr>
      <w:tr w:rsidR="007C7E56" w:rsidRPr="006F0D3F" w:rsidTr="00AB750D">
        <w:trPr>
          <w:trHeight w:val="3781"/>
        </w:trPr>
        <w:tc>
          <w:tcPr>
            <w:tcW w:w="1838" w:type="dxa"/>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Wskaźniki info</w:t>
            </w:r>
            <w:r w:rsidRPr="00AB750D">
              <w:rPr>
                <w:rFonts w:ascii="Calibri" w:hAnsi="Calibri" w:cs="Calibri"/>
                <w:sz w:val="22"/>
                <w:szCs w:val="22"/>
              </w:rPr>
              <w:t>r</w:t>
            </w:r>
            <w:r w:rsidRPr="00AB750D">
              <w:rPr>
                <w:rFonts w:ascii="Calibri" w:hAnsi="Calibri" w:cs="Calibri"/>
                <w:sz w:val="22"/>
                <w:szCs w:val="22"/>
              </w:rPr>
              <w:t>mujące o potrz</w:t>
            </w:r>
            <w:r w:rsidRPr="00AB750D">
              <w:rPr>
                <w:rFonts w:ascii="Calibri" w:hAnsi="Calibri" w:cs="Calibri"/>
                <w:sz w:val="22"/>
                <w:szCs w:val="22"/>
              </w:rPr>
              <w:t>e</w:t>
            </w:r>
            <w:r w:rsidRPr="00AB750D">
              <w:rPr>
                <w:rFonts w:ascii="Calibri" w:hAnsi="Calibri" w:cs="Calibri"/>
                <w:sz w:val="22"/>
                <w:szCs w:val="22"/>
              </w:rPr>
              <w:t>bie rozwoju szk</w:t>
            </w:r>
            <w:r w:rsidRPr="00AB750D">
              <w:rPr>
                <w:rFonts w:ascii="Calibri" w:hAnsi="Calibri" w:cs="Calibri"/>
                <w:sz w:val="22"/>
                <w:szCs w:val="22"/>
              </w:rPr>
              <w:t>o</w:t>
            </w:r>
            <w:r w:rsidRPr="00AB750D">
              <w:rPr>
                <w:rFonts w:ascii="Calibri" w:hAnsi="Calibri" w:cs="Calibri"/>
                <w:sz w:val="22"/>
                <w:szCs w:val="22"/>
              </w:rPr>
              <w:t>ły w zakresie kształtowania u uczniów umieję</w:t>
            </w:r>
            <w:r w:rsidRPr="00AB750D">
              <w:rPr>
                <w:rFonts w:ascii="Calibri" w:hAnsi="Calibri" w:cs="Calibri"/>
                <w:sz w:val="22"/>
                <w:szCs w:val="22"/>
              </w:rPr>
              <w:t>t</w:t>
            </w:r>
            <w:r w:rsidRPr="00AB750D">
              <w:rPr>
                <w:rFonts w:ascii="Calibri" w:hAnsi="Calibri" w:cs="Calibri"/>
                <w:sz w:val="22"/>
                <w:szCs w:val="22"/>
              </w:rPr>
              <w:t xml:space="preserve">ności uczenia się </w:t>
            </w:r>
          </w:p>
        </w:tc>
        <w:tc>
          <w:tcPr>
            <w:tcW w:w="4678"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Trener zadaje pytanie: Jakie wskaźniki mogą i</w:t>
            </w:r>
            <w:r w:rsidRPr="00AB750D">
              <w:rPr>
                <w:rFonts w:ascii="Calibri" w:hAnsi="Calibri" w:cs="Calibri"/>
                <w:sz w:val="22"/>
                <w:szCs w:val="22"/>
              </w:rPr>
              <w:t>n</w:t>
            </w:r>
            <w:r w:rsidRPr="00AB750D">
              <w:rPr>
                <w:rFonts w:ascii="Calibri" w:hAnsi="Calibri" w:cs="Calibri"/>
                <w:sz w:val="22"/>
                <w:szCs w:val="22"/>
              </w:rPr>
              <w:t xml:space="preserve">formować o potrzebie kształtowania </w:t>
            </w:r>
            <w:r w:rsidRPr="00AB750D">
              <w:rPr>
                <w:rFonts w:ascii="Calibri" w:hAnsi="Calibri" w:cs="Calibri"/>
                <w:sz w:val="22"/>
                <w:szCs w:val="22"/>
              </w:rPr>
              <w:br/>
              <w:t xml:space="preserve">u uczniów umiejętności uczenia się? </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Zbiera pomysły i zapisuje je na flipcharcie. N</w:t>
            </w:r>
            <w:r w:rsidRPr="00AB750D">
              <w:rPr>
                <w:rFonts w:ascii="Calibri" w:hAnsi="Calibri" w:cs="Calibri"/>
                <w:sz w:val="22"/>
                <w:szCs w:val="22"/>
              </w:rPr>
              <w:t>a</w:t>
            </w:r>
            <w:r w:rsidRPr="00AB750D">
              <w:rPr>
                <w:rFonts w:ascii="Calibri" w:hAnsi="Calibri" w:cs="Calibri"/>
                <w:sz w:val="22"/>
                <w:szCs w:val="22"/>
              </w:rPr>
              <w:t xml:space="preserve">stępnie uczestnicy pracują w 4 grupach </w:t>
            </w:r>
            <w:r w:rsidRPr="00AB750D">
              <w:rPr>
                <w:rFonts w:ascii="Calibri" w:hAnsi="Calibri" w:cs="Calibri"/>
                <w:sz w:val="22"/>
                <w:szCs w:val="22"/>
              </w:rPr>
              <w:br/>
              <w:t>i metodą złotego kręgu (opis w materiale ucz. nr 15) rozpatrują zagadnienia:</w:t>
            </w:r>
          </w:p>
          <w:p w:rsidR="007C7E56" w:rsidRPr="00AB750D" w:rsidRDefault="007C7E56" w:rsidP="00AB750D">
            <w:pPr>
              <w:pStyle w:val="ListParagraph"/>
              <w:numPr>
                <w:ilvl w:val="0"/>
                <w:numId w:val="12"/>
              </w:numPr>
              <w:spacing w:line="360" w:lineRule="auto"/>
              <w:ind w:left="318" w:hanging="283"/>
              <w:rPr>
                <w:rFonts w:cs="Calibri"/>
                <w:sz w:val="22"/>
                <w:szCs w:val="22"/>
              </w:rPr>
            </w:pPr>
            <w:r w:rsidRPr="00AB750D">
              <w:rPr>
                <w:rFonts w:ascii="Calibri (Vietnamese)" w:hAnsi="Calibri (Vietnamese)" w:cs="Calibri (Vietnamese)"/>
                <w:sz w:val="22"/>
                <w:szCs w:val="22"/>
              </w:rPr>
              <w:t>Czy w szkole sa</w:t>
            </w:r>
            <w:r w:rsidRPr="00AB750D">
              <w:rPr>
                <w:rFonts w:ascii="Tahoma" w:hAnsi="Tahoma" w:cs="Tahoma"/>
                <w:sz w:val="22"/>
                <w:szCs w:val="22"/>
              </w:rPr>
              <w:t>̨</w:t>
            </w:r>
            <w:r w:rsidRPr="00AB750D">
              <w:rPr>
                <w:rFonts w:ascii="Calibri (Vietnamese)" w:hAnsi="Calibri (Vietnamese)" w:cs="Calibri (Vietnamese)"/>
                <w:sz w:val="22"/>
                <w:szCs w:val="22"/>
              </w:rPr>
              <w:t xml:space="preserve"> stwarzane warunki do samodzielnego uczenia sie</w:t>
            </w:r>
            <w:r w:rsidRPr="00AB750D">
              <w:rPr>
                <w:rFonts w:ascii="Tahoma" w:hAnsi="Tahoma" w:cs="Tahoma"/>
                <w:sz w:val="22"/>
                <w:szCs w:val="22"/>
              </w:rPr>
              <w:t>̨</w:t>
            </w:r>
            <w:r w:rsidRPr="00AB750D">
              <w:rPr>
                <w:rFonts w:ascii="Calibri (Vietnamese)" w:hAnsi="Calibri (Vietnamese)" w:cs="Calibri (Vietnamese)"/>
                <w:sz w:val="22"/>
                <w:szCs w:val="22"/>
              </w:rPr>
              <w:t xml:space="preserve"> uczniów? </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Metoda złotego kręgu</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40 min.</w:t>
            </w:r>
          </w:p>
        </w:tc>
      </w:tr>
      <w:tr w:rsidR="007C7E56" w:rsidRPr="006F0D3F" w:rsidTr="00AB750D">
        <w:trPr>
          <w:trHeight w:val="4093"/>
        </w:trPr>
        <w:tc>
          <w:tcPr>
            <w:tcW w:w="1838" w:type="dxa"/>
          </w:tcPr>
          <w:p w:rsidR="007C7E56" w:rsidRPr="00AB750D" w:rsidRDefault="007C7E56" w:rsidP="00AB750D">
            <w:pPr>
              <w:spacing w:line="360" w:lineRule="auto"/>
              <w:rPr>
                <w:rFonts w:ascii="Calibri" w:hAnsi="Calibri" w:cs="Calibri"/>
                <w:sz w:val="22"/>
                <w:szCs w:val="22"/>
              </w:rPr>
            </w:pPr>
          </w:p>
        </w:tc>
        <w:tc>
          <w:tcPr>
            <w:tcW w:w="4678" w:type="dxa"/>
          </w:tcPr>
          <w:p w:rsidR="007C7E56" w:rsidRPr="00AB750D" w:rsidRDefault="007C7E56" w:rsidP="00AB750D">
            <w:pPr>
              <w:pStyle w:val="ListParagraph"/>
              <w:numPr>
                <w:ilvl w:val="0"/>
                <w:numId w:val="12"/>
              </w:numPr>
              <w:spacing w:line="360" w:lineRule="auto"/>
              <w:ind w:left="318" w:hanging="283"/>
              <w:rPr>
                <w:rFonts w:cs="Calibri"/>
                <w:sz w:val="22"/>
                <w:szCs w:val="22"/>
              </w:rPr>
            </w:pPr>
            <w:r w:rsidRPr="00AB750D">
              <w:rPr>
                <w:rFonts w:cs="Calibri"/>
                <w:sz w:val="22"/>
                <w:szCs w:val="22"/>
              </w:rPr>
              <w:t>Czy uczniowie znają cele podejmowanych przez siebie działan</w:t>
            </w:r>
            <w:r w:rsidRPr="00AB750D">
              <w:rPr>
                <w:rFonts w:ascii="Calibri (Vietnamese)" w:hAnsi="Calibri (Vietnamese)" w:cs="Calibri (Vietnamese)"/>
                <w:sz w:val="22"/>
                <w:szCs w:val="22"/>
              </w:rPr>
              <w:t xml:space="preserve">́? </w:t>
            </w:r>
          </w:p>
          <w:p w:rsidR="007C7E56" w:rsidRPr="00AB750D" w:rsidRDefault="007C7E56" w:rsidP="00AB750D">
            <w:pPr>
              <w:pStyle w:val="ListParagraph"/>
              <w:numPr>
                <w:ilvl w:val="0"/>
                <w:numId w:val="12"/>
              </w:numPr>
              <w:spacing w:line="360" w:lineRule="auto"/>
              <w:ind w:left="318" w:hanging="283"/>
              <w:rPr>
                <w:rFonts w:cs="Calibri"/>
                <w:sz w:val="22"/>
                <w:szCs w:val="22"/>
              </w:rPr>
            </w:pPr>
            <w:r w:rsidRPr="00AB750D">
              <w:rPr>
                <w:rFonts w:cs="Calibri"/>
                <w:sz w:val="22"/>
                <w:szCs w:val="22"/>
              </w:rPr>
              <w:t>Czy uczniowie są włączani do samodzielnego planowania działan</w:t>
            </w:r>
            <w:r w:rsidRPr="00AB750D">
              <w:rPr>
                <w:rFonts w:ascii="Calibri (Vietnamese)" w:hAnsi="Calibri (Vietnamese)" w:cs="Calibri (Vietnamese)"/>
                <w:sz w:val="22"/>
                <w:szCs w:val="22"/>
              </w:rPr>
              <w:t>́ umoz</w:t>
            </w:r>
            <w:r w:rsidRPr="00AB750D">
              <w:rPr>
                <w:rFonts w:ascii="Tahoma" w:hAnsi="Tahoma" w:cs="Tahoma"/>
                <w:sz w:val="22"/>
                <w:szCs w:val="22"/>
              </w:rPr>
              <w:t>̇</w:t>
            </w:r>
            <w:r w:rsidRPr="00AB750D">
              <w:rPr>
                <w:rFonts w:ascii="Calibri (Vietnamese)" w:hAnsi="Calibri (Vietnamese)" w:cs="Calibri (Vietnamese)"/>
                <w:sz w:val="22"/>
                <w:szCs w:val="22"/>
              </w:rPr>
              <w:t>liwiaja</w:t>
            </w:r>
            <w:r w:rsidRPr="00AB750D">
              <w:rPr>
                <w:rFonts w:ascii="Tahoma" w:hAnsi="Tahoma" w:cs="Tahoma"/>
                <w:sz w:val="22"/>
                <w:szCs w:val="22"/>
              </w:rPr>
              <w:t>̨</w:t>
            </w:r>
            <w:r w:rsidRPr="00AB750D">
              <w:rPr>
                <w:rFonts w:ascii="Calibri (Vietnamese)" w:hAnsi="Calibri (Vietnamese)" w:cs="Calibri (Vietnamese)"/>
                <w:sz w:val="22"/>
                <w:szCs w:val="22"/>
              </w:rPr>
              <w:t>cych im uczenie sie</w:t>
            </w:r>
            <w:r w:rsidRPr="00AB750D">
              <w:rPr>
                <w:rFonts w:ascii="Tahoma" w:hAnsi="Tahoma" w:cs="Tahoma"/>
                <w:sz w:val="22"/>
                <w:szCs w:val="22"/>
              </w:rPr>
              <w:t>̨</w:t>
            </w:r>
            <w:r w:rsidRPr="00AB750D">
              <w:rPr>
                <w:rFonts w:ascii="Calibri (Vietnamese)" w:hAnsi="Calibri (Vietnamese)" w:cs="Calibri (Vietnamese)"/>
                <w:sz w:val="22"/>
                <w:szCs w:val="22"/>
              </w:rPr>
              <w:t xml:space="preserve">? </w:t>
            </w:r>
          </w:p>
          <w:p w:rsidR="007C7E56" w:rsidRPr="00AB750D" w:rsidRDefault="007C7E56" w:rsidP="00AB750D">
            <w:pPr>
              <w:pStyle w:val="ListParagraph"/>
              <w:numPr>
                <w:ilvl w:val="0"/>
                <w:numId w:val="12"/>
              </w:numPr>
              <w:spacing w:line="360" w:lineRule="auto"/>
              <w:ind w:left="318" w:hanging="283"/>
              <w:rPr>
                <w:rFonts w:cs="Calibri"/>
                <w:sz w:val="22"/>
                <w:szCs w:val="22"/>
              </w:rPr>
            </w:pPr>
            <w:r w:rsidRPr="00AB750D">
              <w:rPr>
                <w:rFonts w:ascii="Calibri (Vietnamese)" w:hAnsi="Calibri (Vietnamese)" w:cs="Calibri (Vietnamese)"/>
                <w:sz w:val="22"/>
                <w:szCs w:val="22"/>
              </w:rPr>
              <w:t>Czy nauczyciele stosuja</w:t>
            </w:r>
            <w:r w:rsidRPr="00AB750D">
              <w:rPr>
                <w:rFonts w:ascii="Tahoma" w:hAnsi="Tahoma" w:cs="Tahoma"/>
                <w:sz w:val="22"/>
                <w:szCs w:val="22"/>
              </w:rPr>
              <w:t>̨</w:t>
            </w:r>
            <w:r w:rsidRPr="00AB750D">
              <w:rPr>
                <w:rFonts w:ascii="Calibri (Vietnamese)" w:hAnsi="Calibri (Vietnamese)" w:cs="Calibri (Vietnamese)"/>
                <w:sz w:val="22"/>
                <w:szCs w:val="22"/>
              </w:rPr>
              <w:t xml:space="preserve"> informacje</w:t>
            </w:r>
            <w:r w:rsidRPr="00AB750D">
              <w:rPr>
                <w:rFonts w:ascii="Tahoma" w:hAnsi="Tahoma" w:cs="Tahoma"/>
                <w:sz w:val="22"/>
                <w:szCs w:val="22"/>
              </w:rPr>
              <w:t>̨</w:t>
            </w:r>
            <w:r w:rsidRPr="00AB750D">
              <w:rPr>
                <w:rFonts w:ascii="Calibri (Vietnamese)" w:hAnsi="Calibri (Vietnamese)" w:cs="Calibri (Vietnamese)"/>
                <w:sz w:val="22"/>
                <w:szCs w:val="22"/>
              </w:rPr>
              <w:t xml:space="preserve"> zwro</w:t>
            </w:r>
            <w:r w:rsidRPr="00AB750D">
              <w:rPr>
                <w:rFonts w:ascii="Calibri (Vietnamese)" w:hAnsi="Calibri (Vietnamese)" w:cs="Calibri (Vietnamese)"/>
                <w:sz w:val="22"/>
                <w:szCs w:val="22"/>
              </w:rPr>
              <w:t>t</w:t>
            </w:r>
            <w:r w:rsidRPr="00AB750D">
              <w:rPr>
                <w:rFonts w:ascii="Calibri (Vietnamese)" w:hAnsi="Calibri (Vietnamese)" w:cs="Calibri (Vietnamese)"/>
                <w:sz w:val="22"/>
                <w:szCs w:val="22"/>
              </w:rPr>
              <w:t>na</w:t>
            </w:r>
            <w:r w:rsidRPr="00AB750D">
              <w:rPr>
                <w:rFonts w:ascii="Tahoma" w:hAnsi="Tahoma" w:cs="Tahoma"/>
                <w:sz w:val="22"/>
                <w:szCs w:val="22"/>
              </w:rPr>
              <w:t>̨</w:t>
            </w:r>
            <w:r w:rsidRPr="00AB750D">
              <w:rPr>
                <w:rFonts w:ascii="Calibri (Vietnamese)" w:hAnsi="Calibri (Vietnamese)" w:cs="Calibri (Vietnamese)"/>
                <w:sz w:val="22"/>
                <w:szCs w:val="22"/>
              </w:rPr>
              <w:t xml:space="preserve"> zawieraja</w:t>
            </w:r>
            <w:r w:rsidRPr="00AB750D">
              <w:rPr>
                <w:rFonts w:ascii="Tahoma" w:hAnsi="Tahoma" w:cs="Tahoma"/>
                <w:sz w:val="22"/>
                <w:szCs w:val="22"/>
              </w:rPr>
              <w:t>̨</w:t>
            </w:r>
            <w:r w:rsidRPr="00AB750D">
              <w:rPr>
                <w:rFonts w:ascii="Calibri (Vietnamese)" w:hAnsi="Calibri (Vietnamese)" w:cs="Calibri (Vietnamese)"/>
                <w:sz w:val="22"/>
                <w:szCs w:val="22"/>
              </w:rPr>
              <w:t>ca</w:t>
            </w:r>
            <w:r w:rsidRPr="00AB750D">
              <w:rPr>
                <w:rFonts w:ascii="Tahoma" w:hAnsi="Tahoma" w:cs="Tahoma"/>
                <w:sz w:val="22"/>
                <w:szCs w:val="22"/>
              </w:rPr>
              <w:t>̨</w:t>
            </w:r>
            <w:r w:rsidRPr="00AB750D">
              <w:rPr>
                <w:rFonts w:ascii="Calibri (Vietnamese)" w:hAnsi="Calibri (Vietnamese)" w:cs="Calibri (Vietnamese)"/>
                <w:sz w:val="22"/>
                <w:szCs w:val="22"/>
              </w:rPr>
              <w:t xml:space="preserve"> wskazówki dotycza</w:t>
            </w:r>
            <w:r w:rsidRPr="00AB750D">
              <w:rPr>
                <w:rFonts w:ascii="Tahoma" w:hAnsi="Tahoma" w:cs="Tahoma"/>
                <w:sz w:val="22"/>
                <w:szCs w:val="22"/>
              </w:rPr>
              <w:t>̨</w:t>
            </w:r>
            <w:r w:rsidRPr="00AB750D">
              <w:rPr>
                <w:rFonts w:ascii="Calibri (Vietnamese)" w:hAnsi="Calibri (Vietnamese)" w:cs="Calibri (Vietnamese)"/>
                <w:sz w:val="22"/>
                <w:szCs w:val="22"/>
              </w:rPr>
              <w:t>ce o</w:t>
            </w:r>
            <w:r w:rsidRPr="00AB750D">
              <w:rPr>
                <w:rFonts w:ascii="Calibri (Vietnamese)" w:hAnsi="Calibri (Vietnamese)" w:cs="Calibri (Vietnamese)"/>
                <w:sz w:val="22"/>
                <w:szCs w:val="22"/>
              </w:rPr>
              <w:t>r</w:t>
            </w:r>
            <w:r w:rsidRPr="00AB750D">
              <w:rPr>
                <w:rFonts w:ascii="Calibri (Vietnamese)" w:hAnsi="Calibri (Vietnamese)" w:cs="Calibri (Vietnamese)"/>
                <w:sz w:val="22"/>
                <w:szCs w:val="22"/>
              </w:rPr>
              <w:t>ganizac</w:t>
            </w:r>
            <w:r w:rsidRPr="00AB750D">
              <w:rPr>
                <w:rFonts w:cs="Calibri"/>
                <w:sz w:val="22"/>
                <w:szCs w:val="22"/>
              </w:rPr>
              <w:t>ji procesu uczenia się?</w:t>
            </w:r>
          </w:p>
          <w:p w:rsidR="007C7E56" w:rsidRPr="00AB750D" w:rsidRDefault="007C7E56" w:rsidP="00AB750D">
            <w:pPr>
              <w:spacing w:line="360" w:lineRule="auto"/>
              <w:ind w:left="35"/>
              <w:jc w:val="both"/>
              <w:rPr>
                <w:rFonts w:ascii="Calibri" w:hAnsi="Calibri" w:cs="Calibri"/>
                <w:sz w:val="22"/>
                <w:szCs w:val="22"/>
              </w:rPr>
            </w:pPr>
            <w:r w:rsidRPr="00AB750D">
              <w:rPr>
                <w:rFonts w:ascii="Calibri" w:hAnsi="Calibri" w:cs="Calibri"/>
                <w:sz w:val="22"/>
                <w:szCs w:val="22"/>
              </w:rPr>
              <w:t>Omówienie pracy grup.</w:t>
            </w:r>
          </w:p>
        </w:tc>
        <w:tc>
          <w:tcPr>
            <w:tcW w:w="1134" w:type="dxa"/>
          </w:tcPr>
          <w:p w:rsidR="007C7E56" w:rsidRPr="00AB750D" w:rsidRDefault="007C7E56" w:rsidP="00AB750D">
            <w:pPr>
              <w:spacing w:line="360" w:lineRule="auto"/>
              <w:jc w:val="both"/>
              <w:rPr>
                <w:rFonts w:ascii="Calibri" w:hAnsi="Calibri" w:cs="Calibri"/>
                <w:sz w:val="22"/>
                <w:szCs w:val="22"/>
              </w:rPr>
            </w:pPr>
          </w:p>
        </w:tc>
        <w:tc>
          <w:tcPr>
            <w:tcW w:w="992" w:type="dxa"/>
          </w:tcPr>
          <w:p w:rsidR="007C7E56" w:rsidRPr="00AB750D" w:rsidRDefault="007C7E56" w:rsidP="00AB750D">
            <w:pPr>
              <w:spacing w:line="360" w:lineRule="auto"/>
              <w:jc w:val="both"/>
              <w:rPr>
                <w:rFonts w:ascii="Calibri" w:hAnsi="Calibri" w:cs="Calibri"/>
                <w:sz w:val="22"/>
                <w:szCs w:val="22"/>
              </w:rPr>
            </w:pPr>
          </w:p>
        </w:tc>
      </w:tr>
      <w:tr w:rsidR="007C7E56" w:rsidRPr="006F0D3F" w:rsidTr="00AB750D">
        <w:trPr>
          <w:trHeight w:val="99"/>
        </w:trPr>
        <w:tc>
          <w:tcPr>
            <w:tcW w:w="1838" w:type="dxa"/>
          </w:tcPr>
          <w:p w:rsidR="007C7E56" w:rsidRPr="00AB750D" w:rsidRDefault="007C7E56" w:rsidP="00AB750D">
            <w:pPr>
              <w:spacing w:line="360" w:lineRule="auto"/>
              <w:rPr>
                <w:rFonts w:ascii="Arial" w:hAnsi="Arial" w:cs="Arial"/>
                <w:sz w:val="22"/>
                <w:szCs w:val="22"/>
              </w:rPr>
            </w:pPr>
            <w:r w:rsidRPr="00AB750D">
              <w:rPr>
                <w:rFonts w:ascii="Calibri" w:hAnsi="Calibri" w:cs="Calibri"/>
                <w:sz w:val="22"/>
                <w:szCs w:val="22"/>
              </w:rPr>
              <w:t>Podsumowanie dnia</w:t>
            </w:r>
          </w:p>
        </w:tc>
        <w:tc>
          <w:tcPr>
            <w:tcW w:w="4678"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Trener rysuje na flipcharcie termometr i prosi uczestników o umieszczenie karteczek samoprz</w:t>
            </w:r>
            <w:r w:rsidRPr="00AB750D">
              <w:rPr>
                <w:rFonts w:ascii="Calibri" w:hAnsi="Calibri" w:cs="Calibri"/>
                <w:sz w:val="22"/>
                <w:szCs w:val="22"/>
              </w:rPr>
              <w:t>y</w:t>
            </w:r>
            <w:r w:rsidRPr="00AB750D">
              <w:rPr>
                <w:rFonts w:ascii="Calibri" w:hAnsi="Calibri" w:cs="Calibri"/>
                <w:sz w:val="22"/>
                <w:szCs w:val="22"/>
              </w:rPr>
              <w:t>lepnych ze swoim imieniem w odpowiednim miejscu na skali termometru w zależności od oceny dzisiejszego szkolenia. Rundka podsum</w:t>
            </w:r>
            <w:r w:rsidRPr="00AB750D">
              <w:rPr>
                <w:rFonts w:ascii="Calibri" w:hAnsi="Calibri" w:cs="Calibri"/>
                <w:sz w:val="22"/>
                <w:szCs w:val="22"/>
              </w:rPr>
              <w:t>o</w:t>
            </w:r>
            <w:r w:rsidRPr="00AB750D">
              <w:rPr>
                <w:rFonts w:ascii="Calibri" w:hAnsi="Calibri" w:cs="Calibri"/>
                <w:sz w:val="22"/>
                <w:szCs w:val="22"/>
              </w:rPr>
              <w:t>wująca z uzasadnieniem dokonanego wyboru miejsca na skali termometru.</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term</w:t>
            </w:r>
            <w:r w:rsidRPr="00AB750D">
              <w:rPr>
                <w:rFonts w:ascii="Calibri" w:hAnsi="Calibri" w:cs="Calibri"/>
                <w:sz w:val="22"/>
                <w:szCs w:val="22"/>
              </w:rPr>
              <w:t>o</w:t>
            </w:r>
            <w:r w:rsidRPr="00AB750D">
              <w:rPr>
                <w:rFonts w:ascii="Calibri" w:hAnsi="Calibri" w:cs="Calibri"/>
                <w:sz w:val="22"/>
                <w:szCs w:val="22"/>
              </w:rPr>
              <w:t>metr</w:t>
            </w:r>
          </w:p>
        </w:tc>
        <w:tc>
          <w:tcPr>
            <w:tcW w:w="992" w:type="dxa"/>
          </w:tcPr>
          <w:p w:rsidR="007C7E56" w:rsidRPr="00AB750D" w:rsidRDefault="007C7E56" w:rsidP="00AB750D">
            <w:pPr>
              <w:spacing w:line="360" w:lineRule="auto"/>
              <w:jc w:val="both"/>
              <w:rPr>
                <w:rFonts w:ascii="Calibri" w:hAnsi="Calibri" w:cs="Calibri"/>
                <w:sz w:val="22"/>
                <w:szCs w:val="22"/>
                <w:highlight w:val="yellow"/>
              </w:rPr>
            </w:pPr>
            <w:r w:rsidRPr="00AB750D">
              <w:rPr>
                <w:rFonts w:ascii="Calibri" w:hAnsi="Calibri" w:cs="Calibri"/>
                <w:sz w:val="22"/>
                <w:szCs w:val="22"/>
              </w:rPr>
              <w:t>20 min.</w:t>
            </w:r>
          </w:p>
        </w:tc>
      </w:tr>
      <w:tr w:rsidR="007C7E56" w:rsidRPr="006F0D3F" w:rsidTr="00AB750D">
        <w:trPr>
          <w:trHeight w:val="99"/>
        </w:trPr>
        <w:tc>
          <w:tcPr>
            <w:tcW w:w="8642" w:type="dxa"/>
            <w:gridSpan w:val="4"/>
          </w:tcPr>
          <w:p w:rsidR="007C7E56" w:rsidRPr="00AB750D" w:rsidRDefault="007C7E56" w:rsidP="00AB750D">
            <w:pPr>
              <w:spacing w:line="360" w:lineRule="auto"/>
              <w:jc w:val="both"/>
              <w:rPr>
                <w:rFonts w:ascii="Calibri" w:hAnsi="Calibri" w:cs="Calibri"/>
                <w:b/>
                <w:color w:val="353535"/>
                <w:sz w:val="22"/>
                <w:szCs w:val="22"/>
              </w:rPr>
            </w:pPr>
            <w:r w:rsidRPr="00AB750D">
              <w:rPr>
                <w:rFonts w:ascii="Calibri" w:hAnsi="Calibri" w:cs="Calibri"/>
                <w:b/>
                <w:color w:val="353535"/>
                <w:sz w:val="22"/>
                <w:szCs w:val="22"/>
              </w:rPr>
              <w:t>Środki dydaktyczne i materiały:</w:t>
            </w:r>
          </w:p>
          <w:p w:rsidR="007C7E56" w:rsidRPr="00AB750D" w:rsidRDefault="007C7E56" w:rsidP="00B044CE">
            <w:pPr>
              <w:pStyle w:val="NormalWeb"/>
              <w:rPr>
                <w:rFonts w:ascii="Calibri" w:hAnsi="Calibri" w:cs="Calibri"/>
                <w:sz w:val="22"/>
                <w:szCs w:val="22"/>
              </w:rPr>
            </w:pPr>
            <w:r w:rsidRPr="00AB750D">
              <w:rPr>
                <w:rFonts w:ascii="Calibri" w:hAnsi="Calibri" w:cs="Calibri"/>
                <w:sz w:val="22"/>
                <w:szCs w:val="22"/>
              </w:rPr>
              <w:t xml:space="preserve">Komputer z dostępem do Internetu, rzutnik, flipchart, papier do flipchartu, mazaki, Kartki A4, duże kartony do pracy w grupach, kolorowe kartki A4 x 20 szt, różnokolorowe mazaki, kredki – 5 zestawów, </w:t>
            </w:r>
          </w:p>
          <w:p w:rsidR="007C7E56" w:rsidRPr="00AB750D" w:rsidRDefault="007C7E56" w:rsidP="00B044CE">
            <w:pPr>
              <w:pStyle w:val="NormalWeb"/>
              <w:rPr>
                <w:rFonts w:ascii="Calibri" w:hAnsi="Calibri" w:cs="Calibri"/>
                <w:sz w:val="22"/>
                <w:szCs w:val="22"/>
              </w:rPr>
            </w:pPr>
            <w:r w:rsidRPr="00AB750D">
              <w:rPr>
                <w:rFonts w:ascii="Calibri" w:hAnsi="Calibri" w:cs="Calibri"/>
                <w:sz w:val="22"/>
                <w:szCs w:val="22"/>
              </w:rPr>
              <w:t>Ksero: Zał. 2 x 10 szt, zał. 3 x 1</w:t>
            </w:r>
          </w:p>
          <w:p w:rsidR="007C7E56" w:rsidRPr="00AB750D" w:rsidRDefault="007C7E56" w:rsidP="00B044CE">
            <w:pPr>
              <w:pStyle w:val="NormalWeb"/>
              <w:rPr>
                <w:rFonts w:ascii="Calibri" w:hAnsi="Calibri" w:cs="Calibri"/>
                <w:sz w:val="22"/>
                <w:szCs w:val="22"/>
              </w:rPr>
            </w:pPr>
          </w:p>
        </w:tc>
      </w:tr>
      <w:tr w:rsidR="007C7E56" w:rsidRPr="006F0D3F" w:rsidTr="00AB750D">
        <w:trPr>
          <w:trHeight w:val="99"/>
        </w:trPr>
        <w:tc>
          <w:tcPr>
            <w:tcW w:w="8642" w:type="dxa"/>
            <w:gridSpan w:val="4"/>
            <w:shd w:val="clear" w:color="auto" w:fill="BFBFBF"/>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b/>
                <w:sz w:val="22"/>
                <w:szCs w:val="22"/>
              </w:rPr>
              <w:t>Dzień 3 – czas 10 godz. dydaktycznych.</w:t>
            </w:r>
          </w:p>
        </w:tc>
      </w:tr>
      <w:tr w:rsidR="007C7E56" w:rsidRPr="006F0D3F" w:rsidTr="00AB750D">
        <w:trPr>
          <w:trHeight w:val="99"/>
        </w:trPr>
        <w:tc>
          <w:tcPr>
            <w:tcW w:w="8642" w:type="dxa"/>
            <w:gridSpan w:val="4"/>
            <w:shd w:val="clear" w:color="auto" w:fill="D9D9D9"/>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b/>
                <w:sz w:val="22"/>
                <w:szCs w:val="22"/>
              </w:rPr>
              <w:t>Moduł IV cz. 2 - Kształtowanie umiejętności uczenia się na II etapie edukacyjnym</w:t>
            </w:r>
            <w:r w:rsidRPr="00AB750D">
              <w:rPr>
                <w:rFonts w:ascii="Arial,Bold" w:hAnsi="Arial,Bold"/>
                <w:sz w:val="28"/>
                <w:szCs w:val="28"/>
              </w:rPr>
              <w:t xml:space="preserve">  </w:t>
            </w:r>
            <w:r w:rsidRPr="00AB750D">
              <w:rPr>
                <w:rFonts w:ascii="Arial,Bold" w:hAnsi="Arial,Bold"/>
                <w:sz w:val="28"/>
                <w:szCs w:val="28"/>
              </w:rPr>
              <w:br/>
            </w:r>
            <w:r w:rsidRPr="00AB750D">
              <w:rPr>
                <w:rFonts w:ascii="Calibri" w:hAnsi="Calibri" w:cs="Calibri"/>
                <w:b/>
                <w:sz w:val="22"/>
                <w:szCs w:val="22"/>
              </w:rPr>
              <w:t>(110 min.)</w:t>
            </w:r>
          </w:p>
        </w:tc>
      </w:tr>
      <w:tr w:rsidR="007C7E56" w:rsidRPr="006F0D3F" w:rsidTr="00AB750D">
        <w:trPr>
          <w:trHeight w:val="99"/>
        </w:trPr>
        <w:tc>
          <w:tcPr>
            <w:tcW w:w="8642" w:type="dxa"/>
            <w:gridSpan w:val="4"/>
          </w:tcPr>
          <w:p w:rsidR="007C7E56" w:rsidRPr="00AB750D" w:rsidRDefault="007C7E56" w:rsidP="00AB750D">
            <w:pPr>
              <w:pStyle w:val="NormalWeb"/>
              <w:spacing w:line="360" w:lineRule="auto"/>
              <w:ind w:left="31"/>
              <w:rPr>
                <w:rFonts w:ascii="Calibri" w:hAnsi="Calibri" w:cs="Calibri"/>
                <w:sz w:val="22"/>
                <w:szCs w:val="22"/>
              </w:rPr>
            </w:pPr>
            <w:r w:rsidRPr="00AB750D">
              <w:rPr>
                <w:rFonts w:ascii="Calibri" w:hAnsi="Calibri" w:cs="Calibri"/>
                <w:sz w:val="22"/>
                <w:szCs w:val="22"/>
              </w:rPr>
              <w:t>Cele:</w:t>
            </w:r>
          </w:p>
          <w:p w:rsidR="007C7E56" w:rsidRPr="00AB750D" w:rsidRDefault="007C7E56" w:rsidP="00AB750D">
            <w:pPr>
              <w:pStyle w:val="NormalWeb"/>
              <w:spacing w:line="360" w:lineRule="auto"/>
              <w:ind w:left="31"/>
              <w:rPr>
                <w:rFonts w:ascii="Calibri" w:hAnsi="Calibri" w:cs="Calibri"/>
                <w:sz w:val="22"/>
                <w:szCs w:val="22"/>
              </w:rPr>
            </w:pPr>
            <w:r w:rsidRPr="00AB750D">
              <w:rPr>
                <w:rFonts w:ascii="Calibri" w:hAnsi="Calibri" w:cs="Calibri"/>
                <w:sz w:val="22"/>
                <w:szCs w:val="22"/>
              </w:rPr>
              <w:t>Uczestnik</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Vietnamese)" w:hAnsi="Calibri (Vietnamese)" w:cs="Calibri (Vietnamese)"/>
                <w:sz w:val="22"/>
                <w:szCs w:val="22"/>
              </w:rPr>
              <w:t>wskazuje strategie i metody nauczania sprzyjaja</w:t>
            </w:r>
            <w:r w:rsidRPr="00AB750D">
              <w:rPr>
                <w:rFonts w:ascii="Tahoma" w:hAnsi="Tahoma" w:cs="Tahoma"/>
                <w:sz w:val="22"/>
                <w:szCs w:val="22"/>
              </w:rPr>
              <w:t>̨</w:t>
            </w:r>
            <w:r w:rsidRPr="00AB750D">
              <w:rPr>
                <w:rFonts w:ascii="Calibri (Vietnamese)" w:hAnsi="Calibri (Vietnamese)" w:cs="Calibri (Vietnamese)"/>
                <w:sz w:val="22"/>
                <w:szCs w:val="22"/>
              </w:rPr>
              <w:t>ce rozwijaniu umieje</w:t>
            </w:r>
            <w:r w:rsidRPr="00AB750D">
              <w:rPr>
                <w:rFonts w:ascii="Tahoma" w:hAnsi="Tahoma" w:cs="Tahoma"/>
                <w:sz w:val="22"/>
                <w:szCs w:val="22"/>
              </w:rPr>
              <w:t>̨</w:t>
            </w:r>
            <w:r w:rsidRPr="00AB750D">
              <w:rPr>
                <w:rFonts w:ascii="Calibri (Vietnamese)" w:hAnsi="Calibri (Vietnamese)" w:cs="Calibri (Vietnamese)"/>
                <w:sz w:val="22"/>
                <w:szCs w:val="22"/>
              </w:rPr>
              <w:t>tności uczenia sie</w:t>
            </w:r>
            <w:r w:rsidRPr="00AB750D">
              <w:rPr>
                <w:rFonts w:ascii="Tahoma" w:hAnsi="Tahoma" w:cs="Tahoma"/>
                <w:sz w:val="22"/>
                <w:szCs w:val="22"/>
              </w:rPr>
              <w:t>̨</w:t>
            </w:r>
            <w:r w:rsidRPr="00AB750D">
              <w:rPr>
                <w:rFonts w:ascii="Calibri (Vietnamese)" w:hAnsi="Calibri (Vietnamese)" w:cs="Calibri (Vietnamese)"/>
                <w:sz w:val="22"/>
                <w:szCs w:val="22"/>
              </w:rPr>
              <w:t xml:space="preserve"> na II etapie</w:t>
            </w:r>
            <w:r w:rsidRPr="00AB750D">
              <w:rPr>
                <w:rFonts w:ascii="Calibri" w:hAnsi="Calibri" w:cs="Calibri"/>
                <w:sz w:val="22"/>
                <w:szCs w:val="22"/>
              </w:rPr>
              <w:t xml:space="preserve"> edukacyjny. </w:t>
            </w:r>
          </w:p>
        </w:tc>
      </w:tr>
      <w:tr w:rsidR="007C7E56" w:rsidRPr="006F0D3F" w:rsidTr="00AB750D">
        <w:trPr>
          <w:trHeight w:val="440"/>
        </w:trPr>
        <w:tc>
          <w:tcPr>
            <w:tcW w:w="1838" w:type="dxa"/>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Wprowadzenie</w:t>
            </w:r>
          </w:p>
        </w:tc>
        <w:tc>
          <w:tcPr>
            <w:tcW w:w="4678"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Trener  rozpoczyna spotkanie od pokazania intr</w:t>
            </w:r>
            <w:r w:rsidRPr="00AB750D">
              <w:rPr>
                <w:rFonts w:ascii="Calibri" w:hAnsi="Calibri" w:cs="Calibri"/>
                <w:sz w:val="22"/>
                <w:szCs w:val="22"/>
              </w:rPr>
              <w:t>y</w:t>
            </w:r>
            <w:r w:rsidRPr="00AB750D">
              <w:rPr>
                <w:rFonts w:ascii="Calibri" w:hAnsi="Calibri" w:cs="Calibri"/>
                <w:sz w:val="22"/>
                <w:szCs w:val="22"/>
              </w:rPr>
              <w:t xml:space="preserve">gującego zdjęcia związanego z tematem zajęć </w:t>
            </w:r>
            <w:r w:rsidRPr="00AB750D">
              <w:rPr>
                <w:rFonts w:ascii="Calibri" w:hAnsi="Calibri" w:cs="Calibri"/>
                <w:color w:val="000000"/>
                <w:sz w:val="22"/>
                <w:szCs w:val="22"/>
              </w:rPr>
              <w:t xml:space="preserve">(przykładowe w zał. 4) </w:t>
            </w:r>
            <w:r w:rsidRPr="00AB750D">
              <w:rPr>
                <w:rFonts w:ascii="Calibri" w:hAnsi="Calibri" w:cs="Calibri"/>
                <w:sz w:val="22"/>
                <w:szCs w:val="22"/>
              </w:rPr>
              <w:t>Uczestnicy  mają za zad</w:t>
            </w:r>
            <w:r w:rsidRPr="00AB750D">
              <w:rPr>
                <w:rFonts w:ascii="Calibri" w:hAnsi="Calibri" w:cs="Calibri"/>
                <w:sz w:val="22"/>
                <w:szCs w:val="22"/>
              </w:rPr>
              <w:t>a</w:t>
            </w:r>
            <w:r w:rsidRPr="00AB750D">
              <w:rPr>
                <w:rFonts w:ascii="Calibri" w:hAnsi="Calibri" w:cs="Calibri"/>
                <w:sz w:val="22"/>
                <w:szCs w:val="22"/>
              </w:rPr>
              <w:t>nie zastanowić się i powiedzieć podczas rundki co widzą na zdjęciu i w jaki sposób  wiąże się to dla nich z tematyką szkolenia.</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rundka</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20 min.</w:t>
            </w:r>
          </w:p>
        </w:tc>
      </w:tr>
      <w:tr w:rsidR="007C7E56" w:rsidRPr="006F0D3F" w:rsidTr="00AB750D">
        <w:trPr>
          <w:trHeight w:val="1400"/>
        </w:trPr>
        <w:tc>
          <w:tcPr>
            <w:tcW w:w="1838" w:type="dxa"/>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Strategie i met</w:t>
            </w:r>
            <w:r w:rsidRPr="00AB750D">
              <w:rPr>
                <w:rFonts w:ascii="Calibri" w:hAnsi="Calibri" w:cs="Calibri"/>
                <w:sz w:val="22"/>
                <w:szCs w:val="22"/>
              </w:rPr>
              <w:t>o</w:t>
            </w:r>
            <w:r w:rsidRPr="00AB750D">
              <w:rPr>
                <w:rFonts w:ascii="Calibri" w:hAnsi="Calibri" w:cs="Calibri"/>
                <w:sz w:val="22"/>
                <w:szCs w:val="22"/>
              </w:rPr>
              <w:t>dy nauczania sprzyjające kszta</w:t>
            </w:r>
            <w:r w:rsidRPr="00AB750D">
              <w:rPr>
                <w:rFonts w:ascii="Calibri" w:hAnsi="Calibri" w:cs="Calibri"/>
                <w:sz w:val="22"/>
                <w:szCs w:val="22"/>
              </w:rPr>
              <w:t>ł</w:t>
            </w:r>
            <w:r w:rsidRPr="00AB750D">
              <w:rPr>
                <w:rFonts w:ascii="Calibri" w:hAnsi="Calibri" w:cs="Calibri"/>
                <w:sz w:val="22"/>
                <w:szCs w:val="22"/>
              </w:rPr>
              <w:t>towaniu umi</w:t>
            </w:r>
            <w:r w:rsidRPr="00AB750D">
              <w:rPr>
                <w:rFonts w:ascii="Calibri" w:hAnsi="Calibri" w:cs="Calibri"/>
                <w:sz w:val="22"/>
                <w:szCs w:val="22"/>
              </w:rPr>
              <w:t>e</w:t>
            </w:r>
            <w:r w:rsidRPr="00AB750D">
              <w:rPr>
                <w:rFonts w:ascii="Calibri" w:hAnsi="Calibri" w:cs="Calibri"/>
                <w:sz w:val="22"/>
                <w:szCs w:val="22"/>
              </w:rPr>
              <w:t>jętnos</w:t>
            </w:r>
            <w:r w:rsidRPr="00AB750D">
              <w:rPr>
                <w:rFonts w:ascii="Calibri (Vietnamese)" w:hAnsi="Calibri (Vietnamese)" w:cs="Calibri (Vietnamese)"/>
                <w:sz w:val="22"/>
                <w:szCs w:val="22"/>
              </w:rPr>
              <w:t>́ci uczenia sie</w:t>
            </w:r>
            <w:r w:rsidRPr="00AB750D">
              <w:rPr>
                <w:rFonts w:ascii="Tahoma" w:hAnsi="Tahoma" w:cs="Tahoma"/>
                <w:sz w:val="22"/>
                <w:szCs w:val="22"/>
              </w:rPr>
              <w:t>̨</w:t>
            </w:r>
            <w:r w:rsidRPr="00AB750D">
              <w:rPr>
                <w:rFonts w:ascii="Calibri" w:hAnsi="Calibri" w:cs="Calibri"/>
                <w:sz w:val="22"/>
                <w:szCs w:val="22"/>
              </w:rPr>
              <w:t>;</w:t>
            </w:r>
          </w:p>
          <w:p w:rsidR="007C7E56" w:rsidRPr="00AB750D" w:rsidRDefault="007C7E56" w:rsidP="00AB750D">
            <w:pPr>
              <w:spacing w:line="360" w:lineRule="auto"/>
              <w:rPr>
                <w:rFonts w:ascii="Calibri" w:hAnsi="Calibri" w:cs="Calibri"/>
                <w:sz w:val="22"/>
                <w:szCs w:val="22"/>
              </w:rPr>
            </w:pPr>
          </w:p>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ocenianie kszta</w:t>
            </w:r>
            <w:r w:rsidRPr="00AB750D">
              <w:rPr>
                <w:rFonts w:ascii="Calibri" w:hAnsi="Calibri" w:cs="Calibri"/>
                <w:sz w:val="22"/>
                <w:szCs w:val="22"/>
              </w:rPr>
              <w:t>ł</w:t>
            </w:r>
            <w:r w:rsidRPr="00AB750D">
              <w:rPr>
                <w:rFonts w:ascii="Calibri" w:hAnsi="Calibri" w:cs="Calibri"/>
                <w:sz w:val="22"/>
                <w:szCs w:val="22"/>
              </w:rPr>
              <w:t>tujące – wprow</w:t>
            </w:r>
            <w:r w:rsidRPr="00AB750D">
              <w:rPr>
                <w:rFonts w:ascii="Calibri" w:hAnsi="Calibri" w:cs="Calibri"/>
                <w:sz w:val="22"/>
                <w:szCs w:val="22"/>
              </w:rPr>
              <w:t>a</w:t>
            </w:r>
            <w:r w:rsidRPr="00AB750D">
              <w:rPr>
                <w:rFonts w:ascii="Calibri" w:hAnsi="Calibri" w:cs="Calibri"/>
                <w:sz w:val="22"/>
                <w:szCs w:val="22"/>
              </w:rPr>
              <w:t>dzenie do tematu</w:t>
            </w:r>
          </w:p>
        </w:tc>
        <w:tc>
          <w:tcPr>
            <w:tcW w:w="4678" w:type="dxa"/>
          </w:tcPr>
          <w:p w:rsidR="007C7E56" w:rsidRPr="00AB750D" w:rsidRDefault="007C7E56" w:rsidP="00AB750D">
            <w:pPr>
              <w:spacing w:line="360" w:lineRule="auto"/>
              <w:jc w:val="both"/>
              <w:rPr>
                <w:rFonts w:ascii="Calibri" w:hAnsi="Calibri" w:cs="Calibri"/>
                <w:color w:val="FF0000"/>
                <w:sz w:val="22"/>
                <w:szCs w:val="22"/>
              </w:rPr>
            </w:pPr>
            <w:r w:rsidRPr="00AB750D">
              <w:rPr>
                <w:rFonts w:ascii="Calibri" w:hAnsi="Calibri" w:cs="Calibri"/>
                <w:sz w:val="22"/>
                <w:szCs w:val="22"/>
              </w:rPr>
              <w:t xml:space="preserve">Uczestnicy pracują przy 4 stolikach eksperc- kich oznaczonych nazwami strategii </w:t>
            </w:r>
            <w:r w:rsidRPr="00AB750D">
              <w:rPr>
                <w:rFonts w:ascii="Calibri" w:hAnsi="Calibri" w:cs="Calibri"/>
                <w:color w:val="000000"/>
                <w:sz w:val="22"/>
                <w:szCs w:val="22"/>
              </w:rPr>
              <w:t xml:space="preserve">(Zał. 5) </w:t>
            </w:r>
          </w:p>
          <w:p w:rsidR="007C7E56" w:rsidRPr="00AB750D" w:rsidRDefault="007C7E56" w:rsidP="00AB750D">
            <w:pPr>
              <w:pStyle w:val="NormalWeb"/>
              <w:numPr>
                <w:ilvl w:val="0"/>
                <w:numId w:val="13"/>
              </w:numPr>
              <w:tabs>
                <w:tab w:val="clear" w:pos="720"/>
                <w:tab w:val="num" w:pos="318"/>
              </w:tabs>
              <w:spacing w:line="360" w:lineRule="auto"/>
              <w:ind w:left="318" w:hanging="284"/>
              <w:rPr>
                <w:rFonts w:ascii="Calibri" w:hAnsi="Calibri" w:cs="Calibri"/>
                <w:sz w:val="22"/>
                <w:szCs w:val="22"/>
              </w:rPr>
            </w:pPr>
            <w:r w:rsidRPr="00AB750D">
              <w:rPr>
                <w:rFonts w:ascii="Calibri" w:hAnsi="Calibri" w:cs="Calibri"/>
                <w:sz w:val="22"/>
                <w:szCs w:val="22"/>
              </w:rPr>
              <w:t>asocjacyjna</w:t>
            </w:r>
          </w:p>
          <w:p w:rsidR="007C7E56" w:rsidRPr="00AB750D" w:rsidRDefault="007C7E56" w:rsidP="00AB750D">
            <w:pPr>
              <w:pStyle w:val="NormalWeb"/>
              <w:numPr>
                <w:ilvl w:val="0"/>
                <w:numId w:val="13"/>
              </w:numPr>
              <w:tabs>
                <w:tab w:val="clear" w:pos="720"/>
                <w:tab w:val="num" w:pos="318"/>
              </w:tabs>
              <w:spacing w:before="100" w:beforeAutospacing="1" w:after="100" w:afterAutospacing="1" w:line="360" w:lineRule="auto"/>
              <w:ind w:left="318" w:hanging="283"/>
              <w:rPr>
                <w:rFonts w:ascii="Calibri" w:hAnsi="Calibri" w:cs="Calibri"/>
                <w:sz w:val="22"/>
                <w:szCs w:val="22"/>
              </w:rPr>
            </w:pPr>
            <w:r w:rsidRPr="00AB750D">
              <w:rPr>
                <w:rFonts w:ascii="Calibri" w:hAnsi="Calibri" w:cs="Calibri"/>
                <w:sz w:val="22"/>
                <w:szCs w:val="22"/>
              </w:rPr>
              <w:t>problemowa</w:t>
            </w:r>
          </w:p>
          <w:p w:rsidR="007C7E56" w:rsidRPr="00AB750D" w:rsidRDefault="007C7E56" w:rsidP="00AB750D">
            <w:pPr>
              <w:pStyle w:val="NormalWeb"/>
              <w:numPr>
                <w:ilvl w:val="0"/>
                <w:numId w:val="13"/>
              </w:numPr>
              <w:tabs>
                <w:tab w:val="clear" w:pos="720"/>
                <w:tab w:val="num" w:pos="318"/>
              </w:tabs>
              <w:spacing w:before="100" w:beforeAutospacing="1" w:after="100" w:afterAutospacing="1" w:line="360" w:lineRule="auto"/>
              <w:ind w:left="318" w:hanging="283"/>
              <w:rPr>
                <w:rFonts w:ascii="Calibri" w:hAnsi="Calibri" w:cs="Calibri"/>
                <w:sz w:val="22"/>
                <w:szCs w:val="22"/>
              </w:rPr>
            </w:pPr>
            <w:r w:rsidRPr="00AB750D">
              <w:rPr>
                <w:rFonts w:ascii="Calibri" w:hAnsi="Calibri" w:cs="Calibri"/>
                <w:sz w:val="22"/>
                <w:szCs w:val="22"/>
              </w:rPr>
              <w:t>emocjonalna</w:t>
            </w:r>
          </w:p>
          <w:p w:rsidR="007C7E56" w:rsidRPr="00AB750D" w:rsidRDefault="007C7E56" w:rsidP="00AB750D">
            <w:pPr>
              <w:pStyle w:val="NormalWeb"/>
              <w:numPr>
                <w:ilvl w:val="0"/>
                <w:numId w:val="13"/>
              </w:numPr>
              <w:tabs>
                <w:tab w:val="clear" w:pos="720"/>
                <w:tab w:val="num" w:pos="318"/>
              </w:tabs>
              <w:spacing w:line="360" w:lineRule="auto"/>
              <w:ind w:left="318" w:hanging="284"/>
              <w:rPr>
                <w:rFonts w:ascii="SymbolMT" w:hAnsi="SymbolMT"/>
                <w:sz w:val="22"/>
                <w:szCs w:val="22"/>
              </w:rPr>
            </w:pPr>
            <w:r w:rsidRPr="00AB750D">
              <w:rPr>
                <w:rFonts w:ascii="Calibri" w:hAnsi="Calibri" w:cs="Calibri"/>
                <w:sz w:val="22"/>
                <w:szCs w:val="22"/>
              </w:rPr>
              <w:t>operacyjna</w:t>
            </w:r>
          </w:p>
          <w:p w:rsidR="007C7E56" w:rsidRPr="00AB750D" w:rsidRDefault="007C7E56" w:rsidP="00AB750D">
            <w:pPr>
              <w:pStyle w:val="NormalWeb"/>
              <w:spacing w:line="360" w:lineRule="auto"/>
              <w:ind w:left="318"/>
              <w:rPr>
                <w:rFonts w:ascii="SymbolMT" w:hAnsi="SymbolMT"/>
                <w:sz w:val="22"/>
                <w:szCs w:val="22"/>
              </w:rPr>
            </w:pPr>
          </w:p>
          <w:p w:rsidR="007C7E56" w:rsidRPr="00AB750D" w:rsidRDefault="007C7E56" w:rsidP="00AB750D">
            <w:pPr>
              <w:pStyle w:val="NormalWeb"/>
              <w:spacing w:line="360" w:lineRule="auto"/>
              <w:jc w:val="both"/>
              <w:rPr>
                <w:rFonts w:ascii="SymbolMT" w:hAnsi="SymbolMT"/>
                <w:sz w:val="22"/>
                <w:szCs w:val="22"/>
              </w:rPr>
            </w:pPr>
            <w:r w:rsidRPr="00AB750D">
              <w:rPr>
                <w:rFonts w:ascii="Calibri" w:hAnsi="Calibri" w:cs="Calibri"/>
                <w:sz w:val="22"/>
                <w:szCs w:val="22"/>
              </w:rPr>
              <w:t>Faza 1 - Trener rozdaje każdej z grup charak- ter</w:t>
            </w:r>
            <w:r w:rsidRPr="00AB750D">
              <w:rPr>
                <w:rFonts w:ascii="Calibri" w:hAnsi="Calibri" w:cs="Calibri"/>
                <w:sz w:val="22"/>
                <w:szCs w:val="22"/>
              </w:rPr>
              <w:t>y</w:t>
            </w:r>
            <w:r w:rsidRPr="00AB750D">
              <w:rPr>
                <w:rFonts w:ascii="Calibri" w:hAnsi="Calibri" w:cs="Calibri"/>
                <w:sz w:val="22"/>
                <w:szCs w:val="22"/>
              </w:rPr>
              <w:t xml:space="preserve">styki strategii, prosi o zapoznanie się </w:t>
            </w:r>
            <w:r w:rsidRPr="00AB750D">
              <w:rPr>
                <w:rFonts w:ascii="Calibri" w:hAnsi="Calibri" w:cs="Calibri"/>
                <w:sz w:val="22"/>
                <w:szCs w:val="22"/>
              </w:rPr>
              <w:br/>
              <w:t xml:space="preserve">z nimi. </w:t>
            </w:r>
          </w:p>
          <w:p w:rsidR="007C7E56" w:rsidRPr="00AB750D" w:rsidRDefault="007C7E56" w:rsidP="00AB750D">
            <w:pPr>
              <w:pStyle w:val="NormalWeb"/>
              <w:spacing w:line="360" w:lineRule="auto"/>
              <w:jc w:val="both"/>
              <w:rPr>
                <w:rFonts w:ascii="SymbolMT" w:hAnsi="SymbolMT"/>
                <w:sz w:val="22"/>
                <w:szCs w:val="22"/>
              </w:rPr>
            </w:pPr>
            <w:r w:rsidRPr="00AB750D">
              <w:rPr>
                <w:rFonts w:ascii="Calibri" w:hAnsi="Calibri" w:cs="Calibri"/>
                <w:sz w:val="22"/>
                <w:szCs w:val="22"/>
              </w:rPr>
              <w:t>Faza 2 – Wymieszanie grup tak, aby w każdej znajdował się ekspert z każdej grupy. Przeka- zanie pozostałym informacji na temat swo- ich strategii. Czas na pytania, odpowiedzi i sp</w:t>
            </w:r>
            <w:r w:rsidRPr="00AB750D">
              <w:rPr>
                <w:rFonts w:ascii="Calibri" w:hAnsi="Calibri" w:cs="Calibri"/>
                <w:sz w:val="22"/>
                <w:szCs w:val="22"/>
              </w:rPr>
              <w:t>o</w:t>
            </w:r>
            <w:r w:rsidRPr="00AB750D">
              <w:rPr>
                <w:rFonts w:ascii="Calibri" w:hAnsi="Calibri" w:cs="Calibri"/>
                <w:sz w:val="22"/>
                <w:szCs w:val="22"/>
              </w:rPr>
              <w:t>strzeżenia pozostałych oso</w:t>
            </w:r>
            <w:r w:rsidRPr="00AB750D">
              <w:rPr>
                <w:rFonts w:ascii="Calibri (Vietnamese)" w:hAnsi="Calibri (Vietnamese)" w:cs="Calibri (Vietnamese)"/>
                <w:sz w:val="22"/>
                <w:szCs w:val="22"/>
              </w:rPr>
              <w:t>́b w grupie. Faza 3 – powrót do grup wyjścio</w:t>
            </w:r>
            <w:r w:rsidRPr="00AB750D">
              <w:rPr>
                <w:rFonts w:ascii="Calibri" w:hAnsi="Calibri" w:cs="Calibri"/>
                <w:sz w:val="22"/>
                <w:szCs w:val="22"/>
              </w:rPr>
              <w:t>wych. Usys- tematyz</w:t>
            </w:r>
            <w:r w:rsidRPr="00AB750D">
              <w:rPr>
                <w:rFonts w:ascii="Calibri" w:hAnsi="Calibri" w:cs="Calibri"/>
                <w:sz w:val="22"/>
                <w:szCs w:val="22"/>
              </w:rPr>
              <w:t>o</w:t>
            </w:r>
            <w:r w:rsidRPr="00AB750D">
              <w:rPr>
                <w:rFonts w:ascii="Calibri" w:hAnsi="Calibri" w:cs="Calibri"/>
                <w:sz w:val="22"/>
                <w:szCs w:val="22"/>
              </w:rPr>
              <w:t>wanie zebranych przez członko</w:t>
            </w:r>
            <w:r w:rsidRPr="00AB750D">
              <w:rPr>
                <w:rFonts w:ascii="Calibri (Vietnamese)" w:hAnsi="Calibri (Vietnamese)" w:cs="Calibri (Vietnamese)"/>
                <w:sz w:val="22"/>
                <w:szCs w:val="22"/>
              </w:rPr>
              <w:t>́w grupy inform</w:t>
            </w:r>
            <w:r w:rsidRPr="00AB750D">
              <w:rPr>
                <w:rFonts w:ascii="Calibri (Vietnamese)" w:hAnsi="Calibri (Vietnamese)" w:cs="Calibri (Vietnamese)"/>
                <w:sz w:val="22"/>
                <w:szCs w:val="22"/>
              </w:rPr>
              <w:t>a</w:t>
            </w:r>
            <w:r w:rsidRPr="00AB750D">
              <w:rPr>
                <w:rFonts w:ascii="Calibri (Vietnamese)" w:hAnsi="Calibri (Vietnamese)" w:cs="Calibri (Vietnamese)"/>
                <w:sz w:val="22"/>
                <w:szCs w:val="22"/>
              </w:rPr>
              <w:t xml:space="preserve">cji. </w:t>
            </w:r>
          </w:p>
          <w:p w:rsidR="007C7E56" w:rsidRPr="00AB750D" w:rsidRDefault="007C7E56" w:rsidP="00AB750D">
            <w:pPr>
              <w:pStyle w:val="NormalWeb"/>
              <w:spacing w:line="360" w:lineRule="auto"/>
              <w:rPr>
                <w:sz w:val="22"/>
                <w:szCs w:val="22"/>
              </w:rPr>
            </w:pPr>
            <w:r w:rsidRPr="00AB750D">
              <w:rPr>
                <w:rFonts w:ascii="Calibri" w:hAnsi="Calibri" w:cs="Calibri"/>
                <w:sz w:val="22"/>
                <w:szCs w:val="22"/>
              </w:rPr>
              <w:t xml:space="preserve">Podsumowanie: trener zachęca do rozmowy na temat roli każdej ze strategii w kształto- waniu umiejętności uczenia się. </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Jigsaw</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40 min</w:t>
            </w:r>
          </w:p>
        </w:tc>
      </w:tr>
      <w:tr w:rsidR="007C7E56" w:rsidRPr="006F0D3F" w:rsidTr="00AB750D">
        <w:trPr>
          <w:trHeight w:val="440"/>
        </w:trPr>
        <w:tc>
          <w:tcPr>
            <w:tcW w:w="1838" w:type="dxa"/>
            <w:tcBorders>
              <w:bottom w:val="nil"/>
            </w:tcBorders>
          </w:tcPr>
          <w:p w:rsidR="007C7E56" w:rsidRPr="00AB750D" w:rsidRDefault="007C7E56" w:rsidP="00AB750D">
            <w:pPr>
              <w:spacing w:line="360" w:lineRule="auto"/>
              <w:rPr>
                <w:rFonts w:ascii="Calibri" w:hAnsi="Calibri" w:cs="Calibri"/>
                <w:sz w:val="22"/>
                <w:szCs w:val="22"/>
              </w:rPr>
            </w:pPr>
          </w:p>
        </w:tc>
        <w:tc>
          <w:tcPr>
            <w:tcW w:w="4678" w:type="dxa"/>
          </w:tcPr>
          <w:p w:rsidR="007C7E56" w:rsidRPr="00AB750D" w:rsidRDefault="007C7E56" w:rsidP="00AB750D">
            <w:pPr>
              <w:spacing w:line="360" w:lineRule="auto"/>
              <w:jc w:val="both"/>
              <w:rPr>
                <w:rFonts w:ascii="Calibri" w:hAnsi="Calibri" w:cs="Calibri"/>
                <w:color w:val="000000"/>
                <w:sz w:val="22"/>
                <w:szCs w:val="22"/>
              </w:rPr>
            </w:pPr>
            <w:r w:rsidRPr="00AB750D">
              <w:rPr>
                <w:rFonts w:ascii="Calibri" w:hAnsi="Calibri" w:cs="Calibri"/>
                <w:color w:val="000000"/>
                <w:sz w:val="22"/>
                <w:szCs w:val="22"/>
              </w:rPr>
              <w:t>Trener informuje że jedną ze strategii naucz</w:t>
            </w:r>
            <w:r w:rsidRPr="00AB750D">
              <w:rPr>
                <w:rFonts w:ascii="Calibri" w:hAnsi="Calibri" w:cs="Calibri"/>
                <w:color w:val="000000"/>
                <w:sz w:val="22"/>
                <w:szCs w:val="22"/>
              </w:rPr>
              <w:t>a</w:t>
            </w:r>
            <w:r w:rsidRPr="00AB750D">
              <w:rPr>
                <w:rFonts w:ascii="Calibri" w:hAnsi="Calibri" w:cs="Calibri"/>
                <w:color w:val="000000"/>
                <w:sz w:val="22"/>
                <w:szCs w:val="22"/>
              </w:rPr>
              <w:t>nia/uczenia się jest ocenianie kształtujące (OK). Prezentuje film</w:t>
            </w:r>
            <w:r w:rsidRPr="00AB750D">
              <w:rPr>
                <w:rStyle w:val="FootnoteReference"/>
                <w:rFonts w:ascii="Calibri" w:hAnsi="Calibri" w:cs="Calibri"/>
                <w:color w:val="000000"/>
                <w:sz w:val="22"/>
                <w:szCs w:val="22"/>
              </w:rPr>
              <w:footnoteReference w:id="5"/>
            </w:r>
            <w:r w:rsidRPr="00AB750D">
              <w:rPr>
                <w:rFonts w:ascii="Calibri" w:hAnsi="Calibri" w:cs="Calibri"/>
                <w:color w:val="000000"/>
                <w:sz w:val="22"/>
                <w:szCs w:val="22"/>
              </w:rPr>
              <w:t xml:space="preserve"> . W nawiązaniu do filmu prze</w:t>
            </w:r>
            <w:r w:rsidRPr="00AB750D">
              <w:rPr>
                <w:rFonts w:ascii="Calibri" w:hAnsi="Calibri" w:cs="Calibri"/>
                <w:color w:val="000000"/>
                <w:sz w:val="22"/>
                <w:szCs w:val="22"/>
              </w:rPr>
              <w:t>d</w:t>
            </w:r>
            <w:r w:rsidRPr="00AB750D">
              <w:rPr>
                <w:rFonts w:ascii="Calibri" w:hAnsi="Calibri" w:cs="Calibri"/>
                <w:color w:val="000000"/>
                <w:sz w:val="22"/>
                <w:szCs w:val="22"/>
              </w:rPr>
              <w:t xml:space="preserve">stawia definicję OK. Następnie dzieli flipchart na trzy części (znam/stosuję, słyszałem/ czasami wprowadzam elementy,  nie znam/nie stosuję) i  rozdaje uczestnikom kartki samoprzylepne. Prosi o przyklejenie kartki we właściwym miejscu na flipcharcie </w:t>
            </w:r>
            <w:r w:rsidRPr="00AB750D">
              <w:rPr>
                <w:rFonts w:ascii="Calibri" w:hAnsi="Calibri" w:cs="Calibri"/>
                <w:color w:val="000000"/>
                <w:sz w:val="22"/>
                <w:szCs w:val="22"/>
              </w:rPr>
              <w:br/>
              <w:t>w zależności od znajomości i stosowania strategii OK.</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film</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15 min.</w:t>
            </w:r>
          </w:p>
        </w:tc>
      </w:tr>
      <w:tr w:rsidR="007C7E56" w:rsidRPr="006F0D3F" w:rsidTr="00AB750D">
        <w:trPr>
          <w:trHeight w:val="440"/>
        </w:trPr>
        <w:tc>
          <w:tcPr>
            <w:tcW w:w="1838" w:type="dxa"/>
            <w:tcBorders>
              <w:top w:val="nil"/>
              <w:bottom w:val="nil"/>
            </w:tcBorders>
          </w:tcPr>
          <w:p w:rsidR="007C7E56" w:rsidRPr="00AB750D" w:rsidRDefault="007C7E56" w:rsidP="00AB750D">
            <w:pPr>
              <w:spacing w:line="360" w:lineRule="auto"/>
              <w:rPr>
                <w:rFonts w:ascii="Calibri" w:hAnsi="Calibri" w:cs="Calibri"/>
                <w:sz w:val="22"/>
                <w:szCs w:val="22"/>
              </w:rPr>
            </w:pPr>
          </w:p>
        </w:tc>
        <w:tc>
          <w:tcPr>
            <w:tcW w:w="4678"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Trener nawiązując do omówionych strategii wprowadza podstawowe informacje na temat wybranych  metod sprzyjających kształtowaniu umiejętności uczenia się - definicje, główne zał</w:t>
            </w:r>
            <w:r w:rsidRPr="00AB750D">
              <w:rPr>
                <w:rFonts w:ascii="Calibri" w:hAnsi="Calibri" w:cs="Calibri"/>
                <w:sz w:val="22"/>
                <w:szCs w:val="22"/>
              </w:rPr>
              <w:t>o</w:t>
            </w:r>
            <w:r w:rsidRPr="00AB750D">
              <w:rPr>
                <w:rFonts w:ascii="Calibri" w:hAnsi="Calibri" w:cs="Calibri"/>
                <w:sz w:val="22"/>
                <w:szCs w:val="22"/>
              </w:rPr>
              <w:t xml:space="preserve">żenia </w:t>
            </w:r>
            <w:r w:rsidRPr="00AB750D">
              <w:rPr>
                <w:rFonts w:ascii="Calibri" w:hAnsi="Calibri" w:cs="Calibri"/>
                <w:color w:val="000000"/>
                <w:sz w:val="22"/>
                <w:szCs w:val="22"/>
              </w:rPr>
              <w:t>(materiały ucz. nr 16 – 17)</w:t>
            </w:r>
          </w:p>
          <w:p w:rsidR="007C7E56" w:rsidRPr="00AB750D" w:rsidRDefault="007C7E56" w:rsidP="00AB750D">
            <w:pPr>
              <w:pStyle w:val="ListParagraph"/>
              <w:numPr>
                <w:ilvl w:val="0"/>
                <w:numId w:val="3"/>
              </w:numPr>
              <w:spacing w:line="360" w:lineRule="auto"/>
              <w:ind w:left="318" w:hanging="318"/>
              <w:jc w:val="both"/>
              <w:rPr>
                <w:rFonts w:cs="Calibri"/>
                <w:sz w:val="22"/>
                <w:szCs w:val="22"/>
              </w:rPr>
            </w:pPr>
            <w:r w:rsidRPr="00AB750D">
              <w:rPr>
                <w:rFonts w:cs="Calibri"/>
                <w:sz w:val="22"/>
                <w:szCs w:val="22"/>
              </w:rPr>
              <w:t xml:space="preserve">nauczanie </w:t>
            </w:r>
            <w:r w:rsidRPr="00AB750D">
              <w:rPr>
                <w:rFonts w:cs="Calibri"/>
                <w:color w:val="000000"/>
                <w:sz w:val="22"/>
                <w:szCs w:val="22"/>
              </w:rPr>
              <w:t>problemowe</w:t>
            </w:r>
            <w:r w:rsidRPr="00AB750D">
              <w:rPr>
                <w:rFonts w:cs="Calibri"/>
                <w:sz w:val="22"/>
                <w:szCs w:val="22"/>
              </w:rPr>
              <w:t xml:space="preserve">, </w:t>
            </w:r>
          </w:p>
          <w:p w:rsidR="007C7E56" w:rsidRPr="00AB750D" w:rsidRDefault="007C7E56" w:rsidP="00AB750D">
            <w:pPr>
              <w:pStyle w:val="ListParagraph"/>
              <w:numPr>
                <w:ilvl w:val="0"/>
                <w:numId w:val="3"/>
              </w:numPr>
              <w:spacing w:line="360" w:lineRule="auto"/>
              <w:ind w:left="318" w:hanging="318"/>
              <w:jc w:val="both"/>
              <w:rPr>
                <w:rFonts w:cs="Calibri"/>
                <w:sz w:val="22"/>
                <w:szCs w:val="22"/>
              </w:rPr>
            </w:pPr>
            <w:r w:rsidRPr="00AB750D">
              <w:rPr>
                <w:rFonts w:cs="Calibri"/>
                <w:sz w:val="22"/>
                <w:szCs w:val="22"/>
              </w:rPr>
              <w:t>eksperymenty i doświadczenia</w:t>
            </w:r>
          </w:p>
          <w:p w:rsidR="007C7E56" w:rsidRPr="00AB750D" w:rsidRDefault="007C7E56" w:rsidP="00AB750D">
            <w:pPr>
              <w:pStyle w:val="ListParagraph"/>
              <w:numPr>
                <w:ilvl w:val="0"/>
                <w:numId w:val="3"/>
              </w:numPr>
              <w:spacing w:line="360" w:lineRule="auto"/>
              <w:ind w:left="318" w:hanging="318"/>
              <w:jc w:val="both"/>
              <w:rPr>
                <w:rFonts w:cs="Calibri"/>
                <w:sz w:val="22"/>
                <w:szCs w:val="22"/>
              </w:rPr>
            </w:pPr>
            <w:r w:rsidRPr="00AB750D">
              <w:rPr>
                <w:rFonts w:cs="Calibri"/>
                <w:sz w:val="22"/>
                <w:szCs w:val="22"/>
              </w:rPr>
              <w:t>projekt edukacyjny.</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Zwraca uwagę, że zostaną one szczegółowo omówione  w dalszej części szkolenia</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Mini w</w:t>
            </w:r>
            <w:r w:rsidRPr="00AB750D">
              <w:rPr>
                <w:rFonts w:ascii="Calibri" w:hAnsi="Calibri" w:cs="Calibri"/>
                <w:sz w:val="22"/>
                <w:szCs w:val="22"/>
              </w:rPr>
              <w:t>y</w:t>
            </w:r>
            <w:r w:rsidRPr="00AB750D">
              <w:rPr>
                <w:rFonts w:ascii="Calibri" w:hAnsi="Calibri" w:cs="Calibri"/>
                <w:sz w:val="22"/>
                <w:szCs w:val="22"/>
              </w:rPr>
              <w:t>kład</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15 min.</w:t>
            </w:r>
          </w:p>
        </w:tc>
      </w:tr>
      <w:tr w:rsidR="007C7E56" w:rsidRPr="006F0D3F" w:rsidTr="00AB750D">
        <w:trPr>
          <w:trHeight w:val="440"/>
        </w:trPr>
        <w:tc>
          <w:tcPr>
            <w:tcW w:w="1838" w:type="dxa"/>
            <w:tcBorders>
              <w:top w:val="nil"/>
            </w:tcBorders>
          </w:tcPr>
          <w:p w:rsidR="007C7E56" w:rsidRPr="00AB750D" w:rsidRDefault="007C7E56" w:rsidP="00AB750D">
            <w:pPr>
              <w:spacing w:line="360" w:lineRule="auto"/>
              <w:rPr>
                <w:rFonts w:ascii="Calibri" w:hAnsi="Calibri" w:cs="Calibri"/>
                <w:sz w:val="22"/>
                <w:szCs w:val="22"/>
              </w:rPr>
            </w:pPr>
          </w:p>
        </w:tc>
        <w:tc>
          <w:tcPr>
            <w:tcW w:w="4678"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 xml:space="preserve">Trener prosi uczestników o </w:t>
            </w:r>
            <w:r w:rsidRPr="00AB750D">
              <w:rPr>
                <w:rFonts w:ascii="Calibri" w:hAnsi="Calibri" w:cs="Calibri"/>
                <w:color w:val="000000"/>
                <w:sz w:val="22"/>
                <w:szCs w:val="22"/>
              </w:rPr>
              <w:t xml:space="preserve">zapisanie ( miejsce na notatki w materiale uczestnika nr 19) </w:t>
            </w:r>
            <w:r w:rsidRPr="00AB750D">
              <w:rPr>
                <w:rFonts w:ascii="Calibri" w:hAnsi="Calibri" w:cs="Calibri"/>
                <w:sz w:val="22"/>
                <w:szCs w:val="22"/>
              </w:rPr>
              <w:t xml:space="preserve">i podanie grupie różnych metod aktywizujących uczniów, z którymi się spotkali lub stosują </w:t>
            </w:r>
            <w:r w:rsidRPr="00AB750D">
              <w:rPr>
                <w:rFonts w:ascii="Calibri" w:hAnsi="Calibri" w:cs="Calibri"/>
                <w:sz w:val="22"/>
                <w:szCs w:val="22"/>
              </w:rPr>
              <w:br/>
              <w:t>w swojej pracy. Zapisuje je na flipcharcie. N</w:t>
            </w:r>
            <w:r w:rsidRPr="00AB750D">
              <w:rPr>
                <w:rFonts w:ascii="Calibri" w:hAnsi="Calibri" w:cs="Calibri"/>
                <w:sz w:val="22"/>
                <w:szCs w:val="22"/>
              </w:rPr>
              <w:t>a</w:t>
            </w:r>
            <w:r w:rsidRPr="00AB750D">
              <w:rPr>
                <w:rFonts w:ascii="Calibri" w:hAnsi="Calibri" w:cs="Calibri"/>
                <w:sz w:val="22"/>
                <w:szCs w:val="22"/>
              </w:rPr>
              <w:t>stępnie prezentuje podział metod aktywizu -</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Burza mózgów</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20 min.</w:t>
            </w:r>
          </w:p>
        </w:tc>
      </w:tr>
      <w:tr w:rsidR="007C7E56" w:rsidRPr="006F0D3F" w:rsidTr="00AB750D">
        <w:trPr>
          <w:trHeight w:val="440"/>
        </w:trPr>
        <w:tc>
          <w:tcPr>
            <w:tcW w:w="1838" w:type="dxa"/>
          </w:tcPr>
          <w:p w:rsidR="007C7E56" w:rsidRPr="00AB750D" w:rsidRDefault="007C7E56" w:rsidP="00AB750D">
            <w:pPr>
              <w:spacing w:line="360" w:lineRule="auto"/>
              <w:rPr>
                <w:rFonts w:ascii="Calibri" w:hAnsi="Calibri" w:cs="Calibri"/>
                <w:sz w:val="22"/>
                <w:szCs w:val="22"/>
              </w:rPr>
            </w:pPr>
          </w:p>
        </w:tc>
        <w:tc>
          <w:tcPr>
            <w:tcW w:w="4678"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jących na problemowe, ekspresji i impresji oraz graficznego zapisu</w:t>
            </w:r>
            <w:r w:rsidRPr="00AB750D">
              <w:rPr>
                <w:rStyle w:val="FootnoteReference"/>
                <w:rFonts w:ascii="Calibri" w:hAnsi="Calibri" w:cs="Calibri"/>
                <w:sz w:val="22"/>
                <w:szCs w:val="22"/>
              </w:rPr>
              <w:footnoteReference w:id="6"/>
            </w:r>
            <w:r w:rsidRPr="00AB750D">
              <w:rPr>
                <w:rFonts w:ascii="Calibri" w:hAnsi="Calibri" w:cs="Calibri"/>
                <w:sz w:val="22"/>
                <w:szCs w:val="22"/>
              </w:rPr>
              <w:t xml:space="preserve">. Prosi uczestników </w:t>
            </w:r>
            <w:r w:rsidRPr="00AB750D">
              <w:rPr>
                <w:rFonts w:ascii="Calibri" w:hAnsi="Calibri" w:cs="Calibri"/>
                <w:sz w:val="22"/>
                <w:szCs w:val="22"/>
              </w:rPr>
              <w:br/>
              <w:t>o pogrupowanie wymienionych przez nich metod wg tego podziału np. poprzez podkreślenie na flipcharcie każdej z grup innym mazakiem. N</w:t>
            </w:r>
            <w:r w:rsidRPr="00AB750D">
              <w:rPr>
                <w:rFonts w:ascii="Calibri" w:hAnsi="Calibri" w:cs="Calibri"/>
                <w:sz w:val="22"/>
                <w:szCs w:val="22"/>
              </w:rPr>
              <w:t>a</w:t>
            </w:r>
            <w:r w:rsidRPr="00AB750D">
              <w:rPr>
                <w:rFonts w:ascii="Calibri" w:hAnsi="Calibri" w:cs="Calibri"/>
                <w:sz w:val="22"/>
                <w:szCs w:val="22"/>
              </w:rPr>
              <w:t xml:space="preserve">stępnie trener prosi o zapoznanie się z </w:t>
            </w:r>
            <w:r w:rsidRPr="00AB750D">
              <w:rPr>
                <w:rFonts w:ascii="Calibri" w:hAnsi="Calibri" w:cs="Calibri"/>
                <w:color w:val="000000"/>
                <w:sz w:val="22"/>
                <w:szCs w:val="22"/>
              </w:rPr>
              <w:t>materi</w:t>
            </w:r>
            <w:r w:rsidRPr="00AB750D">
              <w:rPr>
                <w:rFonts w:ascii="Calibri" w:hAnsi="Calibri" w:cs="Calibri"/>
                <w:color w:val="000000"/>
                <w:sz w:val="22"/>
                <w:szCs w:val="22"/>
              </w:rPr>
              <w:t>a</w:t>
            </w:r>
            <w:r w:rsidRPr="00AB750D">
              <w:rPr>
                <w:rFonts w:ascii="Calibri" w:hAnsi="Calibri" w:cs="Calibri"/>
                <w:color w:val="000000"/>
                <w:sz w:val="22"/>
                <w:szCs w:val="22"/>
              </w:rPr>
              <w:t>łem uczestnika (materiał. ucz. nr 20 i 21) i zwer</w:t>
            </w:r>
            <w:r w:rsidRPr="00AB750D">
              <w:rPr>
                <w:rFonts w:ascii="Calibri" w:hAnsi="Calibri" w:cs="Calibri"/>
                <w:color w:val="000000"/>
                <w:sz w:val="22"/>
                <w:szCs w:val="22"/>
              </w:rPr>
              <w:t>y</w:t>
            </w:r>
            <w:r w:rsidRPr="00AB750D">
              <w:rPr>
                <w:rFonts w:ascii="Calibri" w:hAnsi="Calibri" w:cs="Calibri"/>
                <w:color w:val="000000"/>
                <w:sz w:val="22"/>
                <w:szCs w:val="22"/>
              </w:rPr>
              <w:t>fikowanie poprawności przydziału metod do grup.</w:t>
            </w:r>
          </w:p>
        </w:tc>
        <w:tc>
          <w:tcPr>
            <w:tcW w:w="1134" w:type="dxa"/>
          </w:tcPr>
          <w:p w:rsidR="007C7E56" w:rsidRPr="00AB750D" w:rsidRDefault="007C7E56" w:rsidP="00AB750D">
            <w:pPr>
              <w:spacing w:line="360" w:lineRule="auto"/>
              <w:jc w:val="both"/>
              <w:rPr>
                <w:rFonts w:ascii="Calibri" w:hAnsi="Calibri" w:cs="Calibri"/>
                <w:sz w:val="22"/>
                <w:szCs w:val="22"/>
              </w:rPr>
            </w:pPr>
          </w:p>
        </w:tc>
        <w:tc>
          <w:tcPr>
            <w:tcW w:w="992" w:type="dxa"/>
          </w:tcPr>
          <w:p w:rsidR="007C7E56" w:rsidRPr="00AB750D" w:rsidRDefault="007C7E56" w:rsidP="00AB750D">
            <w:pPr>
              <w:spacing w:line="360" w:lineRule="auto"/>
              <w:jc w:val="both"/>
              <w:rPr>
                <w:rFonts w:ascii="Calibri" w:hAnsi="Calibri" w:cs="Calibri"/>
                <w:sz w:val="22"/>
                <w:szCs w:val="22"/>
              </w:rPr>
            </w:pPr>
          </w:p>
        </w:tc>
      </w:tr>
      <w:tr w:rsidR="007C7E56" w:rsidRPr="006F0D3F" w:rsidTr="00AB750D">
        <w:trPr>
          <w:trHeight w:val="440"/>
        </w:trPr>
        <w:tc>
          <w:tcPr>
            <w:tcW w:w="8642" w:type="dxa"/>
            <w:gridSpan w:val="4"/>
            <w:shd w:val="clear" w:color="auto" w:fill="D9D9D9"/>
          </w:tcPr>
          <w:p w:rsidR="007C7E56" w:rsidRPr="00AB750D" w:rsidRDefault="007C7E56" w:rsidP="00AB750D">
            <w:pPr>
              <w:spacing w:before="120" w:after="120"/>
              <w:jc w:val="both"/>
              <w:rPr>
                <w:sz w:val="22"/>
                <w:szCs w:val="22"/>
              </w:rPr>
            </w:pPr>
            <w:r w:rsidRPr="00AB750D">
              <w:rPr>
                <w:rFonts w:ascii="Calibri" w:hAnsi="Calibri" w:cs="Calibri"/>
                <w:b/>
                <w:sz w:val="22"/>
                <w:szCs w:val="22"/>
              </w:rPr>
              <w:t>Moduł V. Nauczanie/uczenie się problemowe, eksperymenty i doświadczenia</w:t>
            </w:r>
            <w:r w:rsidRPr="00AB750D">
              <w:rPr>
                <w:rFonts w:ascii="Arial,Bold" w:hAnsi="Arial,Bold"/>
                <w:sz w:val="28"/>
                <w:szCs w:val="28"/>
              </w:rPr>
              <w:br/>
              <w:t>(</w:t>
            </w:r>
            <w:r w:rsidRPr="00AB750D">
              <w:rPr>
                <w:rFonts w:ascii="Calibri" w:hAnsi="Calibri" w:cs="Calibri"/>
                <w:b/>
                <w:sz w:val="22"/>
                <w:szCs w:val="22"/>
              </w:rPr>
              <w:t>340 min.)</w:t>
            </w:r>
          </w:p>
        </w:tc>
      </w:tr>
      <w:tr w:rsidR="007C7E56" w:rsidRPr="006F0D3F" w:rsidTr="00AB750D">
        <w:trPr>
          <w:trHeight w:val="975"/>
        </w:trPr>
        <w:tc>
          <w:tcPr>
            <w:tcW w:w="8642" w:type="dxa"/>
            <w:gridSpan w:val="4"/>
          </w:tcPr>
          <w:p w:rsidR="007C7E56" w:rsidRPr="00AB750D" w:rsidRDefault="007C7E56" w:rsidP="00AB750D">
            <w:pPr>
              <w:spacing w:before="120" w:line="360" w:lineRule="auto"/>
              <w:jc w:val="both"/>
              <w:rPr>
                <w:rFonts w:ascii="Calibri" w:hAnsi="Calibri" w:cs="Calibri"/>
                <w:sz w:val="22"/>
                <w:szCs w:val="22"/>
              </w:rPr>
            </w:pPr>
            <w:r w:rsidRPr="00AB750D">
              <w:rPr>
                <w:rFonts w:ascii="Calibri" w:hAnsi="Calibri" w:cs="Calibri"/>
                <w:sz w:val="22"/>
                <w:szCs w:val="22"/>
              </w:rPr>
              <w:t>Cele:</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Uczestnik</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 charakteryzuje założenia nauczania problemowego, eksperymento</w:t>
            </w:r>
            <w:r w:rsidRPr="00AB750D">
              <w:rPr>
                <w:rFonts w:ascii="Calibri (Vietnamese)" w:hAnsi="Calibri (Vietnamese)" w:cs="Calibri (Vietnamese)"/>
                <w:sz w:val="22"/>
                <w:szCs w:val="22"/>
              </w:rPr>
              <w:t xml:space="preserve">́w i doświadczeń;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Vietnamese)" w:hAnsi="Calibri (Vietnamese)" w:cs="Calibri (Vietnamese)"/>
                <w:sz w:val="22"/>
                <w:szCs w:val="22"/>
              </w:rPr>
              <w:t>uzasadnia, w jaki sposób uczenie problemowe i metody empiryczne umoz</w:t>
            </w:r>
            <w:r w:rsidRPr="00AB750D">
              <w:rPr>
                <w:rFonts w:ascii="Tahoma" w:hAnsi="Tahoma" w:cs="Tahoma"/>
                <w:sz w:val="22"/>
                <w:szCs w:val="22"/>
              </w:rPr>
              <w:t>̇</w:t>
            </w:r>
            <w:r w:rsidRPr="00AB750D">
              <w:rPr>
                <w:rFonts w:ascii="Calibri (Vietnamese)" w:hAnsi="Calibri (Vietnamese)" w:cs="Calibri (Vietnamese)"/>
                <w:sz w:val="22"/>
                <w:szCs w:val="22"/>
              </w:rPr>
              <w:t>liwiaja</w:t>
            </w:r>
            <w:r w:rsidRPr="00AB750D">
              <w:rPr>
                <w:rFonts w:ascii="Tahoma" w:hAnsi="Tahoma" w:cs="Tahoma"/>
                <w:sz w:val="22"/>
                <w:szCs w:val="22"/>
              </w:rPr>
              <w:t>̨</w:t>
            </w:r>
            <w:r w:rsidRPr="00AB750D">
              <w:rPr>
                <w:rFonts w:ascii="Calibri (Vietnamese)" w:hAnsi="Calibri (Vietnamese)" w:cs="Calibri (Vietnamese)"/>
                <w:sz w:val="22"/>
                <w:szCs w:val="22"/>
              </w:rPr>
              <w:t xml:space="preserve"> kszta</w:t>
            </w:r>
            <w:r w:rsidRPr="00AB750D">
              <w:rPr>
                <w:rFonts w:ascii="Calibri" w:hAnsi="Calibri" w:cs="Calibri"/>
                <w:sz w:val="22"/>
                <w:szCs w:val="22"/>
              </w:rPr>
              <w:t>łtowanie umiejętnos</w:t>
            </w:r>
            <w:r w:rsidRPr="00AB750D">
              <w:rPr>
                <w:rFonts w:ascii="Calibri (Vietnamese)" w:hAnsi="Calibri (Vietnamese)" w:cs="Calibri (Vietnamese)"/>
                <w:sz w:val="22"/>
                <w:szCs w:val="22"/>
              </w:rPr>
              <w:t>́ci uczenia sie</w:t>
            </w:r>
            <w:r w:rsidRPr="00AB750D">
              <w:rPr>
                <w:rFonts w:ascii="Tahoma" w:hAnsi="Tahoma" w:cs="Tahoma"/>
                <w:sz w:val="22"/>
                <w:szCs w:val="22"/>
              </w:rPr>
              <w:t>̨</w:t>
            </w:r>
            <w:r w:rsidRPr="00AB750D">
              <w:rPr>
                <w:rFonts w:ascii="Calibri (Vietnamese)" w:hAnsi="Calibri (Vietnamese)" w:cs="Calibri (Vietnamese)"/>
                <w:sz w:val="22"/>
                <w:szCs w:val="22"/>
              </w:rPr>
              <w:t xml:space="preserve">;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podaje przykłady metod nauczania problemowego oraz możliwos</w:t>
            </w:r>
            <w:r w:rsidRPr="00AB750D">
              <w:rPr>
                <w:rFonts w:ascii="Calibri (Vietnamese)" w:hAnsi="Calibri (Vietnamese)" w:cs="Calibri (Vietnamese)"/>
                <w:sz w:val="22"/>
                <w:szCs w:val="22"/>
              </w:rPr>
              <w:t>́ci stosowania eksp</w:t>
            </w:r>
            <w:r w:rsidRPr="00AB750D">
              <w:rPr>
                <w:rFonts w:ascii="Calibri (Vietnamese)" w:hAnsi="Calibri (Vietnamese)" w:cs="Calibri (Vietnamese)"/>
                <w:sz w:val="22"/>
                <w:szCs w:val="22"/>
              </w:rPr>
              <w:t>e</w:t>
            </w:r>
            <w:r w:rsidRPr="00AB750D">
              <w:rPr>
                <w:rFonts w:ascii="Calibri (Vietnamese)" w:hAnsi="Calibri (Vietnamese)" w:cs="Calibri (Vietnamese)"/>
                <w:sz w:val="22"/>
                <w:szCs w:val="22"/>
              </w:rPr>
              <w:t xml:space="preserve">rymentów i doświadczeń w pracy </w:t>
            </w:r>
            <w:r w:rsidRPr="00AB750D">
              <w:rPr>
                <w:rFonts w:ascii="Calibri" w:hAnsi="Calibri" w:cs="Calibri"/>
                <w:sz w:val="22"/>
                <w:szCs w:val="22"/>
              </w:rPr>
              <w:t>z uczniami na II et</w:t>
            </w:r>
            <w:r w:rsidRPr="00AB750D">
              <w:rPr>
                <w:rFonts w:ascii="Calibri (Vietnamese)" w:hAnsi="Calibri (Vietnamese)" w:cs="Calibri (Vietnamese)"/>
                <w:sz w:val="22"/>
                <w:szCs w:val="22"/>
              </w:rPr>
              <w:t>apie edukacyjnym na róz</w:t>
            </w:r>
            <w:r w:rsidRPr="00AB750D">
              <w:rPr>
                <w:rFonts w:ascii="Tahoma" w:hAnsi="Tahoma" w:cs="Tahoma"/>
                <w:sz w:val="22"/>
                <w:szCs w:val="22"/>
              </w:rPr>
              <w:t>̇</w:t>
            </w:r>
            <w:r w:rsidRPr="00AB750D">
              <w:rPr>
                <w:rFonts w:ascii="Calibri (Vietnamese)" w:hAnsi="Calibri (Vietnamese)" w:cs="Calibri (Vietnamese)"/>
                <w:sz w:val="22"/>
                <w:szCs w:val="22"/>
              </w:rPr>
              <w:t xml:space="preserve">nych przedmiotach;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Vietnamese)" w:hAnsi="Calibri (Vietnamese)" w:cs="Calibri (Vietnamese)"/>
                <w:sz w:val="22"/>
                <w:szCs w:val="22"/>
              </w:rPr>
              <w:t>wyjaśnia role</w:t>
            </w:r>
            <w:r w:rsidRPr="00AB750D">
              <w:rPr>
                <w:rFonts w:ascii="Tahoma" w:hAnsi="Tahoma" w:cs="Tahoma"/>
                <w:sz w:val="22"/>
                <w:szCs w:val="22"/>
              </w:rPr>
              <w:t>̨</w:t>
            </w:r>
            <w:r w:rsidRPr="00AB750D">
              <w:rPr>
                <w:rFonts w:ascii="Calibri (Vietnamese)" w:hAnsi="Calibri (Vietnamese)" w:cs="Calibri (Vietnamese)"/>
                <w:sz w:val="22"/>
                <w:szCs w:val="22"/>
              </w:rPr>
              <w:t xml:space="preserve"> nauczyciela w pracy metoda</w:t>
            </w:r>
            <w:r w:rsidRPr="00AB750D">
              <w:rPr>
                <w:rFonts w:ascii="Tahoma" w:hAnsi="Tahoma" w:cs="Tahoma"/>
                <w:sz w:val="22"/>
                <w:szCs w:val="22"/>
              </w:rPr>
              <w:t>̨</w:t>
            </w:r>
            <w:r w:rsidRPr="00AB750D">
              <w:rPr>
                <w:rFonts w:ascii="Calibri (Vietnamese)" w:hAnsi="Calibri (Vietnamese)" w:cs="Calibri (Vietnamese)"/>
                <w:sz w:val="22"/>
                <w:szCs w:val="22"/>
              </w:rPr>
              <w:t xml:space="preserve"> problemowa</w:t>
            </w:r>
            <w:r w:rsidRPr="00AB750D">
              <w:rPr>
                <w:rFonts w:ascii="Tahoma" w:hAnsi="Tahoma" w:cs="Tahoma"/>
                <w:sz w:val="22"/>
                <w:szCs w:val="22"/>
              </w:rPr>
              <w:t>̨</w:t>
            </w:r>
            <w:r w:rsidRPr="00AB750D">
              <w:rPr>
                <w:rFonts w:ascii="Calibri (Vietnamese)" w:hAnsi="Calibri (Vietnamese)" w:cs="Calibri (Vietnamese)"/>
                <w:sz w:val="22"/>
                <w:szCs w:val="22"/>
              </w:rPr>
              <w:t xml:space="preserve"> i przeprowadzaniu eksp</w:t>
            </w:r>
            <w:r w:rsidRPr="00AB750D">
              <w:rPr>
                <w:rFonts w:ascii="Calibri (Vietnamese)" w:hAnsi="Calibri (Vietnamese)" w:cs="Calibri (Vietnamese)"/>
                <w:sz w:val="22"/>
                <w:szCs w:val="22"/>
              </w:rPr>
              <w:t>e</w:t>
            </w:r>
            <w:r w:rsidRPr="00AB750D">
              <w:rPr>
                <w:rFonts w:ascii="Calibri (Vietnamese)" w:hAnsi="Calibri (Vietnamese)" w:cs="Calibri (Vietnamese)"/>
                <w:sz w:val="22"/>
                <w:szCs w:val="22"/>
              </w:rPr>
              <w:t xml:space="preserve">rymentów oraz doświadczeń na II etapie </w:t>
            </w:r>
            <w:r w:rsidRPr="00AB750D">
              <w:rPr>
                <w:rFonts w:ascii="Calibri" w:hAnsi="Calibri" w:cs="Calibri"/>
                <w:sz w:val="22"/>
                <w:szCs w:val="22"/>
              </w:rPr>
              <w:t xml:space="preserve">edukacyjnym;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Vietnamese)" w:hAnsi="Calibri (Vietnamese)" w:cs="Calibri (Vietnamese)"/>
                <w:sz w:val="22"/>
                <w:szCs w:val="22"/>
              </w:rPr>
              <w:t>określa wskaźniki świadcza</w:t>
            </w:r>
            <w:r w:rsidRPr="00AB750D">
              <w:rPr>
                <w:rFonts w:ascii="Tahoma" w:hAnsi="Tahoma" w:cs="Tahoma"/>
                <w:sz w:val="22"/>
                <w:szCs w:val="22"/>
              </w:rPr>
              <w:t>̨</w:t>
            </w:r>
            <w:r w:rsidRPr="00AB750D">
              <w:rPr>
                <w:rFonts w:ascii="Calibri (Vietnamese)" w:hAnsi="Calibri (Vietnamese)" w:cs="Calibri (Vietnamese)"/>
                <w:sz w:val="22"/>
                <w:szCs w:val="22"/>
              </w:rPr>
              <w:t>ce o potrzebie rozwoju szko</w:t>
            </w:r>
            <w:r w:rsidRPr="00AB750D">
              <w:rPr>
                <w:rFonts w:ascii="Calibri" w:hAnsi="Calibri" w:cs="Calibri"/>
                <w:sz w:val="22"/>
                <w:szCs w:val="22"/>
              </w:rPr>
              <w:t>ły w zakresie nauczania pr</w:t>
            </w:r>
            <w:r w:rsidRPr="00AB750D">
              <w:rPr>
                <w:rFonts w:ascii="Calibri" w:hAnsi="Calibri" w:cs="Calibri"/>
                <w:sz w:val="22"/>
                <w:szCs w:val="22"/>
              </w:rPr>
              <w:t>o</w:t>
            </w:r>
            <w:r w:rsidRPr="00AB750D">
              <w:rPr>
                <w:rFonts w:ascii="Calibri" w:hAnsi="Calibri" w:cs="Calibri"/>
                <w:sz w:val="22"/>
                <w:szCs w:val="22"/>
              </w:rPr>
              <w:t xml:space="preserve">blemowego i empirycznego;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posługuje się metodą wywiadu indywidualnego w procesie diagnozy pracy szkoły</w:t>
            </w:r>
          </w:p>
          <w:p w:rsidR="007C7E56" w:rsidRPr="00AB750D" w:rsidRDefault="007C7E56" w:rsidP="00AB750D">
            <w:pPr>
              <w:pStyle w:val="NormalWeb"/>
              <w:spacing w:line="360" w:lineRule="auto"/>
              <w:ind w:left="315"/>
              <w:rPr>
                <w:rFonts w:ascii="Calibri" w:hAnsi="Calibri" w:cs="Calibri"/>
                <w:sz w:val="22"/>
                <w:szCs w:val="22"/>
              </w:rPr>
            </w:pPr>
            <w:r w:rsidRPr="00AB750D">
              <w:rPr>
                <w:rFonts w:ascii="Calibri" w:hAnsi="Calibri" w:cs="Calibri"/>
                <w:sz w:val="22"/>
                <w:szCs w:val="22"/>
              </w:rPr>
              <w:t xml:space="preserve">w obszarze nauczania problemowego, </w:t>
            </w:r>
            <w:r w:rsidRPr="00AB750D">
              <w:rPr>
                <w:rFonts w:ascii="Calibri (Vietnamese)" w:hAnsi="Calibri (Vietnamese)" w:cs="Calibri (Vietnamese)"/>
                <w:sz w:val="22"/>
                <w:szCs w:val="22"/>
              </w:rPr>
              <w:t>stosowania eksperymentów i doświadczeń</w:t>
            </w:r>
            <w:r w:rsidRPr="00AB750D">
              <w:rPr>
                <w:rFonts w:ascii="Calibri" w:hAnsi="Calibri" w:cs="Calibri"/>
                <w:sz w:val="22"/>
                <w:szCs w:val="22"/>
              </w:rPr>
              <w:t>, st</w:t>
            </w:r>
            <w:r w:rsidRPr="00AB750D">
              <w:rPr>
                <w:rFonts w:ascii="Calibri" w:hAnsi="Calibri" w:cs="Calibri"/>
                <w:sz w:val="22"/>
                <w:szCs w:val="22"/>
              </w:rPr>
              <w:t>o</w:t>
            </w:r>
            <w:r w:rsidRPr="00AB750D">
              <w:rPr>
                <w:rFonts w:ascii="Calibri" w:hAnsi="Calibri" w:cs="Calibri"/>
                <w:sz w:val="22"/>
                <w:szCs w:val="22"/>
              </w:rPr>
              <w:t xml:space="preserve">suje techniki coachingowe (model GROW). </w:t>
            </w:r>
          </w:p>
        </w:tc>
      </w:tr>
      <w:tr w:rsidR="007C7E56" w:rsidRPr="006F0D3F" w:rsidTr="00AB750D">
        <w:trPr>
          <w:trHeight w:val="440"/>
        </w:trPr>
        <w:tc>
          <w:tcPr>
            <w:tcW w:w="1838" w:type="dxa"/>
            <w:tcBorders>
              <w:bottom w:val="nil"/>
            </w:tcBorders>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Założenia n</w:t>
            </w:r>
            <w:r w:rsidRPr="00AB750D">
              <w:rPr>
                <w:rFonts w:ascii="Calibri" w:hAnsi="Calibri" w:cs="Calibri"/>
                <w:sz w:val="22"/>
                <w:szCs w:val="22"/>
              </w:rPr>
              <w:t>a</w:t>
            </w:r>
            <w:r w:rsidRPr="00AB750D">
              <w:rPr>
                <w:rFonts w:ascii="Calibri" w:hAnsi="Calibri" w:cs="Calibri"/>
                <w:sz w:val="22"/>
                <w:szCs w:val="22"/>
              </w:rPr>
              <w:t>uczania probl</w:t>
            </w:r>
            <w:r w:rsidRPr="00AB750D">
              <w:rPr>
                <w:rFonts w:ascii="Calibri" w:hAnsi="Calibri" w:cs="Calibri"/>
                <w:sz w:val="22"/>
                <w:szCs w:val="22"/>
              </w:rPr>
              <w:t>e</w:t>
            </w:r>
            <w:r w:rsidRPr="00AB750D">
              <w:rPr>
                <w:rFonts w:ascii="Calibri" w:hAnsi="Calibri" w:cs="Calibri"/>
                <w:sz w:val="22"/>
                <w:szCs w:val="22"/>
              </w:rPr>
              <w:t>mowego i emp</w:t>
            </w:r>
            <w:r w:rsidRPr="00AB750D">
              <w:rPr>
                <w:rFonts w:ascii="Calibri" w:hAnsi="Calibri" w:cs="Calibri"/>
                <w:sz w:val="22"/>
                <w:szCs w:val="22"/>
              </w:rPr>
              <w:t>i</w:t>
            </w:r>
            <w:r w:rsidRPr="00AB750D">
              <w:rPr>
                <w:rFonts w:ascii="Calibri" w:hAnsi="Calibri" w:cs="Calibri"/>
                <w:sz w:val="22"/>
                <w:szCs w:val="22"/>
              </w:rPr>
              <w:t xml:space="preserve">rycznego </w:t>
            </w:r>
          </w:p>
          <w:p w:rsidR="007C7E56" w:rsidRPr="00AB750D" w:rsidRDefault="007C7E56" w:rsidP="00AB750D">
            <w:pPr>
              <w:spacing w:line="360" w:lineRule="auto"/>
              <w:rPr>
                <w:rFonts w:ascii="Arial" w:hAnsi="Arial" w:cs="Arial"/>
                <w:sz w:val="22"/>
                <w:szCs w:val="22"/>
              </w:rPr>
            </w:pPr>
          </w:p>
        </w:tc>
        <w:tc>
          <w:tcPr>
            <w:tcW w:w="4678" w:type="dxa"/>
          </w:tcPr>
          <w:p w:rsidR="007C7E56" w:rsidRPr="00AB750D" w:rsidRDefault="007C7E56" w:rsidP="00AB750D">
            <w:pPr>
              <w:spacing w:line="360" w:lineRule="auto"/>
              <w:rPr>
                <w:rFonts w:ascii="Calibri" w:hAnsi="Calibri" w:cs="Calibri"/>
                <w:color w:val="000000"/>
                <w:sz w:val="22"/>
                <w:szCs w:val="22"/>
              </w:rPr>
            </w:pPr>
            <w:r w:rsidRPr="00AB750D">
              <w:rPr>
                <w:rFonts w:ascii="Calibri" w:hAnsi="Calibri" w:cs="Calibri"/>
                <w:sz w:val="22"/>
                <w:szCs w:val="22"/>
              </w:rPr>
              <w:t>Trener przedstawia przykładowy model ro</w:t>
            </w:r>
            <w:r w:rsidRPr="00AB750D">
              <w:rPr>
                <w:rFonts w:ascii="Calibri" w:hAnsi="Calibri" w:cs="Calibri"/>
                <w:sz w:val="22"/>
                <w:szCs w:val="22"/>
              </w:rPr>
              <w:t>z</w:t>
            </w:r>
            <w:r w:rsidRPr="00AB750D">
              <w:rPr>
                <w:rFonts w:ascii="Calibri" w:hAnsi="Calibri" w:cs="Calibri"/>
                <w:sz w:val="22"/>
                <w:szCs w:val="22"/>
              </w:rPr>
              <w:t xml:space="preserve">wiązywania problemu i etapy procedury </w:t>
            </w:r>
            <w:r w:rsidRPr="00AB750D">
              <w:rPr>
                <w:rFonts w:ascii="Calibri" w:hAnsi="Calibri" w:cs="Calibri"/>
                <w:color w:val="000000"/>
                <w:sz w:val="22"/>
                <w:szCs w:val="22"/>
              </w:rPr>
              <w:t>bada</w:t>
            </w:r>
            <w:r w:rsidRPr="00AB750D">
              <w:rPr>
                <w:rFonts w:ascii="Calibri" w:hAnsi="Calibri" w:cs="Calibri"/>
                <w:color w:val="000000"/>
                <w:sz w:val="22"/>
                <w:szCs w:val="22"/>
              </w:rPr>
              <w:t>w</w:t>
            </w:r>
            <w:r w:rsidRPr="00AB750D">
              <w:rPr>
                <w:rFonts w:ascii="Calibri" w:hAnsi="Calibri" w:cs="Calibri"/>
                <w:color w:val="000000"/>
                <w:sz w:val="22"/>
                <w:szCs w:val="22"/>
              </w:rPr>
              <w:t>czej (materiał ucz. nr 22) i prosi rozmowę w p</w:t>
            </w:r>
            <w:r w:rsidRPr="00AB750D">
              <w:rPr>
                <w:rFonts w:ascii="Calibri" w:hAnsi="Calibri" w:cs="Calibri"/>
                <w:color w:val="000000"/>
                <w:sz w:val="22"/>
                <w:szCs w:val="22"/>
              </w:rPr>
              <w:t>a</w:t>
            </w:r>
            <w:r w:rsidRPr="00AB750D">
              <w:rPr>
                <w:rFonts w:ascii="Calibri" w:hAnsi="Calibri" w:cs="Calibri"/>
                <w:color w:val="000000"/>
                <w:sz w:val="22"/>
                <w:szCs w:val="22"/>
              </w:rPr>
              <w:t>rach i przeanalizowanie pytania problemowego zgodnie z poznaną procedurą. Uczestnicy wyk</w:t>
            </w:r>
            <w:r w:rsidRPr="00AB750D">
              <w:rPr>
                <w:rFonts w:ascii="Calibri" w:hAnsi="Calibri" w:cs="Calibri"/>
                <w:color w:val="000000"/>
                <w:sz w:val="22"/>
                <w:szCs w:val="22"/>
              </w:rPr>
              <w:t>o</w:t>
            </w:r>
            <w:r w:rsidRPr="00AB750D">
              <w:rPr>
                <w:rFonts w:ascii="Calibri" w:hAnsi="Calibri" w:cs="Calibri"/>
                <w:color w:val="000000"/>
                <w:sz w:val="22"/>
                <w:szCs w:val="22"/>
              </w:rPr>
              <w:t>nują notatki (miejsce na notatki w materiale ucz. nr 23) czym następuje prezentacja kilku chętnych par. Trener podsumowuje ćwiczenie, zadaje p</w:t>
            </w:r>
            <w:r w:rsidRPr="00AB750D">
              <w:rPr>
                <w:rFonts w:ascii="Calibri" w:hAnsi="Calibri" w:cs="Calibri"/>
                <w:color w:val="000000"/>
                <w:sz w:val="22"/>
                <w:szCs w:val="22"/>
              </w:rPr>
              <w:t>y</w:t>
            </w:r>
            <w:r w:rsidRPr="00AB750D">
              <w:rPr>
                <w:rFonts w:ascii="Calibri" w:hAnsi="Calibri" w:cs="Calibri"/>
                <w:color w:val="000000"/>
                <w:sz w:val="22"/>
                <w:szCs w:val="22"/>
              </w:rPr>
              <w:t xml:space="preserve">tanie o stopień trudności pracy taką metodą w kontekście </w:t>
            </w:r>
            <w:r w:rsidRPr="00AB750D">
              <w:rPr>
                <w:rFonts w:ascii="Calibri" w:hAnsi="Calibri" w:cs="Calibri"/>
                <w:sz w:val="22"/>
                <w:szCs w:val="22"/>
              </w:rPr>
              <w:t>samodzielności ucznia na poszczegó</w:t>
            </w:r>
            <w:r w:rsidRPr="00AB750D">
              <w:rPr>
                <w:rFonts w:ascii="Calibri" w:hAnsi="Calibri" w:cs="Calibri"/>
                <w:sz w:val="22"/>
                <w:szCs w:val="22"/>
              </w:rPr>
              <w:t>l</w:t>
            </w:r>
            <w:r w:rsidRPr="00AB750D">
              <w:rPr>
                <w:rFonts w:ascii="Calibri" w:hAnsi="Calibri" w:cs="Calibri"/>
                <w:sz w:val="22"/>
                <w:szCs w:val="22"/>
              </w:rPr>
              <w:t>nych etapach procedury badawczej w klasach 4–6 i 7–8 (gdzie wymagana jest pomoc nauczyciela i w jakiej formie).</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 xml:space="preserve">Praca </w:t>
            </w:r>
            <w:r w:rsidRPr="00AB750D">
              <w:rPr>
                <w:rFonts w:ascii="Calibri" w:hAnsi="Calibri" w:cs="Calibri"/>
                <w:sz w:val="22"/>
                <w:szCs w:val="22"/>
              </w:rPr>
              <w:br/>
              <w:t>w parach</w:t>
            </w:r>
          </w:p>
        </w:tc>
        <w:tc>
          <w:tcPr>
            <w:tcW w:w="992" w:type="dxa"/>
          </w:tcPr>
          <w:p w:rsidR="007C7E56" w:rsidRPr="00AB750D" w:rsidRDefault="007C7E56" w:rsidP="00AB750D">
            <w:pPr>
              <w:spacing w:line="360" w:lineRule="auto"/>
              <w:jc w:val="both"/>
              <w:rPr>
                <w:rFonts w:ascii="Calibri" w:hAnsi="Calibri" w:cs="Calibri"/>
                <w:sz w:val="22"/>
                <w:szCs w:val="22"/>
                <w:highlight w:val="yellow"/>
              </w:rPr>
            </w:pPr>
            <w:r w:rsidRPr="00AB750D">
              <w:rPr>
                <w:rFonts w:ascii="Calibri" w:hAnsi="Calibri" w:cs="Calibri"/>
                <w:sz w:val="22"/>
                <w:szCs w:val="22"/>
              </w:rPr>
              <w:t>20 min.</w:t>
            </w:r>
          </w:p>
        </w:tc>
      </w:tr>
      <w:tr w:rsidR="007C7E56" w:rsidRPr="006F0D3F" w:rsidTr="00AB750D">
        <w:trPr>
          <w:trHeight w:val="440"/>
        </w:trPr>
        <w:tc>
          <w:tcPr>
            <w:tcW w:w="1838" w:type="dxa"/>
            <w:tcBorders>
              <w:top w:val="nil"/>
            </w:tcBorders>
          </w:tcPr>
          <w:p w:rsidR="007C7E56" w:rsidRPr="00AB750D" w:rsidRDefault="007C7E56" w:rsidP="00AB750D">
            <w:pPr>
              <w:spacing w:line="360" w:lineRule="auto"/>
              <w:rPr>
                <w:rFonts w:ascii="Calibri" w:hAnsi="Calibri" w:cs="Calibri"/>
                <w:sz w:val="22"/>
                <w:szCs w:val="22"/>
              </w:rPr>
            </w:pPr>
          </w:p>
        </w:tc>
        <w:tc>
          <w:tcPr>
            <w:tcW w:w="4678" w:type="dxa"/>
          </w:tcPr>
          <w:p w:rsidR="007C7E56" w:rsidRPr="00AB750D" w:rsidRDefault="007C7E56" w:rsidP="00AB750D">
            <w:pPr>
              <w:spacing w:line="360" w:lineRule="auto"/>
              <w:jc w:val="both"/>
              <w:rPr>
                <w:sz w:val="22"/>
                <w:szCs w:val="22"/>
              </w:rPr>
            </w:pPr>
            <w:r w:rsidRPr="00AB750D">
              <w:rPr>
                <w:rFonts w:ascii="Calibri" w:hAnsi="Calibri" w:cs="Calibri"/>
                <w:sz w:val="22"/>
                <w:szCs w:val="22"/>
              </w:rPr>
              <w:t>Trener przygotowuje</w:t>
            </w:r>
            <w:r w:rsidRPr="00AB750D">
              <w:rPr>
                <w:rFonts w:ascii="Calibri (Vietnamese)" w:hAnsi="Calibri (Vietnamese)" w:cs="Calibri (Vietnamese)"/>
                <w:sz w:val="22"/>
                <w:szCs w:val="22"/>
              </w:rPr>
              <w:t xml:space="preserve"> losy podzielone równo na trzy grupy, zawieraja</w:t>
            </w:r>
            <w:r w:rsidRPr="00AB750D">
              <w:rPr>
                <w:rFonts w:ascii="Tahoma" w:hAnsi="Tahoma" w:cs="Tahoma"/>
                <w:sz w:val="22"/>
                <w:szCs w:val="22"/>
              </w:rPr>
              <w:t>̨</w:t>
            </w:r>
            <w:r w:rsidRPr="00AB750D">
              <w:rPr>
                <w:rFonts w:ascii="Calibri (Vietnamese)" w:hAnsi="Calibri (Vietnamese)" w:cs="Calibri (Vietnamese)"/>
                <w:sz w:val="22"/>
                <w:szCs w:val="22"/>
              </w:rPr>
              <w:t>ce s</w:t>
            </w:r>
            <w:r w:rsidRPr="00AB750D">
              <w:rPr>
                <w:rFonts w:ascii="Calibri" w:hAnsi="Calibri" w:cs="Calibri"/>
                <w:sz w:val="22"/>
                <w:szCs w:val="22"/>
              </w:rPr>
              <w:t>łowo do zdefiniowania (EKSPERYMENT, DOS</w:t>
            </w:r>
            <w:r w:rsidRPr="00AB750D">
              <w:rPr>
                <w:rFonts w:ascii="Calibri (Vietnamese)" w:hAnsi="Calibri (Vietnamese)" w:cs="Calibri (Vietnamese)"/>
                <w:sz w:val="22"/>
                <w:szCs w:val="22"/>
              </w:rPr>
              <w:t>́WIADCZENIE, OBSE</w:t>
            </w:r>
            <w:r w:rsidRPr="00AB750D">
              <w:rPr>
                <w:rFonts w:ascii="Calibri (Vietnamese)" w:hAnsi="Calibri (Vietnamese)" w:cs="Calibri (Vietnamese)"/>
                <w:sz w:val="22"/>
                <w:szCs w:val="22"/>
              </w:rPr>
              <w:t>R</w:t>
            </w:r>
            <w:r w:rsidRPr="00AB750D">
              <w:rPr>
                <w:rFonts w:ascii="Calibri (Vietnamese)" w:hAnsi="Calibri (Vietnamese)" w:cs="Calibri (Vietnamese)"/>
                <w:sz w:val="22"/>
                <w:szCs w:val="22"/>
              </w:rPr>
              <w:t>WACJA)</w:t>
            </w:r>
            <w:r w:rsidRPr="00AB750D">
              <w:rPr>
                <w:rFonts w:ascii="Calibri" w:hAnsi="Calibri" w:cs="Calibri"/>
                <w:sz w:val="22"/>
                <w:szCs w:val="22"/>
              </w:rPr>
              <w:t xml:space="preserve"> </w:t>
            </w:r>
            <w:r w:rsidRPr="00AB750D">
              <w:rPr>
                <w:rFonts w:ascii="Calibri" w:hAnsi="Calibri" w:cs="Calibri"/>
                <w:color w:val="000000"/>
                <w:sz w:val="22"/>
                <w:szCs w:val="22"/>
              </w:rPr>
              <w:t xml:space="preserve">(Zał. 6). </w:t>
            </w:r>
            <w:r w:rsidRPr="00AB750D">
              <w:rPr>
                <w:rFonts w:ascii="Calibri" w:hAnsi="Calibri" w:cs="Calibri"/>
                <w:sz w:val="22"/>
                <w:szCs w:val="22"/>
              </w:rPr>
              <w:t xml:space="preserve">Uczestnicy losują kartkę </w:t>
            </w:r>
            <w:r w:rsidRPr="00AB750D">
              <w:rPr>
                <w:rFonts w:ascii="Calibri" w:hAnsi="Calibri" w:cs="Calibri"/>
                <w:sz w:val="22"/>
                <w:szCs w:val="22"/>
              </w:rPr>
              <w:br/>
              <w:t>z metodą pracy i indywidualnie podają możliwie prostą, ale kompletną definicję wylosowanej m</w:t>
            </w:r>
            <w:r w:rsidRPr="00AB750D">
              <w:rPr>
                <w:rFonts w:ascii="Calibri" w:hAnsi="Calibri" w:cs="Calibri"/>
                <w:sz w:val="22"/>
                <w:szCs w:val="22"/>
              </w:rPr>
              <w:t>e</w:t>
            </w:r>
            <w:r w:rsidRPr="00AB750D">
              <w:rPr>
                <w:rFonts w:ascii="Calibri" w:hAnsi="Calibri" w:cs="Calibri"/>
                <w:sz w:val="22"/>
                <w:szCs w:val="22"/>
              </w:rPr>
              <w:t>tody dydaktycznej. Następnie uczestnicy dobier</w:t>
            </w:r>
            <w:r w:rsidRPr="00AB750D">
              <w:rPr>
                <w:rFonts w:ascii="Calibri" w:hAnsi="Calibri" w:cs="Calibri"/>
                <w:sz w:val="22"/>
                <w:szCs w:val="22"/>
              </w:rPr>
              <w:t>a</w:t>
            </w:r>
            <w:r w:rsidRPr="00AB750D">
              <w:rPr>
                <w:rFonts w:ascii="Calibri" w:hAnsi="Calibri" w:cs="Calibri"/>
                <w:sz w:val="22"/>
                <w:szCs w:val="22"/>
              </w:rPr>
              <w:t>ją się grupy</w:t>
            </w:r>
            <w:r w:rsidRPr="00AB750D">
              <w:rPr>
                <w:rFonts w:ascii="Calibri (Vietnamese)" w:hAnsi="Calibri (Vietnamese)" w:cs="Calibri (Vietnamese)"/>
                <w:sz w:val="22"/>
                <w:szCs w:val="22"/>
              </w:rPr>
              <w:t xml:space="preserve">, w których </w:t>
            </w:r>
            <w:r w:rsidRPr="00AB750D">
              <w:rPr>
                <w:rFonts w:ascii="Calibri" w:hAnsi="Calibri" w:cs="Calibri"/>
                <w:sz w:val="22"/>
                <w:szCs w:val="22"/>
              </w:rPr>
              <w:br/>
              <w:t>w mierę możliwości każda osoba definiowała inną metodę. Zadanie polega na przedstawieniu p</w:t>
            </w:r>
            <w:r w:rsidRPr="00AB750D">
              <w:rPr>
                <w:rFonts w:ascii="Calibri" w:hAnsi="Calibri" w:cs="Calibri"/>
                <w:sz w:val="22"/>
                <w:szCs w:val="22"/>
              </w:rPr>
              <w:t>o</w:t>
            </w:r>
            <w:r w:rsidRPr="00AB750D">
              <w:rPr>
                <w:rFonts w:ascii="Calibri (Vietnamese)" w:hAnsi="Calibri (Vietnamese)" w:cs="Calibri (Vietnamese)"/>
                <w:sz w:val="22"/>
                <w:szCs w:val="22"/>
              </w:rPr>
              <w:t>szczególnych defi</w:t>
            </w:r>
            <w:r w:rsidRPr="00AB750D">
              <w:rPr>
                <w:rFonts w:ascii="Calibri" w:hAnsi="Calibri" w:cs="Calibri"/>
                <w:sz w:val="22"/>
                <w:szCs w:val="22"/>
              </w:rPr>
              <w:t xml:space="preserve">nicji, ich ocenie </w:t>
            </w:r>
            <w:r w:rsidRPr="00AB750D">
              <w:rPr>
                <w:rFonts w:ascii="Calibri" w:hAnsi="Calibri" w:cs="Calibri"/>
                <w:sz w:val="22"/>
                <w:szCs w:val="22"/>
              </w:rPr>
              <w:br/>
              <w:t xml:space="preserve">i ewentualnej modyfikacji. Grupa wypraco - </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puzzle</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30 min.</w:t>
            </w:r>
          </w:p>
        </w:tc>
      </w:tr>
      <w:tr w:rsidR="007C7E56" w:rsidRPr="006F0D3F" w:rsidTr="00AB750D">
        <w:trPr>
          <w:trHeight w:val="440"/>
        </w:trPr>
        <w:tc>
          <w:tcPr>
            <w:tcW w:w="1838" w:type="dxa"/>
            <w:tcBorders>
              <w:bottom w:val="nil"/>
            </w:tcBorders>
          </w:tcPr>
          <w:p w:rsidR="007C7E56" w:rsidRPr="00AB750D" w:rsidRDefault="007C7E56" w:rsidP="00AB750D">
            <w:pPr>
              <w:spacing w:line="360" w:lineRule="auto"/>
              <w:rPr>
                <w:rFonts w:ascii="Calibri" w:hAnsi="Calibri" w:cs="Calibri"/>
                <w:sz w:val="22"/>
                <w:szCs w:val="22"/>
              </w:rPr>
            </w:pPr>
          </w:p>
        </w:tc>
        <w:tc>
          <w:tcPr>
            <w:tcW w:w="4678" w:type="dxa"/>
          </w:tcPr>
          <w:p w:rsidR="007C7E56" w:rsidRPr="00AB750D" w:rsidRDefault="007C7E56" w:rsidP="00AB750D">
            <w:pPr>
              <w:spacing w:line="360" w:lineRule="auto"/>
              <w:jc w:val="both"/>
              <w:rPr>
                <w:rFonts w:ascii="Calibri" w:hAnsi="Calibri" w:cs="Calibri"/>
                <w:sz w:val="22"/>
                <w:szCs w:val="22"/>
              </w:rPr>
            </w:pPr>
            <w:r w:rsidRPr="00AB750D">
              <w:rPr>
                <w:rFonts w:ascii="Calibri (Vietnamese)" w:hAnsi="Calibri (Vietnamese)" w:cs="Calibri (Vietnamese)"/>
                <w:sz w:val="22"/>
                <w:szCs w:val="22"/>
              </w:rPr>
              <w:t>wuje wspólne definicje wszystkich trzech terminów. Naste</w:t>
            </w:r>
            <w:r w:rsidRPr="00AB750D">
              <w:rPr>
                <w:rFonts w:ascii="Tahoma" w:hAnsi="Tahoma" w:cs="Tahoma"/>
                <w:sz w:val="22"/>
                <w:szCs w:val="22"/>
              </w:rPr>
              <w:t>̨</w:t>
            </w:r>
            <w:r w:rsidRPr="00AB750D">
              <w:rPr>
                <w:rFonts w:ascii="Calibri (Vietnamese)" w:hAnsi="Calibri (Vietnamese)" w:cs="Calibri (Vietnamese)"/>
                <w:sz w:val="22"/>
                <w:szCs w:val="22"/>
              </w:rPr>
              <w:t>pnie przedstawiciele kaz</w:t>
            </w:r>
            <w:r w:rsidRPr="00AB750D">
              <w:rPr>
                <w:rFonts w:ascii="Tahoma" w:hAnsi="Tahoma" w:cs="Tahoma"/>
                <w:sz w:val="22"/>
                <w:szCs w:val="22"/>
              </w:rPr>
              <w:t>̇</w:t>
            </w:r>
            <w:r w:rsidRPr="00AB750D">
              <w:rPr>
                <w:rFonts w:ascii="Calibri (Vietnamese)" w:hAnsi="Calibri (Vietnamese)" w:cs="Calibri (Vietnamese)"/>
                <w:sz w:val="22"/>
                <w:szCs w:val="22"/>
              </w:rPr>
              <w:t>dej trójki np. rzucaja</w:t>
            </w:r>
            <w:r w:rsidRPr="00AB750D">
              <w:rPr>
                <w:rFonts w:ascii="Tahoma" w:hAnsi="Tahoma" w:cs="Tahoma"/>
                <w:sz w:val="22"/>
                <w:szCs w:val="22"/>
              </w:rPr>
              <w:t>̨</w:t>
            </w:r>
            <w:r w:rsidRPr="00AB750D">
              <w:rPr>
                <w:rFonts w:ascii="Calibri (Vietnamese)" w:hAnsi="Calibri (Vietnamese)" w:cs="Calibri (Vietnamese)"/>
                <w:sz w:val="22"/>
                <w:szCs w:val="22"/>
              </w:rPr>
              <w:t xml:space="preserve"> kostka</w:t>
            </w:r>
            <w:r w:rsidRPr="00AB750D">
              <w:rPr>
                <w:rFonts w:ascii="Tahoma" w:hAnsi="Tahoma" w:cs="Tahoma"/>
                <w:sz w:val="22"/>
                <w:szCs w:val="22"/>
              </w:rPr>
              <w:t>̨</w:t>
            </w:r>
            <w:r w:rsidRPr="00AB750D">
              <w:rPr>
                <w:rFonts w:ascii="Calibri (Vietnamese)" w:hAnsi="Calibri (Vietnamese)" w:cs="Calibri (Vietnamese)"/>
                <w:sz w:val="22"/>
                <w:szCs w:val="22"/>
              </w:rPr>
              <w:t xml:space="preserve"> edukacyjna</w:t>
            </w:r>
            <w:r w:rsidRPr="00AB750D">
              <w:rPr>
                <w:rFonts w:ascii="Tahoma" w:hAnsi="Tahoma" w:cs="Tahoma"/>
                <w:sz w:val="22"/>
                <w:szCs w:val="22"/>
              </w:rPr>
              <w:t>̨</w:t>
            </w:r>
            <w:r w:rsidRPr="00AB750D">
              <w:rPr>
                <w:rFonts w:ascii="Calibri (Vietnamese)" w:hAnsi="Calibri (Vietnamese)" w:cs="Calibri (Vietnamese)"/>
                <w:sz w:val="22"/>
                <w:szCs w:val="22"/>
              </w:rPr>
              <w:t xml:space="preserve"> </w:t>
            </w:r>
            <w:r w:rsidRPr="00AB750D">
              <w:rPr>
                <w:rFonts w:ascii="Calibri (Vietnamese)" w:hAnsi="Calibri (Vietnamese)" w:cs="Calibri (Vietnamese)"/>
                <w:sz w:val="22"/>
                <w:szCs w:val="22"/>
              </w:rPr>
              <w:br/>
              <w:t>i odpowiadaja</w:t>
            </w:r>
            <w:r w:rsidRPr="00AB750D">
              <w:rPr>
                <w:rFonts w:ascii="Tahoma" w:hAnsi="Tahoma" w:cs="Tahoma"/>
                <w:sz w:val="22"/>
                <w:szCs w:val="22"/>
              </w:rPr>
              <w:t>̨</w:t>
            </w:r>
            <w:r w:rsidRPr="00AB750D">
              <w:rPr>
                <w:rFonts w:ascii="Calibri (Vietnamese)" w:hAnsi="Calibri (Vietnamese)" w:cs="Calibri (Vietnamese)"/>
                <w:sz w:val="22"/>
                <w:szCs w:val="22"/>
              </w:rPr>
              <w:t xml:space="preserve"> na wylosowane pytanie lub po prostu trener zadaje inne pytanie ka</w:t>
            </w:r>
            <w:r w:rsidRPr="00AB750D">
              <w:rPr>
                <w:rFonts w:ascii="Calibri" w:hAnsi="Calibri" w:cs="Calibri"/>
                <w:sz w:val="22"/>
                <w:szCs w:val="22"/>
              </w:rPr>
              <w:t xml:space="preserve">żdej </w:t>
            </w:r>
            <w:r w:rsidRPr="00AB750D">
              <w:rPr>
                <w:rFonts w:ascii="Calibri" w:hAnsi="Calibri" w:cs="Calibri"/>
                <w:sz w:val="22"/>
                <w:szCs w:val="22"/>
              </w:rPr>
              <w:br/>
              <w:t xml:space="preserve">z grup. </w:t>
            </w:r>
          </w:p>
          <w:p w:rsidR="007C7E56" w:rsidRPr="00AB750D" w:rsidRDefault="007C7E56" w:rsidP="00AB750D">
            <w:pPr>
              <w:pStyle w:val="NormalWeb"/>
              <w:spacing w:line="360" w:lineRule="auto"/>
              <w:rPr>
                <w:sz w:val="22"/>
                <w:szCs w:val="22"/>
              </w:rPr>
            </w:pPr>
            <w:r w:rsidRPr="00AB750D">
              <w:rPr>
                <w:rFonts w:ascii="Calibri" w:hAnsi="Calibri" w:cs="Calibri"/>
                <w:sz w:val="22"/>
                <w:szCs w:val="22"/>
              </w:rPr>
              <w:t xml:space="preserve">Pytania na kostce: </w:t>
            </w:r>
          </w:p>
          <w:p w:rsidR="007C7E56" w:rsidRPr="00AB750D" w:rsidRDefault="007C7E56" w:rsidP="00AB750D">
            <w:pPr>
              <w:pStyle w:val="NormalWeb"/>
              <w:numPr>
                <w:ilvl w:val="0"/>
                <w:numId w:val="14"/>
              </w:numPr>
              <w:spacing w:line="360" w:lineRule="auto"/>
              <w:ind w:left="315" w:hanging="283"/>
              <w:rPr>
                <w:sz w:val="22"/>
                <w:szCs w:val="22"/>
              </w:rPr>
            </w:pPr>
            <w:r w:rsidRPr="00AB750D">
              <w:rPr>
                <w:rFonts w:ascii="Calibri" w:hAnsi="Calibri" w:cs="Calibri"/>
                <w:sz w:val="22"/>
                <w:szCs w:val="22"/>
              </w:rPr>
              <w:t xml:space="preserve">Co to jest eksperyment? </w:t>
            </w:r>
          </w:p>
          <w:p w:rsidR="007C7E56" w:rsidRPr="00AB750D" w:rsidRDefault="007C7E56" w:rsidP="00AB750D">
            <w:pPr>
              <w:pStyle w:val="NormalWeb"/>
              <w:numPr>
                <w:ilvl w:val="0"/>
                <w:numId w:val="14"/>
              </w:numPr>
              <w:spacing w:line="360" w:lineRule="auto"/>
              <w:ind w:left="315" w:hanging="283"/>
              <w:rPr>
                <w:sz w:val="22"/>
                <w:szCs w:val="22"/>
              </w:rPr>
            </w:pPr>
            <w:r w:rsidRPr="00AB750D">
              <w:rPr>
                <w:rFonts w:ascii="Calibri (Vietnamese)" w:hAnsi="Calibri (Vietnamese)" w:cs="Calibri (Vietnamese)"/>
                <w:sz w:val="22"/>
                <w:szCs w:val="22"/>
              </w:rPr>
              <w:t xml:space="preserve">Co to jest doświadczenie? </w:t>
            </w:r>
          </w:p>
          <w:p w:rsidR="007C7E56" w:rsidRPr="00AB750D" w:rsidRDefault="007C7E56" w:rsidP="00AB750D">
            <w:pPr>
              <w:pStyle w:val="NormalWeb"/>
              <w:numPr>
                <w:ilvl w:val="0"/>
                <w:numId w:val="14"/>
              </w:numPr>
              <w:spacing w:line="360" w:lineRule="auto"/>
              <w:ind w:left="315" w:hanging="283"/>
              <w:rPr>
                <w:sz w:val="22"/>
                <w:szCs w:val="22"/>
              </w:rPr>
            </w:pPr>
            <w:r w:rsidRPr="00AB750D">
              <w:rPr>
                <w:rFonts w:ascii="Calibri" w:hAnsi="Calibri" w:cs="Calibri"/>
                <w:sz w:val="22"/>
                <w:szCs w:val="22"/>
              </w:rPr>
              <w:t xml:space="preserve">Co to jest obserwacja? </w:t>
            </w:r>
          </w:p>
          <w:p w:rsidR="007C7E56" w:rsidRPr="00AB750D" w:rsidRDefault="007C7E56" w:rsidP="00AB750D">
            <w:pPr>
              <w:pStyle w:val="NormalWeb"/>
              <w:numPr>
                <w:ilvl w:val="0"/>
                <w:numId w:val="14"/>
              </w:numPr>
              <w:spacing w:line="360" w:lineRule="auto"/>
              <w:ind w:left="315" w:hanging="283"/>
              <w:rPr>
                <w:sz w:val="22"/>
                <w:szCs w:val="22"/>
              </w:rPr>
            </w:pPr>
            <w:r w:rsidRPr="00AB750D">
              <w:rPr>
                <w:rFonts w:ascii="Calibri (Vietnamese)" w:hAnsi="Calibri (Vietnamese)" w:cs="Calibri (Vietnamese)"/>
                <w:sz w:val="22"/>
                <w:szCs w:val="22"/>
              </w:rPr>
              <w:t>Jaka jest róz</w:t>
            </w:r>
            <w:r w:rsidRPr="00AB750D">
              <w:rPr>
                <w:rFonts w:ascii="Tahoma" w:hAnsi="Tahoma" w:cs="Tahoma"/>
                <w:sz w:val="22"/>
                <w:szCs w:val="22"/>
              </w:rPr>
              <w:t>̇</w:t>
            </w:r>
            <w:r w:rsidRPr="00AB750D">
              <w:rPr>
                <w:rFonts w:ascii="Calibri (Vietnamese)" w:hAnsi="Calibri (Vietnamese)" w:cs="Calibri (Vietnamese)"/>
                <w:sz w:val="22"/>
                <w:szCs w:val="22"/>
              </w:rPr>
              <w:t>nica pomie</w:t>
            </w:r>
            <w:r w:rsidRPr="00AB750D">
              <w:rPr>
                <w:rFonts w:ascii="Tahoma" w:hAnsi="Tahoma" w:cs="Tahoma"/>
                <w:sz w:val="22"/>
                <w:szCs w:val="22"/>
              </w:rPr>
              <w:t>̨</w:t>
            </w:r>
            <w:r w:rsidRPr="00AB750D">
              <w:rPr>
                <w:rFonts w:ascii="Calibri (Vietnamese)" w:hAnsi="Calibri (Vietnamese)" w:cs="Calibri (Vietnamese)"/>
                <w:sz w:val="22"/>
                <w:szCs w:val="22"/>
              </w:rPr>
              <w:t>dzy doświadczeniem a obserwacja</w:t>
            </w:r>
            <w:r w:rsidRPr="00AB750D">
              <w:rPr>
                <w:rFonts w:ascii="Tahoma" w:hAnsi="Tahoma" w:cs="Tahoma"/>
                <w:sz w:val="22"/>
                <w:szCs w:val="22"/>
              </w:rPr>
              <w:t>̨</w:t>
            </w:r>
            <w:r w:rsidRPr="00AB750D">
              <w:rPr>
                <w:rFonts w:ascii="Calibri (Vietnamese)" w:hAnsi="Calibri (Vietnamese)" w:cs="Calibri (Vietnamese)"/>
                <w:sz w:val="22"/>
                <w:szCs w:val="22"/>
              </w:rPr>
              <w:t xml:space="preserve">? </w:t>
            </w:r>
          </w:p>
          <w:p w:rsidR="007C7E56" w:rsidRPr="00AB750D" w:rsidRDefault="007C7E56" w:rsidP="00AB750D">
            <w:pPr>
              <w:pStyle w:val="NormalWeb"/>
              <w:numPr>
                <w:ilvl w:val="0"/>
                <w:numId w:val="14"/>
              </w:numPr>
              <w:spacing w:line="360" w:lineRule="auto"/>
              <w:ind w:left="315" w:hanging="283"/>
              <w:rPr>
                <w:sz w:val="22"/>
                <w:szCs w:val="22"/>
              </w:rPr>
            </w:pPr>
            <w:r w:rsidRPr="00AB750D">
              <w:rPr>
                <w:rFonts w:ascii="Calibri (Vietnamese)" w:hAnsi="Calibri (Vietnamese)" w:cs="Calibri (Vietnamese)"/>
                <w:sz w:val="22"/>
                <w:szCs w:val="22"/>
              </w:rPr>
              <w:t>Jaka jest róz</w:t>
            </w:r>
            <w:r w:rsidRPr="00AB750D">
              <w:rPr>
                <w:rFonts w:ascii="Tahoma" w:hAnsi="Tahoma" w:cs="Tahoma"/>
                <w:sz w:val="22"/>
                <w:szCs w:val="22"/>
              </w:rPr>
              <w:t>̇</w:t>
            </w:r>
            <w:r w:rsidRPr="00AB750D">
              <w:rPr>
                <w:rFonts w:ascii="Calibri (Vietnamese)" w:hAnsi="Calibri (Vietnamese)" w:cs="Calibri (Vietnamese)"/>
                <w:sz w:val="22"/>
                <w:szCs w:val="22"/>
              </w:rPr>
              <w:t>nica pomie</w:t>
            </w:r>
            <w:r w:rsidRPr="00AB750D">
              <w:rPr>
                <w:rFonts w:ascii="Tahoma" w:hAnsi="Tahoma" w:cs="Tahoma"/>
                <w:sz w:val="22"/>
                <w:szCs w:val="22"/>
              </w:rPr>
              <w:t>̨</w:t>
            </w:r>
            <w:r w:rsidRPr="00AB750D">
              <w:rPr>
                <w:rFonts w:ascii="Calibri (Vietnamese)" w:hAnsi="Calibri (Vietnamese)" w:cs="Calibri (Vietnamese)"/>
                <w:sz w:val="22"/>
                <w:szCs w:val="22"/>
              </w:rPr>
              <w:t xml:space="preserve">dzy doświadczeniem a eksperymentem? </w:t>
            </w:r>
          </w:p>
          <w:p w:rsidR="007C7E56" w:rsidRPr="00AB750D" w:rsidRDefault="007C7E56" w:rsidP="00AB750D">
            <w:pPr>
              <w:pStyle w:val="NormalWeb"/>
              <w:numPr>
                <w:ilvl w:val="0"/>
                <w:numId w:val="14"/>
              </w:numPr>
              <w:spacing w:line="360" w:lineRule="auto"/>
              <w:ind w:left="315" w:hanging="283"/>
              <w:rPr>
                <w:sz w:val="22"/>
                <w:szCs w:val="22"/>
              </w:rPr>
            </w:pPr>
            <w:r w:rsidRPr="00AB750D">
              <w:rPr>
                <w:rFonts w:ascii="Calibri (Vietnamese)" w:hAnsi="Calibri (Vietnamese)" w:cs="Calibri (Vietnamese)"/>
                <w:sz w:val="22"/>
                <w:szCs w:val="22"/>
              </w:rPr>
              <w:t>Jaka jest róz</w:t>
            </w:r>
            <w:r w:rsidRPr="00AB750D">
              <w:rPr>
                <w:rFonts w:ascii="Tahoma" w:hAnsi="Tahoma" w:cs="Tahoma"/>
                <w:sz w:val="22"/>
                <w:szCs w:val="22"/>
              </w:rPr>
              <w:t>̇</w:t>
            </w:r>
            <w:r w:rsidRPr="00AB750D">
              <w:rPr>
                <w:rFonts w:ascii="Calibri (Vietnamese)" w:hAnsi="Calibri (Vietnamese)" w:cs="Calibri (Vietnamese)"/>
                <w:sz w:val="22"/>
                <w:szCs w:val="22"/>
              </w:rPr>
              <w:t>nica pomie</w:t>
            </w:r>
            <w:r w:rsidRPr="00AB750D">
              <w:rPr>
                <w:rFonts w:ascii="Tahoma" w:hAnsi="Tahoma" w:cs="Tahoma"/>
                <w:sz w:val="22"/>
                <w:szCs w:val="22"/>
              </w:rPr>
              <w:t>̨</w:t>
            </w:r>
            <w:r w:rsidRPr="00AB750D">
              <w:rPr>
                <w:rFonts w:ascii="Calibri (Vietnamese)" w:hAnsi="Calibri (Vietnamese)" w:cs="Calibri (Vietnamese)"/>
                <w:sz w:val="22"/>
                <w:szCs w:val="22"/>
              </w:rPr>
              <w:t>dzy obserw</w:t>
            </w:r>
            <w:r w:rsidRPr="00AB750D">
              <w:rPr>
                <w:rFonts w:ascii="Calibri (Vietnamese)" w:hAnsi="Calibri (Vietnamese)" w:cs="Calibri (Vietnamese)"/>
                <w:sz w:val="22"/>
                <w:szCs w:val="22"/>
              </w:rPr>
              <w:t>a</w:t>
            </w:r>
            <w:r w:rsidRPr="00AB750D">
              <w:rPr>
                <w:rFonts w:ascii="Calibri (Vietnamese)" w:hAnsi="Calibri (Vietnamese)" w:cs="Calibri (Vietnamese)"/>
                <w:sz w:val="22"/>
                <w:szCs w:val="22"/>
              </w:rPr>
              <w:t>cja</w:t>
            </w:r>
            <w:r w:rsidRPr="00AB750D">
              <w:rPr>
                <w:rFonts w:ascii="Tahoma" w:hAnsi="Tahoma" w:cs="Tahoma"/>
                <w:sz w:val="22"/>
                <w:szCs w:val="22"/>
              </w:rPr>
              <w:t>̨</w:t>
            </w:r>
            <w:r w:rsidRPr="00AB750D">
              <w:rPr>
                <w:rFonts w:ascii="Calibri (Vietnamese)" w:hAnsi="Calibri (Vietnamese)" w:cs="Calibri (Vietnamese)"/>
                <w:sz w:val="22"/>
                <w:szCs w:val="22"/>
              </w:rPr>
              <w:t xml:space="preserve"> </w:t>
            </w:r>
            <w:r w:rsidRPr="00AB750D">
              <w:rPr>
                <w:rFonts w:ascii="Calibri (Vietnamese)" w:hAnsi="Calibri (Vietnamese)" w:cs="Calibri (Vietnamese)"/>
                <w:sz w:val="22"/>
                <w:szCs w:val="22"/>
              </w:rPr>
              <w:br/>
            </w:r>
            <w:r w:rsidRPr="00AB750D">
              <w:rPr>
                <w:rFonts w:ascii="Calibri" w:hAnsi="Calibri" w:cs="Calibri"/>
                <w:sz w:val="22"/>
                <w:szCs w:val="22"/>
              </w:rPr>
              <w:t xml:space="preserve">a eksperymentem? </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Trener podsumowuje pracę, prosi o zapoznanie się z materiałem 18 (słowniczek pojęć).</w:t>
            </w:r>
          </w:p>
        </w:tc>
        <w:tc>
          <w:tcPr>
            <w:tcW w:w="1134" w:type="dxa"/>
          </w:tcPr>
          <w:p w:rsidR="007C7E56" w:rsidRPr="00AB750D" w:rsidRDefault="007C7E56" w:rsidP="00AB750D">
            <w:pPr>
              <w:spacing w:line="360" w:lineRule="auto"/>
              <w:jc w:val="both"/>
              <w:rPr>
                <w:rFonts w:ascii="Calibri" w:hAnsi="Calibri" w:cs="Calibri"/>
                <w:sz w:val="22"/>
                <w:szCs w:val="22"/>
              </w:rPr>
            </w:pPr>
          </w:p>
        </w:tc>
        <w:tc>
          <w:tcPr>
            <w:tcW w:w="992" w:type="dxa"/>
          </w:tcPr>
          <w:p w:rsidR="007C7E56" w:rsidRPr="00AB750D" w:rsidRDefault="007C7E56" w:rsidP="00AB750D">
            <w:pPr>
              <w:spacing w:line="360" w:lineRule="auto"/>
              <w:jc w:val="both"/>
              <w:rPr>
                <w:rFonts w:ascii="Calibri" w:hAnsi="Calibri" w:cs="Calibri"/>
                <w:sz w:val="22"/>
                <w:szCs w:val="22"/>
              </w:rPr>
            </w:pPr>
          </w:p>
        </w:tc>
      </w:tr>
      <w:tr w:rsidR="007C7E56" w:rsidRPr="006F0D3F" w:rsidTr="00AB750D">
        <w:trPr>
          <w:trHeight w:val="440"/>
        </w:trPr>
        <w:tc>
          <w:tcPr>
            <w:tcW w:w="1838" w:type="dxa"/>
            <w:tcBorders>
              <w:top w:val="nil"/>
            </w:tcBorders>
          </w:tcPr>
          <w:p w:rsidR="007C7E56" w:rsidRPr="00AB750D" w:rsidRDefault="007C7E56" w:rsidP="00AB750D">
            <w:pPr>
              <w:spacing w:line="360" w:lineRule="auto"/>
              <w:rPr>
                <w:rFonts w:ascii="Calibri" w:hAnsi="Calibri" w:cs="Calibri"/>
                <w:sz w:val="22"/>
                <w:szCs w:val="22"/>
              </w:rPr>
            </w:pPr>
          </w:p>
        </w:tc>
        <w:tc>
          <w:tcPr>
            <w:tcW w:w="4678"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 xml:space="preserve">Trener przedstawia </w:t>
            </w:r>
            <w:r w:rsidRPr="00AB750D">
              <w:rPr>
                <w:rFonts w:ascii="Calibri (Vietnamese)" w:hAnsi="Calibri (Vietnamese)" w:cs="Calibri (Vietnamese)"/>
                <w:sz w:val="22"/>
                <w:szCs w:val="22"/>
              </w:rPr>
              <w:t>istote</w:t>
            </w:r>
            <w:r w:rsidRPr="00AB750D">
              <w:rPr>
                <w:rFonts w:ascii="Tahoma" w:hAnsi="Tahoma" w:cs="Tahoma"/>
                <w:sz w:val="22"/>
                <w:szCs w:val="22"/>
              </w:rPr>
              <w:t>̨</w:t>
            </w:r>
            <w:r w:rsidRPr="00AB750D">
              <w:rPr>
                <w:rFonts w:ascii="Calibri (Vietnamese)" w:hAnsi="Calibri (Vietnamese)" w:cs="Calibri (Vietnamese)"/>
                <w:sz w:val="22"/>
                <w:szCs w:val="22"/>
              </w:rPr>
              <w:t xml:space="preserve"> i poszczególne etapy metody naukowej ilustruja</w:t>
            </w:r>
            <w:r w:rsidRPr="00AB750D">
              <w:rPr>
                <w:rFonts w:ascii="Tahoma" w:hAnsi="Tahoma" w:cs="Tahoma"/>
                <w:sz w:val="22"/>
                <w:szCs w:val="22"/>
              </w:rPr>
              <w:t>̨</w:t>
            </w:r>
            <w:r w:rsidRPr="00AB750D">
              <w:rPr>
                <w:rFonts w:ascii="Calibri (Vietnamese)" w:hAnsi="Calibri (Vietnamese)" w:cs="Calibri (Vietnamese)"/>
                <w:sz w:val="22"/>
                <w:szCs w:val="22"/>
              </w:rPr>
              <w:t>c ja</w:t>
            </w:r>
            <w:r w:rsidRPr="00AB750D">
              <w:rPr>
                <w:rFonts w:ascii="Tahoma" w:hAnsi="Tahoma" w:cs="Tahoma"/>
                <w:sz w:val="22"/>
                <w:szCs w:val="22"/>
              </w:rPr>
              <w:t>̨</w:t>
            </w:r>
            <w:r w:rsidRPr="00AB750D">
              <w:rPr>
                <w:rFonts w:ascii="Calibri (Vietnamese)" w:hAnsi="Calibri (Vietnamese)" w:cs="Calibri (Vietnamese)"/>
                <w:sz w:val="22"/>
                <w:szCs w:val="22"/>
              </w:rPr>
              <w:t xml:space="preserve"> przypowieścia</w:t>
            </w:r>
            <w:r w:rsidRPr="00AB750D">
              <w:rPr>
                <w:rFonts w:ascii="Tahoma" w:hAnsi="Tahoma" w:cs="Tahoma"/>
                <w:sz w:val="22"/>
                <w:szCs w:val="22"/>
              </w:rPr>
              <w:t>̨</w:t>
            </w:r>
            <w:r w:rsidRPr="00AB750D">
              <w:rPr>
                <w:rFonts w:ascii="Calibri (Vietnamese)" w:hAnsi="Calibri (Vietnamese)" w:cs="Calibri (Vietnamese)"/>
                <w:sz w:val="22"/>
                <w:szCs w:val="22"/>
              </w:rPr>
              <w:t xml:space="preserve"> o s</w:t>
            </w:r>
            <w:r w:rsidRPr="00AB750D">
              <w:rPr>
                <w:rFonts w:ascii="Calibri" w:hAnsi="Calibri" w:cs="Calibri"/>
                <w:sz w:val="22"/>
                <w:szCs w:val="22"/>
              </w:rPr>
              <w:t>łoniu i szes</w:t>
            </w:r>
            <w:r w:rsidRPr="00AB750D">
              <w:rPr>
                <w:rFonts w:ascii="Calibri (Vietnamese)" w:hAnsi="Calibri (Vietnamese)" w:cs="Calibri (Vietnamese)"/>
                <w:sz w:val="22"/>
                <w:szCs w:val="22"/>
              </w:rPr>
              <w:t>́ciu ślepych me</w:t>
            </w:r>
            <w:r w:rsidRPr="00AB750D">
              <w:rPr>
                <w:rFonts w:ascii="Tahoma" w:hAnsi="Tahoma" w:cs="Tahoma"/>
                <w:sz w:val="22"/>
                <w:szCs w:val="22"/>
              </w:rPr>
              <w:t>̨</w:t>
            </w:r>
            <w:r w:rsidRPr="00AB750D">
              <w:rPr>
                <w:rFonts w:ascii="Calibri (Vietnamese)" w:hAnsi="Calibri (Vietnamese)" w:cs="Calibri (Vietnamese)"/>
                <w:sz w:val="22"/>
                <w:szCs w:val="22"/>
              </w:rPr>
              <w:t>drcach (</w:t>
            </w:r>
            <w:r w:rsidRPr="00AB750D">
              <w:rPr>
                <w:rFonts w:ascii="Calibri" w:hAnsi="Calibri" w:cs="Calibri"/>
                <w:color w:val="000000"/>
                <w:sz w:val="22"/>
                <w:szCs w:val="22"/>
              </w:rPr>
              <w:t xml:space="preserve">materiał ucz 24) - </w:t>
            </w:r>
            <w:r w:rsidRPr="00AB750D">
              <w:rPr>
                <w:rFonts w:ascii="Calibri" w:hAnsi="Calibri" w:cs="Calibri"/>
                <w:i/>
                <w:sz w:val="22"/>
                <w:szCs w:val="22"/>
              </w:rPr>
              <w:t>to popularna indyjska bajka, opowiad</w:t>
            </w:r>
            <w:r w:rsidRPr="00AB750D">
              <w:rPr>
                <w:rFonts w:ascii="Calibri" w:hAnsi="Calibri" w:cs="Calibri"/>
                <w:i/>
                <w:sz w:val="22"/>
                <w:szCs w:val="22"/>
              </w:rPr>
              <w:t>a</w:t>
            </w:r>
            <w:r w:rsidRPr="00AB750D">
              <w:rPr>
                <w:rFonts w:ascii="Calibri" w:hAnsi="Calibri" w:cs="Calibri"/>
                <w:i/>
                <w:sz w:val="22"/>
                <w:szCs w:val="22"/>
              </w:rPr>
              <w:t>jąca historię sześciu niewidomych mężczyzn, kt</w:t>
            </w:r>
            <w:r w:rsidRPr="00AB750D">
              <w:rPr>
                <w:rFonts w:ascii="Calibri" w:hAnsi="Calibri" w:cs="Calibri"/>
                <w:i/>
                <w:sz w:val="22"/>
                <w:szCs w:val="22"/>
              </w:rPr>
              <w:t>ó</w:t>
            </w:r>
            <w:r w:rsidRPr="00AB750D">
              <w:rPr>
                <w:rFonts w:ascii="Calibri" w:hAnsi="Calibri" w:cs="Calibri"/>
                <w:i/>
                <w:sz w:val="22"/>
                <w:szCs w:val="22"/>
              </w:rPr>
              <w:t xml:space="preserve">rzy chcieli dowiedzieć się, czym jest słoń. Każdy z nich dotyka zwierzę </w:t>
            </w:r>
            <w:r w:rsidRPr="00AB750D">
              <w:rPr>
                <w:rFonts w:ascii="Calibri" w:hAnsi="Calibri" w:cs="Calibri"/>
                <w:i/>
                <w:sz w:val="22"/>
                <w:szCs w:val="22"/>
              </w:rPr>
              <w:br/>
              <w:t>w inny miejscu i tworzy jego własny obraz, baz</w:t>
            </w:r>
            <w:r w:rsidRPr="00AB750D">
              <w:rPr>
                <w:rFonts w:ascii="Calibri" w:hAnsi="Calibri" w:cs="Calibri"/>
                <w:i/>
                <w:sz w:val="22"/>
                <w:szCs w:val="22"/>
              </w:rPr>
              <w:t>u</w:t>
            </w:r>
            <w:r w:rsidRPr="00AB750D">
              <w:rPr>
                <w:rFonts w:ascii="Calibri" w:hAnsi="Calibri" w:cs="Calibri"/>
                <w:i/>
                <w:sz w:val="22"/>
                <w:szCs w:val="22"/>
              </w:rPr>
              <w:t>jąc na swoim ograniczonym doświadczeniu i pe</w:t>
            </w:r>
            <w:r w:rsidRPr="00AB750D">
              <w:rPr>
                <w:rFonts w:ascii="Calibri" w:hAnsi="Calibri" w:cs="Calibri"/>
                <w:i/>
                <w:sz w:val="22"/>
                <w:szCs w:val="22"/>
              </w:rPr>
              <w:t>r</w:t>
            </w:r>
            <w:r w:rsidRPr="00AB750D">
              <w:rPr>
                <w:rFonts w:ascii="Calibri" w:hAnsi="Calibri" w:cs="Calibri"/>
                <w:i/>
                <w:sz w:val="22"/>
                <w:szCs w:val="22"/>
              </w:rPr>
              <w:t>spektywie).</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prezent</w:t>
            </w:r>
            <w:r w:rsidRPr="00AB750D">
              <w:rPr>
                <w:rFonts w:ascii="Calibri" w:hAnsi="Calibri" w:cs="Calibri"/>
                <w:sz w:val="22"/>
                <w:szCs w:val="22"/>
              </w:rPr>
              <w:t>a</w:t>
            </w:r>
            <w:r w:rsidRPr="00AB750D">
              <w:rPr>
                <w:rFonts w:ascii="Calibri" w:hAnsi="Calibri" w:cs="Calibri"/>
                <w:sz w:val="22"/>
                <w:szCs w:val="22"/>
              </w:rPr>
              <w:t>cja</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20 min.</w:t>
            </w:r>
          </w:p>
        </w:tc>
      </w:tr>
      <w:tr w:rsidR="007C7E56" w:rsidRPr="006F0D3F" w:rsidTr="00AB750D">
        <w:trPr>
          <w:trHeight w:val="440"/>
        </w:trPr>
        <w:tc>
          <w:tcPr>
            <w:tcW w:w="1838" w:type="dxa"/>
          </w:tcPr>
          <w:p w:rsidR="007C7E56" w:rsidRPr="00AB750D" w:rsidRDefault="007C7E56" w:rsidP="00AB750D">
            <w:pPr>
              <w:spacing w:line="360" w:lineRule="auto"/>
              <w:rPr>
                <w:rFonts w:ascii="Calibri" w:hAnsi="Calibri" w:cs="Calibri"/>
                <w:sz w:val="22"/>
                <w:szCs w:val="22"/>
              </w:rPr>
            </w:pPr>
          </w:p>
        </w:tc>
        <w:tc>
          <w:tcPr>
            <w:tcW w:w="4678"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Trener zwraca uwagę, że istotnym elementem metody naukowej są wielokrotne powtórzenia, rozpatrywanie zagadnienia z różnych perspektyw, bazowanie na istniejących już dowodach, stos</w:t>
            </w:r>
            <w:r w:rsidRPr="00AB750D">
              <w:rPr>
                <w:rFonts w:ascii="Calibri" w:hAnsi="Calibri" w:cs="Calibri"/>
                <w:sz w:val="22"/>
                <w:szCs w:val="22"/>
              </w:rPr>
              <w:t>o</w:t>
            </w:r>
            <w:r w:rsidRPr="00AB750D">
              <w:rPr>
                <w:rFonts w:ascii="Calibri" w:hAnsi="Calibri" w:cs="Calibri"/>
                <w:sz w:val="22"/>
                <w:szCs w:val="22"/>
              </w:rPr>
              <w:t xml:space="preserve">wanie prób kontrolnych, weryfikacja rozwiązań. </w:t>
            </w:r>
            <w:r w:rsidRPr="00AB750D">
              <w:rPr>
                <w:rFonts w:ascii="Calibri" w:hAnsi="Calibri" w:cs="Calibri"/>
                <w:color w:val="000000"/>
                <w:sz w:val="22"/>
                <w:szCs w:val="22"/>
              </w:rPr>
              <w:t>Zwraca uwagę, że wnioski powinny odnosić się do hipotezy – jej potwierdzenia lub zaprzeczenia jej poprawności.</w:t>
            </w:r>
          </w:p>
        </w:tc>
        <w:tc>
          <w:tcPr>
            <w:tcW w:w="1134" w:type="dxa"/>
          </w:tcPr>
          <w:p w:rsidR="007C7E56" w:rsidRPr="00AB750D" w:rsidRDefault="007C7E56" w:rsidP="00AB750D">
            <w:pPr>
              <w:spacing w:line="360" w:lineRule="auto"/>
              <w:jc w:val="both"/>
              <w:rPr>
                <w:rFonts w:ascii="Calibri" w:hAnsi="Calibri" w:cs="Calibri"/>
                <w:sz w:val="22"/>
                <w:szCs w:val="22"/>
              </w:rPr>
            </w:pPr>
          </w:p>
        </w:tc>
        <w:tc>
          <w:tcPr>
            <w:tcW w:w="992" w:type="dxa"/>
          </w:tcPr>
          <w:p w:rsidR="007C7E56" w:rsidRPr="00AB750D" w:rsidRDefault="007C7E56" w:rsidP="00AB750D">
            <w:pPr>
              <w:spacing w:line="360" w:lineRule="auto"/>
              <w:jc w:val="both"/>
              <w:rPr>
                <w:rFonts w:ascii="Calibri" w:hAnsi="Calibri" w:cs="Calibri"/>
                <w:sz w:val="22"/>
                <w:szCs w:val="22"/>
              </w:rPr>
            </w:pPr>
          </w:p>
        </w:tc>
      </w:tr>
      <w:tr w:rsidR="007C7E56" w:rsidRPr="006F0D3F" w:rsidTr="00AB750D">
        <w:trPr>
          <w:trHeight w:val="440"/>
        </w:trPr>
        <w:tc>
          <w:tcPr>
            <w:tcW w:w="1838" w:type="dxa"/>
          </w:tcPr>
          <w:p w:rsidR="007C7E56" w:rsidRPr="00AB750D" w:rsidRDefault="007C7E56" w:rsidP="00AB750D">
            <w:pPr>
              <w:spacing w:line="360" w:lineRule="auto"/>
              <w:rPr>
                <w:rFonts w:ascii="Calibri" w:hAnsi="Calibri" w:cs="Calibri"/>
                <w:sz w:val="22"/>
                <w:szCs w:val="22"/>
              </w:rPr>
            </w:pPr>
            <w:r w:rsidRPr="00AB750D">
              <w:rPr>
                <w:rFonts w:ascii="Calibri (Vietnamese)" w:hAnsi="Calibri (Vietnamese)" w:cs="Calibri (Vietnamese)"/>
                <w:sz w:val="22"/>
                <w:szCs w:val="22"/>
              </w:rPr>
              <w:t>Specyfika b</w:t>
            </w:r>
            <w:r w:rsidRPr="00AB750D">
              <w:rPr>
                <w:rFonts w:ascii="Calibri (Vietnamese)" w:hAnsi="Calibri (Vietnamese)" w:cs="Calibri (Vietnamese)"/>
                <w:sz w:val="22"/>
                <w:szCs w:val="22"/>
              </w:rPr>
              <w:t>a</w:t>
            </w:r>
            <w:r w:rsidRPr="00AB750D">
              <w:rPr>
                <w:rFonts w:ascii="Calibri (Vietnamese)" w:hAnsi="Calibri (Vietnamese)" w:cs="Calibri (Vietnamese)"/>
                <w:sz w:val="22"/>
                <w:szCs w:val="22"/>
              </w:rPr>
              <w:t>dania rzeczyw</w:t>
            </w:r>
            <w:r w:rsidRPr="00AB750D">
              <w:rPr>
                <w:rFonts w:ascii="Calibri (Vietnamese)" w:hAnsi="Calibri (Vietnamese)" w:cs="Calibri (Vietnamese)"/>
                <w:sz w:val="22"/>
                <w:szCs w:val="22"/>
              </w:rPr>
              <w:t>i</w:t>
            </w:r>
            <w:r w:rsidRPr="00AB750D">
              <w:rPr>
                <w:rFonts w:ascii="Calibri (Vietnamese)" w:hAnsi="Calibri (Vietnamese)" w:cs="Calibri (Vietnamese)"/>
                <w:sz w:val="22"/>
                <w:szCs w:val="22"/>
              </w:rPr>
              <w:t xml:space="preserve">stości u dzieci </w:t>
            </w:r>
            <w:r w:rsidRPr="00AB750D">
              <w:rPr>
                <w:rFonts w:ascii="Calibri" w:hAnsi="Calibri" w:cs="Calibri"/>
                <w:sz w:val="22"/>
                <w:szCs w:val="22"/>
              </w:rPr>
              <w:br/>
            </w:r>
            <w:r w:rsidRPr="00AB750D">
              <w:rPr>
                <w:rFonts w:ascii="Calibri (Vietnamese)" w:hAnsi="Calibri (Vietnamese)" w:cs="Calibri (Vietnamese)"/>
                <w:sz w:val="22"/>
                <w:szCs w:val="22"/>
              </w:rPr>
              <w:t xml:space="preserve">w środkowym wieku szkolnym </w:t>
            </w:r>
          </w:p>
        </w:tc>
        <w:tc>
          <w:tcPr>
            <w:tcW w:w="4678"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 xml:space="preserve">Trener przedstawia informacje na temat badania </w:t>
            </w:r>
            <w:r w:rsidRPr="00AB750D">
              <w:rPr>
                <w:rFonts w:ascii="Calibri (Vietnamese)" w:hAnsi="Calibri (Vietnamese)" w:cs="Calibri (Vietnamese)"/>
                <w:sz w:val="22"/>
                <w:szCs w:val="22"/>
              </w:rPr>
              <w:t>rzeczywistości u dzieci w środkowym wieku szkolnym</w:t>
            </w:r>
            <w:r w:rsidRPr="00AB750D">
              <w:rPr>
                <w:rFonts w:ascii="Calibri" w:hAnsi="Calibri" w:cs="Calibri"/>
                <w:sz w:val="22"/>
                <w:szCs w:val="22"/>
              </w:rPr>
              <w:t>. Porusza zagadnienia:</w:t>
            </w:r>
          </w:p>
          <w:p w:rsidR="007C7E56" w:rsidRPr="00AB750D" w:rsidRDefault="007C7E56" w:rsidP="00AB750D">
            <w:pPr>
              <w:pStyle w:val="ListParagraph"/>
              <w:numPr>
                <w:ilvl w:val="0"/>
                <w:numId w:val="15"/>
              </w:numPr>
              <w:spacing w:line="360" w:lineRule="auto"/>
              <w:ind w:left="315" w:hanging="283"/>
              <w:jc w:val="both"/>
              <w:rPr>
                <w:rFonts w:cs="Calibri"/>
                <w:sz w:val="22"/>
                <w:szCs w:val="22"/>
              </w:rPr>
            </w:pPr>
            <w:r w:rsidRPr="00AB750D">
              <w:rPr>
                <w:rFonts w:cs="Calibri"/>
                <w:sz w:val="22"/>
                <w:szCs w:val="22"/>
              </w:rPr>
              <w:t xml:space="preserve">Przejście </w:t>
            </w:r>
            <w:r w:rsidRPr="00AB750D">
              <w:rPr>
                <w:rFonts w:ascii="Calibri (Vietnamese)" w:hAnsi="Calibri (Vietnamese)" w:cs="Calibri (Vietnamese)"/>
                <w:sz w:val="22"/>
                <w:szCs w:val="22"/>
              </w:rPr>
              <w:t>uczniów od konkretów do abstr</w:t>
            </w:r>
            <w:r w:rsidRPr="00AB750D">
              <w:rPr>
                <w:rFonts w:ascii="Calibri (Vietnamese)" w:hAnsi="Calibri (Vietnamese)" w:cs="Calibri (Vietnamese)"/>
                <w:sz w:val="22"/>
                <w:szCs w:val="22"/>
              </w:rPr>
              <w:t>a</w:t>
            </w:r>
            <w:r w:rsidRPr="00AB750D">
              <w:rPr>
                <w:rFonts w:ascii="Calibri (Vietnamese)" w:hAnsi="Calibri (Vietnamese)" w:cs="Calibri (Vietnamese)"/>
                <w:sz w:val="22"/>
                <w:szCs w:val="22"/>
              </w:rPr>
              <w:t>howania</w:t>
            </w:r>
          </w:p>
          <w:p w:rsidR="007C7E56" w:rsidRPr="00AB750D" w:rsidRDefault="007C7E56" w:rsidP="00AB750D">
            <w:pPr>
              <w:pStyle w:val="ListParagraph"/>
              <w:numPr>
                <w:ilvl w:val="0"/>
                <w:numId w:val="15"/>
              </w:numPr>
              <w:spacing w:line="360" w:lineRule="auto"/>
              <w:ind w:left="315" w:hanging="283"/>
              <w:jc w:val="both"/>
              <w:rPr>
                <w:rFonts w:cs="Calibri"/>
                <w:sz w:val="22"/>
                <w:szCs w:val="22"/>
              </w:rPr>
            </w:pPr>
            <w:r w:rsidRPr="00AB750D">
              <w:rPr>
                <w:rFonts w:ascii="Calibri (Vietnamese)" w:hAnsi="Calibri (Vietnamese)" w:cs="Calibri (Vietnamese)"/>
                <w:sz w:val="22"/>
                <w:szCs w:val="22"/>
              </w:rPr>
              <w:t>określanie zwia</w:t>
            </w:r>
            <w:r w:rsidRPr="00AB750D">
              <w:rPr>
                <w:rFonts w:ascii="Tahoma" w:hAnsi="Tahoma" w:cs="Tahoma"/>
                <w:sz w:val="22"/>
                <w:szCs w:val="22"/>
              </w:rPr>
              <w:t>̨</w:t>
            </w:r>
            <w:r w:rsidRPr="00AB750D">
              <w:rPr>
                <w:rFonts w:ascii="Calibri (Vietnamese)" w:hAnsi="Calibri (Vietnamese)" w:cs="Calibri (Vietnamese)"/>
                <w:sz w:val="22"/>
                <w:szCs w:val="22"/>
              </w:rPr>
              <w:t>zków przyczynowo - sku</w:t>
            </w:r>
            <w:r w:rsidRPr="00AB750D">
              <w:rPr>
                <w:rFonts w:ascii="Calibri (Vietnamese)" w:hAnsi="Calibri (Vietnamese)" w:cs="Calibri (Vietnamese)"/>
                <w:sz w:val="22"/>
                <w:szCs w:val="22"/>
              </w:rPr>
              <w:t>t</w:t>
            </w:r>
            <w:r w:rsidRPr="00AB750D">
              <w:rPr>
                <w:rFonts w:ascii="Calibri (Vietnamese)" w:hAnsi="Calibri (Vietnamese)" w:cs="Calibri (Vietnamese)"/>
                <w:sz w:val="22"/>
                <w:szCs w:val="22"/>
              </w:rPr>
              <w:t>kowych.</w:t>
            </w:r>
          </w:p>
          <w:p w:rsidR="007C7E56" w:rsidRPr="00AB750D" w:rsidRDefault="007C7E56" w:rsidP="00AB750D">
            <w:pPr>
              <w:pStyle w:val="ListParagraph"/>
              <w:numPr>
                <w:ilvl w:val="0"/>
                <w:numId w:val="15"/>
              </w:numPr>
              <w:spacing w:line="360" w:lineRule="auto"/>
              <w:ind w:left="315" w:hanging="283"/>
              <w:jc w:val="both"/>
              <w:rPr>
                <w:rFonts w:cs="Calibri"/>
                <w:sz w:val="22"/>
                <w:szCs w:val="22"/>
              </w:rPr>
            </w:pPr>
            <w:r w:rsidRPr="00AB750D">
              <w:rPr>
                <w:rFonts w:ascii="Calibri (Vietnamese)" w:hAnsi="Calibri (Vietnamese)" w:cs="Calibri (Vietnamese)"/>
                <w:sz w:val="22"/>
                <w:szCs w:val="22"/>
              </w:rPr>
              <w:t xml:space="preserve">elastyczność myślenia, </w:t>
            </w:r>
          </w:p>
          <w:p w:rsidR="007C7E56" w:rsidRPr="00AB750D" w:rsidRDefault="007C7E56" w:rsidP="00AB750D">
            <w:pPr>
              <w:pStyle w:val="ListParagraph"/>
              <w:numPr>
                <w:ilvl w:val="0"/>
                <w:numId w:val="15"/>
              </w:numPr>
              <w:spacing w:line="360" w:lineRule="auto"/>
              <w:ind w:left="315" w:hanging="283"/>
              <w:jc w:val="both"/>
              <w:rPr>
                <w:rFonts w:cs="Calibri"/>
                <w:sz w:val="22"/>
                <w:szCs w:val="22"/>
              </w:rPr>
            </w:pPr>
            <w:r w:rsidRPr="00AB750D">
              <w:rPr>
                <w:rFonts w:ascii="Calibri (Vietnamese)" w:hAnsi="Calibri (Vietnamese)" w:cs="Calibri (Vietnamese)"/>
                <w:sz w:val="22"/>
                <w:szCs w:val="22"/>
              </w:rPr>
              <w:t xml:space="preserve">zdolność radzenia sobie w sytuacjach trudnych, </w:t>
            </w:r>
          </w:p>
          <w:p w:rsidR="007C7E56" w:rsidRPr="00AB750D" w:rsidRDefault="007C7E56" w:rsidP="00AB750D">
            <w:pPr>
              <w:pStyle w:val="ListParagraph"/>
              <w:numPr>
                <w:ilvl w:val="0"/>
                <w:numId w:val="15"/>
              </w:numPr>
              <w:spacing w:line="360" w:lineRule="auto"/>
              <w:ind w:left="315" w:hanging="283"/>
              <w:jc w:val="both"/>
              <w:rPr>
                <w:rFonts w:cs="Calibri"/>
                <w:sz w:val="22"/>
                <w:szCs w:val="22"/>
              </w:rPr>
            </w:pPr>
            <w:r w:rsidRPr="00AB750D">
              <w:rPr>
                <w:rFonts w:cs="Calibri"/>
                <w:sz w:val="22"/>
                <w:szCs w:val="22"/>
              </w:rPr>
              <w:t xml:space="preserve">systematyzowanie wiedzy, </w:t>
            </w:r>
          </w:p>
          <w:p w:rsidR="007C7E56" w:rsidRPr="00AB750D" w:rsidRDefault="007C7E56" w:rsidP="00AB750D">
            <w:pPr>
              <w:pStyle w:val="ListParagraph"/>
              <w:numPr>
                <w:ilvl w:val="0"/>
                <w:numId w:val="15"/>
              </w:numPr>
              <w:spacing w:line="360" w:lineRule="auto"/>
              <w:ind w:left="315" w:hanging="283"/>
              <w:jc w:val="both"/>
              <w:rPr>
                <w:rFonts w:cs="Calibri"/>
                <w:sz w:val="22"/>
                <w:szCs w:val="22"/>
              </w:rPr>
            </w:pPr>
            <w:r w:rsidRPr="00AB750D">
              <w:rPr>
                <w:rFonts w:ascii="Calibri (Vietnamese)" w:hAnsi="Calibri (Vietnamese)" w:cs="Calibri (Vietnamese)"/>
                <w:sz w:val="22"/>
                <w:szCs w:val="22"/>
              </w:rPr>
              <w:t>doskonalenie sprawności analizy i inte</w:t>
            </w:r>
            <w:r w:rsidRPr="00AB750D">
              <w:rPr>
                <w:rFonts w:ascii="Calibri (Vietnamese)" w:hAnsi="Calibri (Vietnamese)" w:cs="Calibri (Vietnamese)"/>
                <w:sz w:val="22"/>
                <w:szCs w:val="22"/>
              </w:rPr>
              <w:t>r</w:t>
            </w:r>
            <w:r w:rsidRPr="00AB750D">
              <w:rPr>
                <w:rFonts w:ascii="Calibri (Vietnamese)" w:hAnsi="Calibri (Vietnamese)" w:cs="Calibri (Vietnamese)"/>
                <w:sz w:val="22"/>
                <w:szCs w:val="22"/>
              </w:rPr>
              <w:t>pretacji tekstów źród</w:t>
            </w:r>
            <w:r w:rsidRPr="00AB750D">
              <w:rPr>
                <w:rFonts w:cs="Calibri"/>
                <w:sz w:val="22"/>
                <w:szCs w:val="22"/>
              </w:rPr>
              <w:t xml:space="preserve">łowych, </w:t>
            </w:r>
          </w:p>
          <w:p w:rsidR="007C7E56" w:rsidRPr="00AB750D" w:rsidRDefault="007C7E56" w:rsidP="00AB750D">
            <w:pPr>
              <w:pStyle w:val="ListParagraph"/>
              <w:numPr>
                <w:ilvl w:val="0"/>
                <w:numId w:val="15"/>
              </w:numPr>
              <w:spacing w:line="360" w:lineRule="auto"/>
              <w:ind w:left="315" w:hanging="283"/>
              <w:jc w:val="both"/>
              <w:rPr>
                <w:rFonts w:cs="Calibri"/>
                <w:sz w:val="22"/>
                <w:szCs w:val="22"/>
              </w:rPr>
            </w:pPr>
            <w:r w:rsidRPr="00AB750D">
              <w:rPr>
                <w:rFonts w:ascii="Calibri (Vietnamese)" w:hAnsi="Calibri (Vietnamese)" w:cs="Calibri (Vietnamese)"/>
                <w:sz w:val="22"/>
                <w:szCs w:val="22"/>
              </w:rPr>
              <w:t>dostrzeganie zalez</w:t>
            </w:r>
            <w:r w:rsidRPr="00AB750D">
              <w:rPr>
                <w:rFonts w:ascii="Tahoma" w:hAnsi="Tahoma" w:cs="Tahoma"/>
                <w:sz w:val="22"/>
                <w:szCs w:val="22"/>
              </w:rPr>
              <w:t>̇</w:t>
            </w:r>
            <w:r w:rsidRPr="00AB750D">
              <w:rPr>
                <w:rFonts w:ascii="Calibri (Vietnamese)" w:hAnsi="Calibri (Vietnamese)" w:cs="Calibri (Vietnamese)"/>
                <w:sz w:val="22"/>
                <w:szCs w:val="22"/>
              </w:rPr>
              <w:t>ności w systemie cz</w:t>
            </w:r>
            <w:r w:rsidRPr="00AB750D">
              <w:rPr>
                <w:rFonts w:cs="Calibri"/>
                <w:sz w:val="22"/>
                <w:szCs w:val="22"/>
              </w:rPr>
              <w:t>ł</w:t>
            </w:r>
            <w:r w:rsidRPr="00AB750D">
              <w:rPr>
                <w:rFonts w:cs="Calibri"/>
                <w:sz w:val="22"/>
                <w:szCs w:val="22"/>
              </w:rPr>
              <w:t>o</w:t>
            </w:r>
            <w:r w:rsidRPr="00AB750D">
              <w:rPr>
                <w:rFonts w:cs="Calibri"/>
                <w:sz w:val="22"/>
                <w:szCs w:val="22"/>
              </w:rPr>
              <w:t>wiek– przyroda–gospodarka.</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Mini w</w:t>
            </w:r>
            <w:r w:rsidRPr="00AB750D">
              <w:rPr>
                <w:rFonts w:ascii="Calibri" w:hAnsi="Calibri" w:cs="Calibri"/>
                <w:sz w:val="22"/>
                <w:szCs w:val="22"/>
              </w:rPr>
              <w:t>y</w:t>
            </w:r>
            <w:r w:rsidRPr="00AB750D">
              <w:rPr>
                <w:rFonts w:ascii="Calibri" w:hAnsi="Calibri" w:cs="Calibri"/>
                <w:sz w:val="22"/>
                <w:szCs w:val="22"/>
              </w:rPr>
              <w:t>kład</w:t>
            </w:r>
          </w:p>
        </w:tc>
        <w:tc>
          <w:tcPr>
            <w:tcW w:w="992" w:type="dxa"/>
          </w:tcPr>
          <w:p w:rsidR="007C7E56" w:rsidRPr="00AB750D" w:rsidRDefault="007C7E56" w:rsidP="00AB750D">
            <w:pPr>
              <w:spacing w:line="360" w:lineRule="auto"/>
              <w:jc w:val="both"/>
              <w:rPr>
                <w:rFonts w:ascii="Calibri" w:hAnsi="Calibri" w:cs="Calibri"/>
                <w:sz w:val="22"/>
                <w:szCs w:val="22"/>
                <w:highlight w:val="yellow"/>
              </w:rPr>
            </w:pPr>
            <w:r w:rsidRPr="00AB750D">
              <w:rPr>
                <w:rFonts w:ascii="Calibri" w:hAnsi="Calibri" w:cs="Calibri"/>
                <w:sz w:val="22"/>
                <w:szCs w:val="22"/>
              </w:rPr>
              <w:t>15 min</w:t>
            </w:r>
          </w:p>
        </w:tc>
      </w:tr>
      <w:tr w:rsidR="007C7E56" w:rsidRPr="006F0D3F" w:rsidTr="00AB750D">
        <w:trPr>
          <w:trHeight w:val="5786"/>
        </w:trPr>
        <w:tc>
          <w:tcPr>
            <w:tcW w:w="1838" w:type="dxa"/>
          </w:tcPr>
          <w:p w:rsidR="007C7E56" w:rsidRPr="00AB750D" w:rsidRDefault="007C7E56" w:rsidP="00AB750D">
            <w:pPr>
              <w:spacing w:line="360" w:lineRule="auto"/>
              <w:rPr>
                <w:rFonts w:ascii="Calibri" w:hAnsi="Calibri" w:cs="Calibri"/>
                <w:sz w:val="22"/>
                <w:szCs w:val="22"/>
              </w:rPr>
            </w:pPr>
            <w:r w:rsidRPr="00AB750D">
              <w:rPr>
                <w:rFonts w:ascii="Calibri (Vietnamese)" w:hAnsi="Calibri (Vietnamese)" w:cs="Calibri (Vietnamese)"/>
                <w:sz w:val="22"/>
                <w:szCs w:val="22"/>
              </w:rPr>
              <w:t xml:space="preserve">Wykorzystanie eksperymentów i doświadczeń w pracy z dziećmi na II </w:t>
            </w:r>
            <w:r w:rsidRPr="00AB750D">
              <w:rPr>
                <w:rFonts w:ascii="Calibri" w:hAnsi="Calibri" w:cs="Calibri"/>
                <w:sz w:val="22"/>
                <w:szCs w:val="22"/>
              </w:rPr>
              <w:t>etapie ed</w:t>
            </w:r>
            <w:r w:rsidRPr="00AB750D">
              <w:rPr>
                <w:rFonts w:ascii="Calibri" w:hAnsi="Calibri" w:cs="Calibri"/>
                <w:sz w:val="22"/>
                <w:szCs w:val="22"/>
              </w:rPr>
              <w:t>u</w:t>
            </w:r>
            <w:r w:rsidRPr="00AB750D">
              <w:rPr>
                <w:rFonts w:ascii="Calibri" w:hAnsi="Calibri" w:cs="Calibri"/>
                <w:sz w:val="22"/>
                <w:szCs w:val="22"/>
              </w:rPr>
              <w:t>kacyjnym.</w:t>
            </w:r>
          </w:p>
        </w:tc>
        <w:tc>
          <w:tcPr>
            <w:tcW w:w="4678"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 xml:space="preserve">Uczestnicy pracują w parach. Trener prosi </w:t>
            </w:r>
            <w:r w:rsidRPr="00AB750D">
              <w:rPr>
                <w:rFonts w:ascii="Calibri" w:hAnsi="Calibri" w:cs="Calibri"/>
                <w:sz w:val="22"/>
                <w:szCs w:val="22"/>
              </w:rPr>
              <w:br/>
              <w:t xml:space="preserve">o zapoznanie się z etapami procedury </w:t>
            </w:r>
            <w:r w:rsidRPr="00AB750D">
              <w:rPr>
                <w:rFonts w:ascii="Calibri" w:hAnsi="Calibri" w:cs="Calibri"/>
                <w:color w:val="000000"/>
                <w:sz w:val="22"/>
                <w:szCs w:val="22"/>
              </w:rPr>
              <w:t xml:space="preserve">badawczej (materiał ucz. nr 25). </w:t>
            </w:r>
            <w:r w:rsidRPr="00AB750D">
              <w:rPr>
                <w:rFonts w:ascii="Calibri (Vietnamese)" w:hAnsi="Calibri (Vietnamese)" w:cs="Calibri (Vietnamese)"/>
                <w:sz w:val="22"/>
                <w:szCs w:val="22"/>
              </w:rPr>
              <w:t>Kaz</w:t>
            </w:r>
            <w:r w:rsidRPr="00AB750D">
              <w:rPr>
                <w:rFonts w:ascii="Tahoma" w:hAnsi="Tahoma" w:cs="Tahoma"/>
                <w:sz w:val="22"/>
                <w:szCs w:val="22"/>
              </w:rPr>
              <w:t>̇</w:t>
            </w:r>
            <w:r w:rsidRPr="00AB750D">
              <w:rPr>
                <w:rFonts w:ascii="Calibri (Vietnamese)" w:hAnsi="Calibri (Vietnamese)" w:cs="Calibri (Vietnamese)"/>
                <w:sz w:val="22"/>
                <w:szCs w:val="22"/>
              </w:rPr>
              <w:t>da para otrzymuje zestaw doświadczalny oraz instrukcje</w:t>
            </w:r>
            <w:r w:rsidRPr="00AB750D">
              <w:rPr>
                <w:rFonts w:ascii="Tahoma" w:hAnsi="Tahoma" w:cs="Tahoma"/>
                <w:sz w:val="22"/>
                <w:szCs w:val="22"/>
              </w:rPr>
              <w:t>̨</w:t>
            </w:r>
            <w:r w:rsidRPr="00AB750D">
              <w:rPr>
                <w:rFonts w:ascii="Calibri (Vietnamese)" w:hAnsi="Calibri (Vietnamese)" w:cs="Calibri (Vietnamese)"/>
                <w:sz w:val="22"/>
                <w:szCs w:val="22"/>
              </w:rPr>
              <w:t xml:space="preserve"> wyk</w:t>
            </w:r>
            <w:r w:rsidRPr="00AB750D">
              <w:rPr>
                <w:rFonts w:ascii="Calibri (Vietnamese)" w:hAnsi="Calibri (Vietnamese)" w:cs="Calibri (Vietnamese)"/>
                <w:sz w:val="22"/>
                <w:szCs w:val="22"/>
              </w:rPr>
              <w:t>o</w:t>
            </w:r>
            <w:r w:rsidRPr="00AB750D">
              <w:rPr>
                <w:rFonts w:ascii="Calibri (Vietnamese)" w:hAnsi="Calibri (Vietnamese)" w:cs="Calibri (Vietnamese)"/>
                <w:sz w:val="22"/>
                <w:szCs w:val="22"/>
              </w:rPr>
              <w:t xml:space="preserve">nania </w:t>
            </w:r>
            <w:r w:rsidRPr="00AB750D">
              <w:rPr>
                <w:rFonts w:ascii="Calibri (Vietnamese)" w:hAnsi="Calibri (Vietnamese)" w:cs="Calibri (Vietnamese)"/>
                <w:color w:val="000000"/>
                <w:sz w:val="22"/>
                <w:szCs w:val="22"/>
              </w:rPr>
              <w:t>ćwiczenia (Za</w:t>
            </w:r>
            <w:r w:rsidRPr="00AB750D">
              <w:rPr>
                <w:rFonts w:ascii="Calibri" w:hAnsi="Calibri" w:cs="Calibri"/>
                <w:color w:val="000000"/>
                <w:sz w:val="22"/>
                <w:szCs w:val="22"/>
              </w:rPr>
              <w:t xml:space="preserve">ł. 7). </w:t>
            </w:r>
            <w:r w:rsidRPr="00AB750D">
              <w:rPr>
                <w:rFonts w:ascii="Calibri" w:hAnsi="Calibri" w:cs="Calibri"/>
                <w:sz w:val="22"/>
                <w:szCs w:val="22"/>
              </w:rPr>
              <w:t>Trener zapisuje na flipcharcie</w:t>
            </w:r>
            <w:r w:rsidRPr="00AB750D">
              <w:rPr>
                <w:rFonts w:ascii="Calibri (Vietnamese)" w:hAnsi="Calibri (Vietnamese)" w:cs="Calibri (Vietnamese)"/>
                <w:sz w:val="22"/>
                <w:szCs w:val="22"/>
              </w:rPr>
              <w:t xml:space="preserve"> pytanie badawcze: „Ile spinaczy moz</w:t>
            </w:r>
            <w:r w:rsidRPr="00AB750D">
              <w:rPr>
                <w:rFonts w:ascii="Tahoma" w:hAnsi="Tahoma" w:cs="Tahoma"/>
                <w:sz w:val="22"/>
                <w:szCs w:val="22"/>
              </w:rPr>
              <w:t>̇</w:t>
            </w:r>
            <w:r w:rsidRPr="00AB750D">
              <w:rPr>
                <w:rFonts w:ascii="Calibri (Vietnamese)" w:hAnsi="Calibri (Vietnamese)" w:cs="Calibri (Vietnamese)"/>
                <w:sz w:val="22"/>
                <w:szCs w:val="22"/>
              </w:rPr>
              <w:t>na wrzucić do kubka wype</w:t>
            </w:r>
            <w:r w:rsidRPr="00AB750D">
              <w:rPr>
                <w:rFonts w:ascii="Calibri" w:hAnsi="Calibri" w:cs="Calibri"/>
                <w:sz w:val="22"/>
                <w:szCs w:val="22"/>
              </w:rPr>
              <w:t>łnionego po brzegi wodą?”. Prosi uczestników o podanie hip</w:t>
            </w:r>
            <w:r w:rsidRPr="00AB750D">
              <w:rPr>
                <w:rFonts w:ascii="Calibri" w:hAnsi="Calibri" w:cs="Calibri"/>
                <w:sz w:val="22"/>
                <w:szCs w:val="22"/>
              </w:rPr>
              <w:t>o</w:t>
            </w:r>
            <w:r w:rsidRPr="00AB750D">
              <w:rPr>
                <w:rFonts w:ascii="Calibri" w:hAnsi="Calibri" w:cs="Calibri"/>
                <w:sz w:val="22"/>
                <w:szCs w:val="22"/>
              </w:rPr>
              <w:t>tez. Zapisuje wszystkie hipotezy postawione przez uczestniko</w:t>
            </w:r>
            <w:r w:rsidRPr="00AB750D">
              <w:rPr>
                <w:rFonts w:ascii="Calibri (Vietnamese)" w:hAnsi="Calibri (Vietnamese)" w:cs="Calibri (Vietnamese)"/>
                <w:sz w:val="22"/>
                <w:szCs w:val="22"/>
              </w:rPr>
              <w:t>́w. Naste</w:t>
            </w:r>
            <w:r w:rsidRPr="00AB750D">
              <w:rPr>
                <w:rFonts w:ascii="Tahoma" w:hAnsi="Tahoma" w:cs="Tahoma"/>
                <w:sz w:val="22"/>
                <w:szCs w:val="22"/>
              </w:rPr>
              <w:t>̨</w:t>
            </w:r>
            <w:r w:rsidRPr="00AB750D">
              <w:rPr>
                <w:rFonts w:ascii="Calibri (Vietnamese)" w:hAnsi="Calibri (Vietnamese)" w:cs="Calibri (Vietnamese)"/>
                <w:sz w:val="22"/>
                <w:szCs w:val="22"/>
              </w:rPr>
              <w:t>pnie zaprasza do ich zw</w:t>
            </w:r>
            <w:r w:rsidRPr="00AB750D">
              <w:rPr>
                <w:rFonts w:ascii="Calibri (Vietnamese)" w:hAnsi="Calibri (Vietnamese)" w:cs="Calibri (Vietnamese)"/>
                <w:sz w:val="22"/>
                <w:szCs w:val="22"/>
              </w:rPr>
              <w:t>e</w:t>
            </w:r>
            <w:r w:rsidRPr="00AB750D">
              <w:rPr>
                <w:rFonts w:ascii="Calibri (Vietnamese)" w:hAnsi="Calibri (Vietnamese)" w:cs="Calibri (Vietnamese)"/>
                <w:sz w:val="22"/>
                <w:szCs w:val="22"/>
              </w:rPr>
              <w:t>ryfikowania. Zadaje pytanie czy wykonane</w:t>
            </w:r>
            <w:r w:rsidRPr="00AB750D">
              <w:rPr>
                <w:rFonts w:ascii="Calibri" w:hAnsi="Calibri" w:cs="Calibri"/>
                <w:sz w:val="22"/>
                <w:szCs w:val="22"/>
              </w:rPr>
              <w:t xml:space="preserve"> ćwiczenie było doświadczeniem, obserwacją czy eksperymentem?</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eksper</w:t>
            </w:r>
            <w:r w:rsidRPr="00AB750D">
              <w:rPr>
                <w:rFonts w:ascii="Calibri" w:hAnsi="Calibri" w:cs="Calibri"/>
                <w:sz w:val="22"/>
                <w:szCs w:val="22"/>
              </w:rPr>
              <w:t>y</w:t>
            </w:r>
            <w:r w:rsidRPr="00AB750D">
              <w:rPr>
                <w:rFonts w:ascii="Calibri" w:hAnsi="Calibri" w:cs="Calibri"/>
                <w:sz w:val="22"/>
                <w:szCs w:val="22"/>
              </w:rPr>
              <w:t>ment</w:t>
            </w:r>
          </w:p>
        </w:tc>
        <w:tc>
          <w:tcPr>
            <w:tcW w:w="992" w:type="dxa"/>
          </w:tcPr>
          <w:p w:rsidR="007C7E56" w:rsidRPr="00AB750D" w:rsidRDefault="007C7E56" w:rsidP="00AB750D">
            <w:pPr>
              <w:spacing w:line="360" w:lineRule="auto"/>
              <w:jc w:val="both"/>
              <w:rPr>
                <w:rFonts w:ascii="Calibri" w:hAnsi="Calibri" w:cs="Calibri"/>
                <w:sz w:val="22"/>
                <w:szCs w:val="22"/>
                <w:highlight w:val="yellow"/>
              </w:rPr>
            </w:pPr>
            <w:r w:rsidRPr="00AB750D">
              <w:rPr>
                <w:rFonts w:ascii="Calibri" w:hAnsi="Calibri" w:cs="Calibri"/>
                <w:sz w:val="22"/>
                <w:szCs w:val="22"/>
              </w:rPr>
              <w:t>25 min</w:t>
            </w:r>
          </w:p>
        </w:tc>
      </w:tr>
      <w:tr w:rsidR="007C7E56" w:rsidRPr="006F0D3F" w:rsidTr="00AB750D">
        <w:trPr>
          <w:trHeight w:val="440"/>
        </w:trPr>
        <w:tc>
          <w:tcPr>
            <w:tcW w:w="1838" w:type="dxa"/>
          </w:tcPr>
          <w:p w:rsidR="007C7E56" w:rsidRPr="00AB750D" w:rsidRDefault="007C7E56" w:rsidP="00AB750D">
            <w:pPr>
              <w:spacing w:line="360" w:lineRule="auto"/>
              <w:rPr>
                <w:rFonts w:ascii="Calibri" w:hAnsi="Calibri" w:cs="Calibri"/>
                <w:sz w:val="22"/>
                <w:szCs w:val="22"/>
              </w:rPr>
            </w:pPr>
          </w:p>
        </w:tc>
        <w:tc>
          <w:tcPr>
            <w:tcW w:w="4678"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Trener dzieli uczestników na 4 grupy. Każda z grup zajmuje się zagadnieniem znaczenia eksp</w:t>
            </w:r>
            <w:r w:rsidRPr="00AB750D">
              <w:rPr>
                <w:rFonts w:ascii="Calibri" w:hAnsi="Calibri" w:cs="Calibri"/>
                <w:sz w:val="22"/>
                <w:szCs w:val="22"/>
              </w:rPr>
              <w:t>e</w:t>
            </w:r>
            <w:r w:rsidRPr="00AB750D">
              <w:rPr>
                <w:rFonts w:ascii="Calibri" w:hAnsi="Calibri" w:cs="Calibri"/>
                <w:sz w:val="22"/>
                <w:szCs w:val="22"/>
              </w:rPr>
              <w:t xml:space="preserve">rymentów i doświadczeń w pracy z dziećmi. </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pod rożnym kątem:</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Grupa 1: Eksperyment i doświadczenie jest źr</w:t>
            </w:r>
            <w:r w:rsidRPr="00AB750D">
              <w:rPr>
                <w:rFonts w:ascii="Calibri" w:hAnsi="Calibri" w:cs="Calibri"/>
                <w:sz w:val="22"/>
                <w:szCs w:val="22"/>
              </w:rPr>
              <w:t>ó</w:t>
            </w:r>
            <w:r w:rsidRPr="00AB750D">
              <w:rPr>
                <w:rFonts w:ascii="Calibri" w:hAnsi="Calibri" w:cs="Calibri"/>
                <w:sz w:val="22"/>
                <w:szCs w:val="22"/>
              </w:rPr>
              <w:t>dłem wiedzy</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Grupa 2: Eksperyment i doświadczenie jest  sp</w:t>
            </w:r>
            <w:r w:rsidRPr="00AB750D">
              <w:rPr>
                <w:rFonts w:ascii="Calibri" w:hAnsi="Calibri" w:cs="Calibri"/>
                <w:sz w:val="22"/>
                <w:szCs w:val="22"/>
              </w:rPr>
              <w:t>o</w:t>
            </w:r>
            <w:r w:rsidRPr="00AB750D">
              <w:rPr>
                <w:rFonts w:ascii="Calibri" w:hAnsi="Calibri" w:cs="Calibri"/>
                <w:sz w:val="22"/>
                <w:szCs w:val="22"/>
              </w:rPr>
              <w:t>sobem weryfikacji wiedzy</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Grupa 3: Eksperyment i doświadczenie jest  sp</w:t>
            </w:r>
            <w:r w:rsidRPr="00AB750D">
              <w:rPr>
                <w:rFonts w:ascii="Calibri" w:hAnsi="Calibri" w:cs="Calibri"/>
                <w:sz w:val="22"/>
                <w:szCs w:val="22"/>
              </w:rPr>
              <w:t>o</w:t>
            </w:r>
            <w:r w:rsidRPr="00AB750D">
              <w:rPr>
                <w:rFonts w:ascii="Calibri" w:hAnsi="Calibri" w:cs="Calibri"/>
                <w:sz w:val="22"/>
                <w:szCs w:val="22"/>
              </w:rPr>
              <w:t>sobem ilustracji wiedzy</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Grupa 4: Eksperyment i doświadczenie jest sp</w:t>
            </w:r>
            <w:r w:rsidRPr="00AB750D">
              <w:rPr>
                <w:rFonts w:ascii="Calibri" w:hAnsi="Calibri" w:cs="Calibri"/>
                <w:sz w:val="22"/>
                <w:szCs w:val="22"/>
              </w:rPr>
              <w:t>o</w:t>
            </w:r>
            <w:r w:rsidRPr="00AB750D">
              <w:rPr>
                <w:rFonts w:ascii="Calibri" w:hAnsi="Calibri" w:cs="Calibri"/>
                <w:sz w:val="22"/>
                <w:szCs w:val="22"/>
              </w:rPr>
              <w:t>sobem rozwiązania problemu na różnych zaj</w:t>
            </w:r>
            <w:r w:rsidRPr="00AB750D">
              <w:rPr>
                <w:rFonts w:ascii="Calibri" w:hAnsi="Calibri" w:cs="Calibri"/>
                <w:sz w:val="22"/>
                <w:szCs w:val="22"/>
              </w:rPr>
              <w:t>ę</w:t>
            </w:r>
            <w:r w:rsidRPr="00AB750D">
              <w:rPr>
                <w:rFonts w:ascii="Calibri" w:hAnsi="Calibri" w:cs="Calibri"/>
                <w:sz w:val="22"/>
                <w:szCs w:val="22"/>
              </w:rPr>
              <w:t>ciach przedmiotowych.</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 xml:space="preserve">Zadaniem grup jest przygotować argumenty do dyskusji poparte przykładami potwierdzające poprawność w/w stwierdzeń. </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dyskusja</w:t>
            </w:r>
          </w:p>
        </w:tc>
        <w:tc>
          <w:tcPr>
            <w:tcW w:w="992" w:type="dxa"/>
          </w:tcPr>
          <w:p w:rsidR="007C7E56" w:rsidRPr="00AB750D" w:rsidRDefault="007C7E56" w:rsidP="00AB750D">
            <w:pPr>
              <w:spacing w:line="360" w:lineRule="auto"/>
              <w:jc w:val="both"/>
              <w:rPr>
                <w:rFonts w:ascii="Calibri" w:hAnsi="Calibri" w:cs="Calibri"/>
                <w:sz w:val="22"/>
                <w:szCs w:val="22"/>
                <w:highlight w:val="yellow"/>
              </w:rPr>
            </w:pPr>
            <w:r w:rsidRPr="00AB750D">
              <w:rPr>
                <w:rFonts w:ascii="Calibri" w:hAnsi="Calibri" w:cs="Calibri"/>
                <w:sz w:val="22"/>
                <w:szCs w:val="22"/>
              </w:rPr>
              <w:t>30 min.</w:t>
            </w:r>
          </w:p>
        </w:tc>
      </w:tr>
      <w:tr w:rsidR="007C7E56" w:rsidRPr="006F0D3F" w:rsidTr="00AB750D">
        <w:trPr>
          <w:trHeight w:val="440"/>
        </w:trPr>
        <w:tc>
          <w:tcPr>
            <w:tcW w:w="1838" w:type="dxa"/>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Przykłady metod nauczania pr</w:t>
            </w:r>
            <w:r w:rsidRPr="00AB750D">
              <w:rPr>
                <w:rFonts w:ascii="Calibri" w:hAnsi="Calibri" w:cs="Calibri"/>
                <w:sz w:val="22"/>
                <w:szCs w:val="22"/>
              </w:rPr>
              <w:t>o</w:t>
            </w:r>
            <w:r w:rsidRPr="00AB750D">
              <w:rPr>
                <w:rFonts w:ascii="Calibri" w:hAnsi="Calibri" w:cs="Calibri"/>
                <w:sz w:val="22"/>
                <w:szCs w:val="22"/>
              </w:rPr>
              <w:t>blemowego do zastosowania na II etapie eduk</w:t>
            </w:r>
            <w:r w:rsidRPr="00AB750D">
              <w:rPr>
                <w:rFonts w:ascii="Calibri" w:hAnsi="Calibri" w:cs="Calibri"/>
                <w:sz w:val="22"/>
                <w:szCs w:val="22"/>
              </w:rPr>
              <w:t>a</w:t>
            </w:r>
            <w:r w:rsidRPr="00AB750D">
              <w:rPr>
                <w:rFonts w:ascii="Calibri" w:hAnsi="Calibri" w:cs="Calibri"/>
                <w:sz w:val="22"/>
                <w:szCs w:val="22"/>
              </w:rPr>
              <w:t>cyjnym.</w:t>
            </w:r>
          </w:p>
        </w:tc>
        <w:tc>
          <w:tcPr>
            <w:tcW w:w="4678" w:type="dxa"/>
          </w:tcPr>
          <w:p w:rsidR="007C7E56" w:rsidRPr="00AB750D" w:rsidRDefault="007C7E56" w:rsidP="00AB750D">
            <w:pPr>
              <w:spacing w:line="360" w:lineRule="auto"/>
              <w:jc w:val="both"/>
              <w:rPr>
                <w:rFonts w:ascii="Calibri" w:hAnsi="Calibri" w:cs="Calibri"/>
                <w:color w:val="FF0000"/>
                <w:sz w:val="22"/>
                <w:szCs w:val="22"/>
              </w:rPr>
            </w:pPr>
            <w:r w:rsidRPr="00AB750D">
              <w:rPr>
                <w:rFonts w:ascii="Calibri" w:hAnsi="Calibri" w:cs="Calibri"/>
                <w:sz w:val="22"/>
                <w:szCs w:val="22"/>
              </w:rPr>
              <w:t xml:space="preserve">Trener dzieli uczestników na 5 grup. Każda grupa siada przy innym stoliku i otrzymuje opis metody nauczania problemowego </w:t>
            </w:r>
            <w:r w:rsidRPr="00AB750D">
              <w:rPr>
                <w:rFonts w:ascii="Calibri" w:hAnsi="Calibri" w:cs="Calibri"/>
                <w:color w:val="000000"/>
                <w:sz w:val="22"/>
                <w:szCs w:val="22"/>
              </w:rPr>
              <w:t>(Zał.8).</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Grupy po kolei odczytują swoje opisy. Trener inicjuje rozmowę: Kto z uczestników zna i stos</w:t>
            </w:r>
            <w:r w:rsidRPr="00AB750D">
              <w:rPr>
                <w:rFonts w:ascii="Calibri" w:hAnsi="Calibri" w:cs="Calibri"/>
                <w:sz w:val="22"/>
                <w:szCs w:val="22"/>
              </w:rPr>
              <w:t>o</w:t>
            </w:r>
            <w:r w:rsidRPr="00AB750D">
              <w:rPr>
                <w:rFonts w:ascii="Calibri" w:hAnsi="Calibri" w:cs="Calibri"/>
                <w:sz w:val="22"/>
                <w:szCs w:val="22"/>
              </w:rPr>
              <w:t xml:space="preserve">wał którąś z metod? Jeśli będą takie osoby prosi żeby krótko opowiedziały w jakim kontekście je zastosował, przy jakim temacie, </w:t>
            </w:r>
            <w:r w:rsidRPr="00AB750D">
              <w:rPr>
                <w:rFonts w:ascii="Calibri" w:hAnsi="Calibri" w:cs="Calibri"/>
                <w:sz w:val="22"/>
                <w:szCs w:val="22"/>
              </w:rPr>
              <w:br/>
              <w:t>z jaką grupą. Następnie rozdaje grupom flipcharty i prosi o przygotowanie konspektu lekcji/zajęć dowolnego przedmiotu, która oparta byłaby na danej metodzie.</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Prezentacja pracy grup, rozmowa na temat mo</w:t>
            </w:r>
            <w:r w:rsidRPr="00AB750D">
              <w:rPr>
                <w:rFonts w:ascii="Calibri" w:hAnsi="Calibri" w:cs="Calibri"/>
                <w:sz w:val="22"/>
                <w:szCs w:val="22"/>
              </w:rPr>
              <w:t>ż</w:t>
            </w:r>
            <w:r w:rsidRPr="00AB750D">
              <w:rPr>
                <w:rFonts w:ascii="Calibri" w:hAnsi="Calibri" w:cs="Calibri"/>
                <w:sz w:val="22"/>
                <w:szCs w:val="22"/>
              </w:rPr>
              <w:t>liwości wykorzystania omawianych metod w praktyce szkolnej. Określenie wad i zalet każdej z nich</w:t>
            </w:r>
            <w:r w:rsidRPr="00AB750D">
              <w:rPr>
                <w:rFonts w:ascii="Calibri" w:hAnsi="Calibri" w:cs="Calibri"/>
                <w:color w:val="000000"/>
                <w:sz w:val="22"/>
                <w:szCs w:val="22"/>
              </w:rPr>
              <w:t xml:space="preserve"> (miejsce na notatki w materiale ucz. nr 26)</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 xml:space="preserve">Praca </w:t>
            </w:r>
            <w:r w:rsidRPr="00AB750D">
              <w:rPr>
                <w:rFonts w:ascii="Calibri" w:hAnsi="Calibri" w:cs="Calibri"/>
                <w:sz w:val="22"/>
                <w:szCs w:val="22"/>
              </w:rPr>
              <w:br/>
              <w:t>w gr</w:t>
            </w:r>
            <w:r w:rsidRPr="00AB750D">
              <w:rPr>
                <w:rFonts w:ascii="Calibri" w:hAnsi="Calibri" w:cs="Calibri"/>
                <w:sz w:val="22"/>
                <w:szCs w:val="22"/>
              </w:rPr>
              <w:t>u</w:t>
            </w:r>
            <w:r w:rsidRPr="00AB750D">
              <w:rPr>
                <w:rFonts w:ascii="Calibri" w:hAnsi="Calibri" w:cs="Calibri"/>
                <w:sz w:val="22"/>
                <w:szCs w:val="22"/>
              </w:rPr>
              <w:t>pach</w:t>
            </w:r>
          </w:p>
        </w:tc>
        <w:tc>
          <w:tcPr>
            <w:tcW w:w="992" w:type="dxa"/>
          </w:tcPr>
          <w:p w:rsidR="007C7E56" w:rsidRPr="00AB750D" w:rsidRDefault="007C7E56" w:rsidP="00AB750D">
            <w:pPr>
              <w:spacing w:line="360" w:lineRule="auto"/>
              <w:jc w:val="both"/>
              <w:rPr>
                <w:rFonts w:ascii="Calibri" w:hAnsi="Calibri" w:cs="Calibri"/>
                <w:sz w:val="22"/>
                <w:szCs w:val="22"/>
                <w:highlight w:val="yellow"/>
              </w:rPr>
            </w:pPr>
            <w:r w:rsidRPr="00AB750D">
              <w:rPr>
                <w:rFonts w:ascii="Calibri" w:hAnsi="Calibri" w:cs="Calibri"/>
                <w:sz w:val="22"/>
                <w:szCs w:val="22"/>
              </w:rPr>
              <w:t>75 min</w:t>
            </w:r>
          </w:p>
        </w:tc>
      </w:tr>
      <w:tr w:rsidR="007C7E56" w:rsidRPr="006F0D3F" w:rsidTr="00AB750D">
        <w:trPr>
          <w:trHeight w:val="440"/>
        </w:trPr>
        <w:tc>
          <w:tcPr>
            <w:tcW w:w="1838" w:type="dxa"/>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Rola nauczyciela w pracy metodą problemową i metodami emp</w:t>
            </w:r>
            <w:r w:rsidRPr="00AB750D">
              <w:rPr>
                <w:rFonts w:ascii="Calibri" w:hAnsi="Calibri" w:cs="Calibri"/>
                <w:sz w:val="22"/>
                <w:szCs w:val="22"/>
              </w:rPr>
              <w:t>i</w:t>
            </w:r>
            <w:r w:rsidRPr="00AB750D">
              <w:rPr>
                <w:rFonts w:ascii="Calibri" w:hAnsi="Calibri" w:cs="Calibri"/>
                <w:sz w:val="22"/>
                <w:szCs w:val="22"/>
              </w:rPr>
              <w:t>rycznymi na II etapie edukacy</w:t>
            </w:r>
            <w:r w:rsidRPr="00AB750D">
              <w:rPr>
                <w:rFonts w:ascii="Calibri" w:hAnsi="Calibri" w:cs="Calibri"/>
                <w:sz w:val="22"/>
                <w:szCs w:val="22"/>
              </w:rPr>
              <w:t>j</w:t>
            </w:r>
            <w:r w:rsidRPr="00AB750D">
              <w:rPr>
                <w:rFonts w:ascii="Calibri" w:hAnsi="Calibri" w:cs="Calibri"/>
                <w:sz w:val="22"/>
                <w:szCs w:val="22"/>
              </w:rPr>
              <w:t>nym – od facylit</w:t>
            </w:r>
            <w:r w:rsidRPr="00AB750D">
              <w:rPr>
                <w:rFonts w:ascii="Calibri" w:hAnsi="Calibri" w:cs="Calibri"/>
                <w:sz w:val="22"/>
                <w:szCs w:val="22"/>
              </w:rPr>
              <w:t>a</w:t>
            </w:r>
            <w:r w:rsidRPr="00AB750D">
              <w:rPr>
                <w:rFonts w:ascii="Calibri" w:hAnsi="Calibri" w:cs="Calibri"/>
                <w:sz w:val="22"/>
                <w:szCs w:val="22"/>
              </w:rPr>
              <w:t>tora do przewo</w:t>
            </w:r>
            <w:r w:rsidRPr="00AB750D">
              <w:rPr>
                <w:rFonts w:ascii="Calibri" w:hAnsi="Calibri" w:cs="Calibri"/>
                <w:sz w:val="22"/>
                <w:szCs w:val="22"/>
              </w:rPr>
              <w:t>d</w:t>
            </w:r>
            <w:r w:rsidRPr="00AB750D">
              <w:rPr>
                <w:rFonts w:ascii="Calibri" w:hAnsi="Calibri" w:cs="Calibri"/>
                <w:sz w:val="22"/>
                <w:szCs w:val="22"/>
              </w:rPr>
              <w:t xml:space="preserve">nika: </w:t>
            </w:r>
          </w:p>
        </w:tc>
        <w:tc>
          <w:tcPr>
            <w:tcW w:w="4678" w:type="dxa"/>
          </w:tcPr>
          <w:p w:rsidR="007C7E56" w:rsidRPr="00AB750D" w:rsidRDefault="007C7E56" w:rsidP="00AB750D">
            <w:pPr>
              <w:pStyle w:val="NormalWeb"/>
              <w:spacing w:line="360" w:lineRule="auto"/>
              <w:jc w:val="both"/>
              <w:rPr>
                <w:rFonts w:ascii="Calibri" w:hAnsi="Calibri" w:cs="Calibri"/>
                <w:color w:val="000000"/>
                <w:sz w:val="22"/>
                <w:szCs w:val="22"/>
              </w:rPr>
            </w:pPr>
            <w:r w:rsidRPr="00AB750D">
              <w:rPr>
                <w:rFonts w:ascii="Calibri" w:hAnsi="Calibri" w:cs="Calibri"/>
                <w:color w:val="000000"/>
                <w:sz w:val="22"/>
                <w:szCs w:val="22"/>
              </w:rPr>
              <w:t>Trener rozwiesza w sali lub rozkłada na ławkach 6 plakatów. Każdy z nich ma inny temat:</w:t>
            </w:r>
          </w:p>
          <w:p w:rsidR="007C7E56" w:rsidRPr="00AB750D" w:rsidRDefault="007C7E56" w:rsidP="00AB750D">
            <w:pPr>
              <w:pStyle w:val="NormalWeb"/>
              <w:jc w:val="both"/>
              <w:rPr>
                <w:rFonts w:ascii="Calibri" w:hAnsi="Calibri" w:cs="Calibri"/>
                <w:color w:val="000000"/>
                <w:sz w:val="10"/>
                <w:szCs w:val="10"/>
              </w:rPr>
            </w:pPr>
          </w:p>
          <w:p w:rsidR="007C7E56" w:rsidRPr="00AB750D" w:rsidRDefault="007C7E56" w:rsidP="00AB750D">
            <w:pPr>
              <w:pStyle w:val="NormalWeb"/>
              <w:spacing w:line="360" w:lineRule="auto"/>
              <w:ind w:left="261" w:hanging="261"/>
              <w:jc w:val="both"/>
              <w:rPr>
                <w:rFonts w:ascii="Calibri" w:hAnsi="Calibri" w:cs="Calibri"/>
                <w:color w:val="000000"/>
                <w:sz w:val="22"/>
                <w:szCs w:val="22"/>
              </w:rPr>
            </w:pPr>
            <w:r w:rsidRPr="00AB750D">
              <w:rPr>
                <w:rFonts w:ascii="Calibri" w:hAnsi="Calibri" w:cs="Calibri"/>
                <w:color w:val="000000"/>
                <w:sz w:val="22"/>
                <w:szCs w:val="22"/>
              </w:rPr>
              <w:t>1. pomaganie uczniom w formułowaniu probl</w:t>
            </w:r>
            <w:r w:rsidRPr="00AB750D">
              <w:rPr>
                <w:rFonts w:ascii="Calibri" w:hAnsi="Calibri" w:cs="Calibri"/>
                <w:color w:val="000000"/>
                <w:sz w:val="22"/>
                <w:szCs w:val="22"/>
              </w:rPr>
              <w:t>e</w:t>
            </w:r>
            <w:r w:rsidRPr="00AB750D">
              <w:rPr>
                <w:rFonts w:ascii="Calibri" w:hAnsi="Calibri" w:cs="Calibri"/>
                <w:color w:val="000000"/>
                <w:sz w:val="22"/>
                <w:szCs w:val="22"/>
              </w:rPr>
              <w:t>mu i stawianiu hipotez;</w:t>
            </w:r>
          </w:p>
          <w:p w:rsidR="007C7E56" w:rsidRPr="00AB750D" w:rsidRDefault="007C7E56" w:rsidP="00AB750D">
            <w:pPr>
              <w:pStyle w:val="NormalWeb"/>
              <w:spacing w:line="360" w:lineRule="auto"/>
              <w:ind w:left="261" w:hanging="261"/>
              <w:jc w:val="both"/>
              <w:rPr>
                <w:rFonts w:ascii="Calibri" w:hAnsi="Calibri" w:cs="Calibri"/>
                <w:color w:val="000000"/>
                <w:sz w:val="22"/>
                <w:szCs w:val="22"/>
              </w:rPr>
            </w:pPr>
            <w:r w:rsidRPr="00AB750D">
              <w:rPr>
                <w:rFonts w:ascii="Calibri" w:hAnsi="Calibri" w:cs="Calibri"/>
                <w:color w:val="000000"/>
                <w:sz w:val="22"/>
                <w:szCs w:val="22"/>
              </w:rPr>
              <w:t>2. tworzenie instrukcji i wspieranie ucznia po</w:t>
            </w:r>
            <w:r w:rsidRPr="00AB750D">
              <w:rPr>
                <w:rFonts w:ascii="Calibri" w:hAnsi="Calibri" w:cs="Calibri"/>
                <w:color w:val="000000"/>
                <w:sz w:val="22"/>
                <w:szCs w:val="22"/>
              </w:rPr>
              <w:t>d</w:t>
            </w:r>
            <w:r w:rsidRPr="00AB750D">
              <w:rPr>
                <w:rFonts w:ascii="Calibri" w:hAnsi="Calibri" w:cs="Calibri"/>
                <w:color w:val="000000"/>
                <w:sz w:val="22"/>
                <w:szCs w:val="22"/>
              </w:rPr>
              <w:t>czas jej realizacji;</w:t>
            </w:r>
          </w:p>
          <w:p w:rsidR="007C7E56" w:rsidRPr="00AB750D" w:rsidRDefault="007C7E56" w:rsidP="00AB750D">
            <w:pPr>
              <w:pStyle w:val="NormalWeb"/>
              <w:spacing w:line="360" w:lineRule="auto"/>
              <w:ind w:left="261" w:hanging="261"/>
              <w:jc w:val="both"/>
              <w:rPr>
                <w:rFonts w:ascii="Calibri" w:hAnsi="Calibri" w:cs="Calibri"/>
                <w:color w:val="000000"/>
                <w:sz w:val="22"/>
                <w:szCs w:val="22"/>
              </w:rPr>
            </w:pPr>
            <w:r w:rsidRPr="00AB750D">
              <w:rPr>
                <w:rFonts w:ascii="Calibri (Vietnamese)" w:hAnsi="Calibri (Vietnamese)" w:cs="Calibri (Vietnamese)"/>
                <w:color w:val="000000"/>
                <w:sz w:val="22"/>
                <w:szCs w:val="22"/>
              </w:rPr>
              <w:t>3. samodzielne zapisywanie wyników przez uczniów z moz</w:t>
            </w:r>
            <w:r w:rsidRPr="00AB750D">
              <w:rPr>
                <w:rFonts w:ascii="Tahoma" w:hAnsi="Tahoma" w:cs="Tahoma"/>
                <w:color w:val="000000"/>
                <w:sz w:val="22"/>
                <w:szCs w:val="22"/>
              </w:rPr>
              <w:t>̇</w:t>
            </w:r>
            <w:r w:rsidRPr="00AB750D">
              <w:rPr>
                <w:rFonts w:ascii="Calibri (Vietnamese)" w:hAnsi="Calibri (Vietnamese)" w:cs="Calibri (Vietnamese)"/>
                <w:color w:val="000000"/>
                <w:sz w:val="22"/>
                <w:szCs w:val="22"/>
              </w:rPr>
              <w:t>liwościa</w:t>
            </w:r>
            <w:r w:rsidRPr="00AB750D">
              <w:rPr>
                <w:rFonts w:ascii="Tahoma" w:hAnsi="Tahoma" w:cs="Tahoma"/>
                <w:color w:val="000000"/>
                <w:sz w:val="22"/>
                <w:szCs w:val="22"/>
              </w:rPr>
              <w:t>̨</w:t>
            </w:r>
            <w:r w:rsidRPr="00AB750D">
              <w:rPr>
                <w:rFonts w:ascii="Calibri (Vietnamese)" w:hAnsi="Calibri (Vietnamese)" w:cs="Calibri (Vietnamese)"/>
                <w:color w:val="000000"/>
                <w:sz w:val="22"/>
                <w:szCs w:val="22"/>
              </w:rPr>
              <w:t xml:space="preserve"> wykorzystania pr</w:t>
            </w:r>
            <w:r w:rsidRPr="00AB750D">
              <w:rPr>
                <w:rFonts w:ascii="Calibri (Vietnamese)" w:hAnsi="Calibri (Vietnamese)" w:cs="Calibri (Vietnamese)"/>
                <w:color w:val="000000"/>
                <w:sz w:val="22"/>
                <w:szCs w:val="22"/>
              </w:rPr>
              <w:t>o</w:t>
            </w:r>
            <w:r w:rsidRPr="00AB750D">
              <w:rPr>
                <w:rFonts w:ascii="Calibri (Vietnamese)" w:hAnsi="Calibri (Vietnamese)" w:cs="Calibri (Vietnamese)"/>
                <w:color w:val="000000"/>
                <w:sz w:val="22"/>
                <w:szCs w:val="22"/>
              </w:rPr>
              <w:t xml:space="preserve">gramów komputerowych; </w:t>
            </w:r>
          </w:p>
          <w:p w:rsidR="007C7E56" w:rsidRPr="00AB750D" w:rsidRDefault="007C7E56" w:rsidP="00AB750D">
            <w:pPr>
              <w:pStyle w:val="NormalWeb"/>
              <w:spacing w:line="360" w:lineRule="auto"/>
              <w:ind w:left="261" w:hanging="261"/>
              <w:jc w:val="both"/>
              <w:rPr>
                <w:rFonts w:ascii="Calibri" w:hAnsi="Calibri" w:cs="Calibri"/>
                <w:color w:val="000000"/>
                <w:sz w:val="22"/>
                <w:szCs w:val="22"/>
              </w:rPr>
            </w:pPr>
            <w:r w:rsidRPr="00AB750D">
              <w:rPr>
                <w:rFonts w:ascii="Calibri" w:hAnsi="Calibri" w:cs="Calibri"/>
                <w:color w:val="000000"/>
                <w:sz w:val="22"/>
                <w:szCs w:val="22"/>
              </w:rPr>
              <w:t>4. doradzanie w formułowaniu wniosko</w:t>
            </w:r>
            <w:r w:rsidRPr="00AB750D">
              <w:rPr>
                <w:rFonts w:ascii="Calibri (Vietnamese)" w:hAnsi="Calibri (Vietnamese)" w:cs="Calibri (Vietnamese)"/>
                <w:color w:val="000000"/>
                <w:sz w:val="22"/>
                <w:szCs w:val="22"/>
              </w:rPr>
              <w:t xml:space="preserve">́w przez uczniów; </w:t>
            </w:r>
          </w:p>
          <w:p w:rsidR="007C7E56" w:rsidRPr="00AB750D" w:rsidRDefault="007C7E56" w:rsidP="00AB750D">
            <w:pPr>
              <w:pStyle w:val="NormalWeb"/>
              <w:spacing w:line="360" w:lineRule="auto"/>
              <w:ind w:left="261" w:hanging="261"/>
              <w:jc w:val="both"/>
              <w:rPr>
                <w:rFonts w:ascii="Calibri" w:hAnsi="Calibri" w:cs="Calibri"/>
                <w:color w:val="000000"/>
                <w:sz w:val="22"/>
                <w:szCs w:val="22"/>
              </w:rPr>
            </w:pPr>
            <w:r w:rsidRPr="00AB750D">
              <w:rPr>
                <w:rFonts w:ascii="Calibri" w:hAnsi="Calibri" w:cs="Calibri"/>
                <w:color w:val="000000"/>
                <w:sz w:val="22"/>
                <w:szCs w:val="22"/>
              </w:rPr>
              <w:t>5. inicjowanie i podtrzymywanie pracy zespoł</w:t>
            </w:r>
            <w:r w:rsidRPr="00AB750D">
              <w:rPr>
                <w:rFonts w:ascii="Calibri" w:hAnsi="Calibri" w:cs="Calibri"/>
                <w:color w:val="000000"/>
                <w:sz w:val="22"/>
                <w:szCs w:val="22"/>
              </w:rPr>
              <w:t>o</w:t>
            </w:r>
            <w:r w:rsidRPr="00AB750D">
              <w:rPr>
                <w:rFonts w:ascii="Calibri" w:hAnsi="Calibri" w:cs="Calibri"/>
                <w:color w:val="000000"/>
                <w:sz w:val="22"/>
                <w:szCs w:val="22"/>
              </w:rPr>
              <w:t xml:space="preserve">wej; </w:t>
            </w:r>
          </w:p>
          <w:p w:rsidR="007C7E56" w:rsidRPr="00AB750D" w:rsidRDefault="007C7E56" w:rsidP="00AB750D">
            <w:pPr>
              <w:pStyle w:val="NormalWeb"/>
              <w:spacing w:line="360" w:lineRule="auto"/>
              <w:ind w:left="261" w:hanging="261"/>
              <w:jc w:val="both"/>
              <w:rPr>
                <w:rFonts w:ascii="Calibri" w:hAnsi="Calibri" w:cs="Calibri"/>
                <w:color w:val="000000"/>
                <w:sz w:val="22"/>
                <w:szCs w:val="22"/>
              </w:rPr>
            </w:pPr>
            <w:r w:rsidRPr="00AB750D">
              <w:rPr>
                <w:rFonts w:ascii="Calibri (Vietnamese)" w:hAnsi="Calibri (Vietnamese)" w:cs="Calibri (Vietnamese)"/>
                <w:color w:val="000000"/>
                <w:sz w:val="22"/>
                <w:szCs w:val="22"/>
              </w:rPr>
              <w:t>6. pomaganie uczniom w planowaniu oraz projektowaniu doświadczeń i eksperyme</w:t>
            </w:r>
            <w:r w:rsidRPr="00AB750D">
              <w:rPr>
                <w:rFonts w:ascii="Calibri (Vietnamese)" w:hAnsi="Calibri (Vietnamese)" w:cs="Calibri (Vietnamese)"/>
                <w:color w:val="000000"/>
                <w:sz w:val="22"/>
                <w:szCs w:val="22"/>
              </w:rPr>
              <w:t>n</w:t>
            </w:r>
            <w:r w:rsidRPr="00AB750D">
              <w:rPr>
                <w:rFonts w:ascii="Calibri (Vietnamese)" w:hAnsi="Calibri (Vietnamese)" w:cs="Calibri (Vietnamese)"/>
                <w:color w:val="000000"/>
                <w:sz w:val="22"/>
                <w:szCs w:val="22"/>
              </w:rPr>
              <w:t>tów, zbieraniu wyników iobserwacji, w</w:t>
            </w:r>
            <w:r w:rsidRPr="00AB750D">
              <w:rPr>
                <w:rFonts w:ascii="Calibri (Vietnamese)" w:hAnsi="Calibri (Vietnamese)" w:cs="Calibri (Vietnamese)"/>
                <w:color w:val="000000"/>
                <w:sz w:val="22"/>
                <w:szCs w:val="22"/>
              </w:rPr>
              <w:t>y</w:t>
            </w:r>
            <w:r w:rsidRPr="00AB750D">
              <w:rPr>
                <w:rFonts w:ascii="Calibri (Vietnamese)" w:hAnsi="Calibri (Vietnamese)" w:cs="Calibri (Vietnamese)"/>
                <w:color w:val="000000"/>
                <w:sz w:val="22"/>
                <w:szCs w:val="22"/>
              </w:rPr>
              <w:t>cia</w:t>
            </w:r>
            <w:r w:rsidRPr="00AB750D">
              <w:rPr>
                <w:rFonts w:ascii="Tahoma" w:hAnsi="Tahoma" w:cs="Tahoma"/>
                <w:color w:val="000000"/>
                <w:sz w:val="22"/>
                <w:szCs w:val="22"/>
              </w:rPr>
              <w:t>̨</w:t>
            </w:r>
            <w:r w:rsidRPr="00AB750D">
              <w:rPr>
                <w:rFonts w:ascii="Calibri (Vietnamese)" w:hAnsi="Calibri (Vietnamese)" w:cs="Calibri (Vietnamese)"/>
                <w:color w:val="000000"/>
                <w:sz w:val="22"/>
                <w:szCs w:val="22"/>
              </w:rPr>
              <w:t xml:space="preserve">ganiu wniosków. </w:t>
            </w:r>
          </w:p>
          <w:p w:rsidR="007C7E56" w:rsidRPr="00AB750D" w:rsidRDefault="007C7E56" w:rsidP="00AB750D">
            <w:pPr>
              <w:spacing w:line="360" w:lineRule="auto"/>
              <w:jc w:val="both"/>
              <w:rPr>
                <w:rFonts w:ascii="Calibri" w:hAnsi="Calibri" w:cs="Calibri"/>
                <w:color w:val="000000"/>
                <w:sz w:val="10"/>
                <w:szCs w:val="10"/>
              </w:rPr>
            </w:pP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Prosi uczestników o dopisanie na plakatach z</w:t>
            </w:r>
            <w:r w:rsidRPr="00AB750D">
              <w:rPr>
                <w:rFonts w:ascii="Calibri" w:hAnsi="Calibri" w:cs="Calibri"/>
                <w:sz w:val="22"/>
                <w:szCs w:val="22"/>
              </w:rPr>
              <w:t>a</w:t>
            </w:r>
            <w:r w:rsidRPr="00AB750D">
              <w:rPr>
                <w:rFonts w:ascii="Calibri" w:hAnsi="Calibri" w:cs="Calibri"/>
                <w:sz w:val="22"/>
                <w:szCs w:val="22"/>
              </w:rPr>
              <w:t>chowań, działań nauczyciela mających na celu uzyskanie u uczniów w/w rezultatów.</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Podsumowuje pracę odczytując zapisane prop</w:t>
            </w:r>
            <w:r w:rsidRPr="00AB750D">
              <w:rPr>
                <w:rFonts w:ascii="Calibri" w:hAnsi="Calibri" w:cs="Calibri"/>
                <w:sz w:val="22"/>
                <w:szCs w:val="22"/>
              </w:rPr>
              <w:t>o</w:t>
            </w:r>
            <w:r w:rsidRPr="00AB750D">
              <w:rPr>
                <w:rFonts w:ascii="Calibri" w:hAnsi="Calibri" w:cs="Calibri"/>
                <w:sz w:val="22"/>
                <w:szCs w:val="22"/>
              </w:rPr>
              <w:t>zycje. Inicjuje rozmowę na temat roli nauczyciela w pracy metodą problemową i eksperymentu. Zwraca uwagę na zmieniającą się rolę z podając</w:t>
            </w:r>
            <w:r w:rsidRPr="00AB750D">
              <w:rPr>
                <w:rFonts w:ascii="Calibri" w:hAnsi="Calibri" w:cs="Calibri"/>
                <w:sz w:val="22"/>
                <w:szCs w:val="22"/>
              </w:rPr>
              <w:t>e</w:t>
            </w:r>
            <w:r w:rsidRPr="00AB750D">
              <w:rPr>
                <w:rFonts w:ascii="Calibri" w:hAnsi="Calibri" w:cs="Calibri"/>
                <w:sz w:val="22"/>
                <w:szCs w:val="22"/>
              </w:rPr>
              <w:t>go wiedzę na moderatora, facylitatora, tutora.</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Galeria</w:t>
            </w:r>
          </w:p>
        </w:tc>
        <w:tc>
          <w:tcPr>
            <w:tcW w:w="992" w:type="dxa"/>
          </w:tcPr>
          <w:p w:rsidR="007C7E56" w:rsidRPr="00AB750D" w:rsidRDefault="007C7E56" w:rsidP="00AB750D">
            <w:pPr>
              <w:spacing w:line="360" w:lineRule="auto"/>
              <w:jc w:val="both"/>
              <w:rPr>
                <w:rFonts w:ascii="Calibri" w:hAnsi="Calibri" w:cs="Calibri"/>
                <w:sz w:val="22"/>
                <w:szCs w:val="22"/>
                <w:highlight w:val="yellow"/>
              </w:rPr>
            </w:pPr>
            <w:r w:rsidRPr="00AB750D">
              <w:rPr>
                <w:rFonts w:ascii="Calibri" w:hAnsi="Calibri" w:cs="Calibri"/>
                <w:sz w:val="22"/>
                <w:szCs w:val="22"/>
              </w:rPr>
              <w:t>40 min</w:t>
            </w:r>
          </w:p>
        </w:tc>
      </w:tr>
      <w:tr w:rsidR="007C7E56" w:rsidRPr="006F0D3F" w:rsidTr="00AB750D">
        <w:trPr>
          <w:trHeight w:val="440"/>
        </w:trPr>
        <w:tc>
          <w:tcPr>
            <w:tcW w:w="1838" w:type="dxa"/>
          </w:tcPr>
          <w:p w:rsidR="007C7E56" w:rsidRPr="00AB750D" w:rsidRDefault="007C7E56" w:rsidP="00AB750D">
            <w:pPr>
              <w:spacing w:line="360" w:lineRule="auto"/>
              <w:rPr>
                <w:rFonts w:ascii="Calibri" w:hAnsi="Calibri" w:cs="Calibri"/>
                <w:sz w:val="22"/>
                <w:szCs w:val="22"/>
              </w:rPr>
            </w:pPr>
            <w:r w:rsidRPr="00AB750D">
              <w:rPr>
                <w:rFonts w:ascii="Calibri (Vietnamese)" w:hAnsi="Calibri (Vietnamese)" w:cs="Calibri (Vietnamese)"/>
                <w:sz w:val="22"/>
                <w:szCs w:val="22"/>
              </w:rPr>
              <w:t>Wskaźniki p</w:t>
            </w:r>
            <w:r w:rsidRPr="00AB750D">
              <w:rPr>
                <w:rFonts w:ascii="Calibri (Vietnamese)" w:hAnsi="Calibri (Vietnamese)" w:cs="Calibri (Vietnamese)"/>
                <w:sz w:val="22"/>
                <w:szCs w:val="22"/>
              </w:rPr>
              <w:t>o</w:t>
            </w:r>
            <w:r w:rsidRPr="00AB750D">
              <w:rPr>
                <w:rFonts w:ascii="Calibri (Vietnamese)" w:hAnsi="Calibri (Vietnamese)" w:cs="Calibri (Vietnamese)"/>
                <w:sz w:val="22"/>
                <w:szCs w:val="22"/>
              </w:rPr>
              <w:t>zwalaja</w:t>
            </w:r>
            <w:r w:rsidRPr="00AB750D">
              <w:rPr>
                <w:rFonts w:ascii="Tahoma" w:hAnsi="Tahoma" w:cs="Tahoma"/>
                <w:sz w:val="22"/>
                <w:szCs w:val="22"/>
              </w:rPr>
              <w:t>̨</w:t>
            </w:r>
            <w:r w:rsidRPr="00AB750D">
              <w:rPr>
                <w:rFonts w:ascii="Calibri (Vietnamese)" w:hAnsi="Calibri (Vietnamese)" w:cs="Calibri (Vietnamese)"/>
                <w:sz w:val="22"/>
                <w:szCs w:val="22"/>
              </w:rPr>
              <w:t>ce określić potrz</w:t>
            </w:r>
            <w:r w:rsidRPr="00AB750D">
              <w:rPr>
                <w:rFonts w:ascii="Calibri (Vietnamese)" w:hAnsi="Calibri (Vietnamese)" w:cs="Calibri (Vietnamese)"/>
                <w:sz w:val="22"/>
                <w:szCs w:val="22"/>
              </w:rPr>
              <w:t>e</w:t>
            </w:r>
            <w:r w:rsidRPr="00AB750D">
              <w:rPr>
                <w:rFonts w:ascii="Calibri (Vietnamese)" w:hAnsi="Calibri (Vietnamese)" w:cs="Calibri (Vietnamese)"/>
                <w:sz w:val="22"/>
                <w:szCs w:val="22"/>
              </w:rPr>
              <w:t>be</w:t>
            </w:r>
            <w:r w:rsidRPr="00AB750D">
              <w:rPr>
                <w:rFonts w:ascii="Tahoma" w:hAnsi="Tahoma" w:cs="Tahoma"/>
                <w:sz w:val="22"/>
                <w:szCs w:val="22"/>
              </w:rPr>
              <w:t>̨</w:t>
            </w:r>
            <w:r w:rsidRPr="00AB750D">
              <w:rPr>
                <w:rFonts w:ascii="Calibri (Vietnamese)" w:hAnsi="Calibri (Vietnamese)" w:cs="Calibri (Vietnamese)"/>
                <w:sz w:val="22"/>
                <w:szCs w:val="22"/>
              </w:rPr>
              <w:t xml:space="preserve"> rozwoju szko</w:t>
            </w:r>
            <w:r w:rsidRPr="00AB750D">
              <w:rPr>
                <w:rFonts w:ascii="Calibri" w:hAnsi="Calibri" w:cs="Calibri"/>
                <w:sz w:val="22"/>
                <w:szCs w:val="22"/>
              </w:rPr>
              <w:t>ły w obsz</w:t>
            </w:r>
            <w:r w:rsidRPr="00AB750D">
              <w:rPr>
                <w:rFonts w:ascii="Calibri" w:hAnsi="Calibri" w:cs="Calibri"/>
                <w:sz w:val="22"/>
                <w:szCs w:val="22"/>
              </w:rPr>
              <w:t>a</w:t>
            </w:r>
            <w:r w:rsidRPr="00AB750D">
              <w:rPr>
                <w:rFonts w:ascii="Calibri" w:hAnsi="Calibri" w:cs="Calibri"/>
                <w:sz w:val="22"/>
                <w:szCs w:val="22"/>
              </w:rPr>
              <w:t>rze nauczania problemowego i empirycznego na II etapie eduk</w:t>
            </w:r>
            <w:r w:rsidRPr="00AB750D">
              <w:rPr>
                <w:rFonts w:ascii="Calibri" w:hAnsi="Calibri" w:cs="Calibri"/>
                <w:sz w:val="22"/>
                <w:szCs w:val="22"/>
              </w:rPr>
              <w:t>a</w:t>
            </w:r>
            <w:r w:rsidRPr="00AB750D">
              <w:rPr>
                <w:rFonts w:ascii="Calibri" w:hAnsi="Calibri" w:cs="Calibri"/>
                <w:sz w:val="22"/>
                <w:szCs w:val="22"/>
              </w:rPr>
              <w:t xml:space="preserve">cyjnym, </w:t>
            </w:r>
          </w:p>
        </w:tc>
        <w:tc>
          <w:tcPr>
            <w:tcW w:w="4678" w:type="dxa"/>
          </w:tcPr>
          <w:p w:rsidR="007C7E56" w:rsidRPr="00AB750D" w:rsidRDefault="007C7E56" w:rsidP="00AB750D">
            <w:pPr>
              <w:spacing w:line="360" w:lineRule="auto"/>
              <w:jc w:val="both"/>
              <w:rPr>
                <w:rFonts w:ascii="Calibri" w:hAnsi="Calibri" w:cs="Calibri"/>
                <w:color w:val="000000"/>
                <w:sz w:val="22"/>
                <w:szCs w:val="22"/>
              </w:rPr>
            </w:pPr>
            <w:r w:rsidRPr="00AB750D">
              <w:rPr>
                <w:rFonts w:ascii="Calibri" w:hAnsi="Calibri" w:cs="Calibri"/>
                <w:color w:val="000000"/>
                <w:sz w:val="22"/>
                <w:szCs w:val="22"/>
              </w:rPr>
              <w:t>Trener inicjuje rozmowę na temat tego, jakie mogą być wskaźniki, które świadczą o tym, że szkoła potrzebuje wsparcia w zakresie nauczania problemowego i empirycznego. Prosi uczestn</w:t>
            </w:r>
            <w:r w:rsidRPr="00AB750D">
              <w:rPr>
                <w:rFonts w:ascii="Calibri" w:hAnsi="Calibri" w:cs="Calibri"/>
                <w:color w:val="000000"/>
                <w:sz w:val="22"/>
                <w:szCs w:val="22"/>
              </w:rPr>
              <w:t>i</w:t>
            </w:r>
            <w:r w:rsidRPr="00AB750D">
              <w:rPr>
                <w:rFonts w:ascii="Calibri" w:hAnsi="Calibri" w:cs="Calibri"/>
                <w:color w:val="000000"/>
                <w:sz w:val="22"/>
                <w:szCs w:val="22"/>
              </w:rPr>
              <w:t>ków o podanie przykładów takich wskaźników, zapisuje je na flipcharcie. Omawia w jaki sposób uzyskać takie dane. (np. jak często realizowane są w szkole dos</w:t>
            </w:r>
            <w:r w:rsidRPr="00AB750D">
              <w:rPr>
                <w:rFonts w:ascii="Calibri (Vietnamese)" w:hAnsi="Calibri (Vietnamese)" w:cs="Calibri (Vietnamese)"/>
                <w:color w:val="000000"/>
                <w:sz w:val="22"/>
                <w:szCs w:val="22"/>
              </w:rPr>
              <w:t>́wiadczenia i eksperymenty, czy wykorzystywane sa</w:t>
            </w:r>
            <w:r w:rsidRPr="00AB750D">
              <w:rPr>
                <w:rFonts w:ascii="Tahoma" w:hAnsi="Tahoma" w:cs="Tahoma"/>
                <w:color w:val="000000"/>
                <w:sz w:val="22"/>
                <w:szCs w:val="22"/>
              </w:rPr>
              <w:t>̨</w:t>
            </w:r>
            <w:r w:rsidRPr="00AB750D">
              <w:rPr>
                <w:rFonts w:ascii="Calibri (Vietnamese)" w:hAnsi="Calibri (Vietnamese)" w:cs="Calibri (Vietnamese)"/>
                <w:color w:val="000000"/>
                <w:sz w:val="22"/>
                <w:szCs w:val="22"/>
              </w:rPr>
              <w:t xml:space="preserve"> zasoby szko</w:t>
            </w:r>
            <w:r w:rsidRPr="00AB750D">
              <w:rPr>
                <w:rFonts w:ascii="Calibri" w:hAnsi="Calibri" w:cs="Calibri"/>
                <w:color w:val="000000"/>
                <w:sz w:val="22"/>
                <w:szCs w:val="22"/>
              </w:rPr>
              <w:t>ły umożliwiające dos</w:t>
            </w:r>
            <w:r w:rsidRPr="00AB750D">
              <w:rPr>
                <w:rFonts w:ascii="Calibri (Vietnamese)" w:hAnsi="Calibri (Vietnamese)" w:cs="Calibri (Vietnamese)"/>
                <w:color w:val="000000"/>
                <w:sz w:val="22"/>
                <w:szCs w:val="22"/>
              </w:rPr>
              <w:t xml:space="preserve">́wiadczanie </w:t>
            </w:r>
            <w:r w:rsidRPr="00AB750D">
              <w:rPr>
                <w:rFonts w:ascii="Calibri" w:hAnsi="Calibri" w:cs="Calibri"/>
                <w:color w:val="000000"/>
                <w:sz w:val="22"/>
                <w:szCs w:val="22"/>
              </w:rPr>
              <w:br/>
              <w:t xml:space="preserve">i eksperymentowanie, czy funkcjonują </w:t>
            </w:r>
            <w:r w:rsidRPr="00AB750D">
              <w:rPr>
                <w:rFonts w:ascii="Calibri" w:hAnsi="Calibri" w:cs="Calibri"/>
                <w:color w:val="000000"/>
                <w:sz w:val="22"/>
                <w:szCs w:val="22"/>
              </w:rPr>
              <w:br/>
              <w:t>w szkole koła naukowe, jak wyposażone w pom</w:t>
            </w:r>
            <w:r w:rsidRPr="00AB750D">
              <w:rPr>
                <w:rFonts w:ascii="Calibri" w:hAnsi="Calibri" w:cs="Calibri"/>
                <w:color w:val="000000"/>
                <w:sz w:val="22"/>
                <w:szCs w:val="22"/>
              </w:rPr>
              <w:t>o</w:t>
            </w:r>
            <w:r w:rsidRPr="00AB750D">
              <w:rPr>
                <w:rFonts w:ascii="Calibri" w:hAnsi="Calibri" w:cs="Calibri"/>
                <w:color w:val="000000"/>
                <w:sz w:val="22"/>
                <w:szCs w:val="22"/>
              </w:rPr>
              <w:t>ce dydaktyczne są szkolne pracownie).</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Rozmowa kierow</w:t>
            </w:r>
            <w:r w:rsidRPr="00AB750D">
              <w:rPr>
                <w:rFonts w:ascii="Calibri" w:hAnsi="Calibri" w:cs="Calibri"/>
                <w:sz w:val="22"/>
                <w:szCs w:val="22"/>
              </w:rPr>
              <w:t>a</w:t>
            </w:r>
            <w:r w:rsidRPr="00AB750D">
              <w:rPr>
                <w:rFonts w:ascii="Calibri" w:hAnsi="Calibri" w:cs="Calibri"/>
                <w:sz w:val="22"/>
                <w:szCs w:val="22"/>
              </w:rPr>
              <w:t>na</w:t>
            </w:r>
          </w:p>
        </w:tc>
        <w:tc>
          <w:tcPr>
            <w:tcW w:w="992" w:type="dxa"/>
          </w:tcPr>
          <w:p w:rsidR="007C7E56" w:rsidRPr="00AB750D" w:rsidRDefault="007C7E56" w:rsidP="00AB750D">
            <w:pPr>
              <w:spacing w:line="360" w:lineRule="auto"/>
              <w:jc w:val="both"/>
              <w:rPr>
                <w:rFonts w:ascii="Calibri" w:hAnsi="Calibri" w:cs="Calibri"/>
                <w:sz w:val="22"/>
                <w:szCs w:val="22"/>
                <w:highlight w:val="yellow"/>
              </w:rPr>
            </w:pPr>
            <w:r w:rsidRPr="00AB750D">
              <w:rPr>
                <w:rFonts w:ascii="Calibri" w:hAnsi="Calibri" w:cs="Calibri"/>
                <w:color w:val="000000"/>
                <w:sz w:val="22"/>
                <w:szCs w:val="22"/>
              </w:rPr>
              <w:t>15 min.</w:t>
            </w:r>
          </w:p>
        </w:tc>
      </w:tr>
      <w:tr w:rsidR="007C7E56" w:rsidRPr="006F0D3F" w:rsidTr="00AB750D">
        <w:trPr>
          <w:trHeight w:val="440"/>
        </w:trPr>
        <w:tc>
          <w:tcPr>
            <w:tcW w:w="1838" w:type="dxa"/>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Techniki coachi</w:t>
            </w:r>
            <w:r w:rsidRPr="00AB750D">
              <w:rPr>
                <w:rFonts w:ascii="Calibri" w:hAnsi="Calibri" w:cs="Calibri"/>
                <w:sz w:val="22"/>
                <w:szCs w:val="22"/>
              </w:rPr>
              <w:t>n</w:t>
            </w:r>
            <w:r w:rsidRPr="00AB750D">
              <w:rPr>
                <w:rFonts w:ascii="Calibri" w:hAnsi="Calibri" w:cs="Calibri"/>
                <w:sz w:val="22"/>
                <w:szCs w:val="22"/>
              </w:rPr>
              <w:t xml:space="preserve">gowe </w:t>
            </w:r>
            <w:r w:rsidRPr="00AB750D">
              <w:rPr>
                <w:rFonts w:ascii="Calibri" w:hAnsi="Calibri" w:cs="Calibri"/>
                <w:sz w:val="22"/>
                <w:szCs w:val="22"/>
              </w:rPr>
              <w:br/>
              <w:t>w identyfikow</w:t>
            </w:r>
            <w:r w:rsidRPr="00AB750D">
              <w:rPr>
                <w:rFonts w:ascii="Calibri" w:hAnsi="Calibri" w:cs="Calibri"/>
                <w:sz w:val="22"/>
                <w:szCs w:val="22"/>
              </w:rPr>
              <w:t>a</w:t>
            </w:r>
            <w:r w:rsidRPr="00AB750D">
              <w:rPr>
                <w:rFonts w:ascii="Calibri" w:hAnsi="Calibri" w:cs="Calibri"/>
                <w:sz w:val="22"/>
                <w:szCs w:val="22"/>
              </w:rPr>
              <w:t>niu potrzeb i wspomaganiu rozwoju naucz</w:t>
            </w:r>
            <w:r w:rsidRPr="00AB750D">
              <w:rPr>
                <w:rFonts w:ascii="Calibri" w:hAnsi="Calibri" w:cs="Calibri"/>
                <w:sz w:val="22"/>
                <w:szCs w:val="22"/>
              </w:rPr>
              <w:t>y</w:t>
            </w:r>
            <w:r w:rsidRPr="00AB750D">
              <w:rPr>
                <w:rFonts w:ascii="Calibri" w:hAnsi="Calibri" w:cs="Calibri"/>
                <w:sz w:val="22"/>
                <w:szCs w:val="22"/>
              </w:rPr>
              <w:t xml:space="preserve">cieli – model GROW. </w:t>
            </w:r>
          </w:p>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Wywiad z dyrdyr. szkoły jako met</w:t>
            </w:r>
            <w:r w:rsidRPr="00AB750D">
              <w:rPr>
                <w:rFonts w:ascii="Calibri" w:hAnsi="Calibri" w:cs="Calibri"/>
                <w:sz w:val="22"/>
                <w:szCs w:val="22"/>
              </w:rPr>
              <w:t>o</w:t>
            </w:r>
            <w:r w:rsidRPr="00AB750D">
              <w:rPr>
                <w:rFonts w:ascii="Calibri" w:hAnsi="Calibri" w:cs="Calibri"/>
                <w:sz w:val="22"/>
                <w:szCs w:val="22"/>
              </w:rPr>
              <w:t>da pogłębionej diagnozy pracy szkoły w obszarze nauczania pr</w:t>
            </w:r>
            <w:r w:rsidRPr="00AB750D">
              <w:rPr>
                <w:rFonts w:ascii="Calibri" w:hAnsi="Calibri" w:cs="Calibri"/>
                <w:sz w:val="22"/>
                <w:szCs w:val="22"/>
              </w:rPr>
              <w:t>o</w:t>
            </w:r>
            <w:r w:rsidRPr="00AB750D">
              <w:rPr>
                <w:rFonts w:ascii="Calibri" w:hAnsi="Calibri" w:cs="Calibri"/>
                <w:sz w:val="22"/>
                <w:szCs w:val="22"/>
              </w:rPr>
              <w:t xml:space="preserve">blemowego </w:t>
            </w:r>
            <w:r w:rsidRPr="00AB750D">
              <w:rPr>
                <w:rFonts w:ascii="Calibri" w:hAnsi="Calibri" w:cs="Calibri"/>
                <w:sz w:val="22"/>
                <w:szCs w:val="22"/>
              </w:rPr>
              <w:br/>
              <w:t xml:space="preserve">i empirycznego. </w:t>
            </w:r>
          </w:p>
        </w:tc>
        <w:tc>
          <w:tcPr>
            <w:tcW w:w="4678" w:type="dxa"/>
          </w:tcPr>
          <w:p w:rsidR="007C7E56" w:rsidRPr="00AB750D" w:rsidRDefault="007C7E56" w:rsidP="00AB750D">
            <w:pPr>
              <w:spacing w:line="360" w:lineRule="auto"/>
              <w:jc w:val="both"/>
              <w:rPr>
                <w:rFonts w:ascii="Calibri" w:hAnsi="Calibri" w:cs="Calibri"/>
                <w:color w:val="000000"/>
                <w:sz w:val="22"/>
                <w:szCs w:val="22"/>
              </w:rPr>
            </w:pPr>
            <w:r w:rsidRPr="00AB750D">
              <w:rPr>
                <w:rFonts w:ascii="Calibri" w:hAnsi="Calibri" w:cs="Calibri"/>
                <w:color w:val="000000"/>
                <w:sz w:val="22"/>
                <w:szCs w:val="22"/>
              </w:rPr>
              <w:t xml:space="preserve">Trener prosi uczestników o zapoznanie się </w:t>
            </w:r>
            <w:r w:rsidRPr="00AB750D">
              <w:rPr>
                <w:rFonts w:ascii="Calibri" w:hAnsi="Calibri" w:cs="Calibri"/>
                <w:color w:val="000000"/>
                <w:sz w:val="22"/>
                <w:szCs w:val="22"/>
              </w:rPr>
              <w:br/>
              <w:t xml:space="preserve">z materiałem ucz. nr 27 - 28, po czym prosi </w:t>
            </w:r>
            <w:r w:rsidRPr="00AB750D">
              <w:rPr>
                <w:rFonts w:ascii="Calibri" w:hAnsi="Calibri" w:cs="Calibri"/>
                <w:color w:val="000000"/>
                <w:sz w:val="22"/>
                <w:szCs w:val="22"/>
              </w:rPr>
              <w:br/>
              <w:t>o dobranie się w pary. Zadaniem uczestników będzie przeprowadzenie rozmowy z dyrektorem dotyczącej diagnozy pracy szkoły w obszarze n</w:t>
            </w:r>
            <w:r w:rsidRPr="00AB750D">
              <w:rPr>
                <w:rFonts w:ascii="Calibri" w:hAnsi="Calibri" w:cs="Calibri"/>
                <w:color w:val="000000"/>
                <w:sz w:val="22"/>
                <w:szCs w:val="22"/>
              </w:rPr>
              <w:t>a</w:t>
            </w:r>
            <w:r w:rsidRPr="00AB750D">
              <w:rPr>
                <w:rFonts w:ascii="Calibri" w:hAnsi="Calibri" w:cs="Calibri"/>
                <w:color w:val="000000"/>
                <w:sz w:val="22"/>
                <w:szCs w:val="22"/>
              </w:rPr>
              <w:t>uczania problemowego i empirycznego za pom</w:t>
            </w:r>
            <w:r w:rsidRPr="00AB750D">
              <w:rPr>
                <w:rFonts w:ascii="Calibri" w:hAnsi="Calibri" w:cs="Calibri"/>
                <w:color w:val="000000"/>
                <w:sz w:val="22"/>
                <w:szCs w:val="22"/>
              </w:rPr>
              <w:t>o</w:t>
            </w:r>
            <w:r w:rsidRPr="00AB750D">
              <w:rPr>
                <w:rFonts w:ascii="Calibri" w:hAnsi="Calibri" w:cs="Calibri"/>
                <w:color w:val="000000"/>
                <w:sz w:val="22"/>
                <w:szCs w:val="22"/>
              </w:rPr>
              <w:t xml:space="preserve">cą modelu GROW. Jedna z osób wciela się w rolę dyrektura, druga osoby wspomagającej. Po ok. 8 – 10 min. Następuje zamiana ról. </w:t>
            </w:r>
          </w:p>
          <w:p w:rsidR="007C7E56" w:rsidRPr="00AB750D" w:rsidRDefault="007C7E56" w:rsidP="00AB750D">
            <w:pPr>
              <w:spacing w:line="360" w:lineRule="auto"/>
              <w:jc w:val="both"/>
              <w:rPr>
                <w:rFonts w:ascii="Calibri" w:hAnsi="Calibri" w:cs="Calibri"/>
                <w:color w:val="000000"/>
                <w:sz w:val="22"/>
                <w:szCs w:val="22"/>
              </w:rPr>
            </w:pPr>
            <w:r w:rsidRPr="00AB750D">
              <w:rPr>
                <w:rFonts w:ascii="Calibri" w:hAnsi="Calibri" w:cs="Calibri"/>
                <w:color w:val="000000"/>
                <w:sz w:val="22"/>
                <w:szCs w:val="22"/>
              </w:rPr>
              <w:t>Trener podsumowuje ćwiczenie. Zbiera inform</w:t>
            </w:r>
            <w:r w:rsidRPr="00AB750D">
              <w:rPr>
                <w:rFonts w:ascii="Calibri" w:hAnsi="Calibri" w:cs="Calibri"/>
                <w:color w:val="000000"/>
                <w:sz w:val="22"/>
                <w:szCs w:val="22"/>
              </w:rPr>
              <w:t>a</w:t>
            </w:r>
            <w:r w:rsidRPr="00AB750D">
              <w:rPr>
                <w:rFonts w:ascii="Calibri" w:hAnsi="Calibri" w:cs="Calibri"/>
                <w:color w:val="000000"/>
                <w:sz w:val="22"/>
                <w:szCs w:val="22"/>
              </w:rPr>
              <w:t xml:space="preserve">cje co pomagało podczas takiej rozmowy, </w:t>
            </w:r>
            <w:r w:rsidRPr="00AB750D">
              <w:rPr>
                <w:rFonts w:ascii="Calibri" w:hAnsi="Calibri" w:cs="Calibri"/>
                <w:color w:val="000000"/>
                <w:sz w:val="22"/>
                <w:szCs w:val="22"/>
              </w:rPr>
              <w:br/>
              <w:t>a co było trudne z punktu widzenia dyrektora i osoby wspomagającej.</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symulacja</w:t>
            </w:r>
          </w:p>
        </w:tc>
        <w:tc>
          <w:tcPr>
            <w:tcW w:w="992" w:type="dxa"/>
          </w:tcPr>
          <w:p w:rsidR="007C7E56" w:rsidRPr="00AB750D" w:rsidRDefault="007C7E56" w:rsidP="00AB750D">
            <w:pPr>
              <w:spacing w:line="360" w:lineRule="auto"/>
              <w:jc w:val="both"/>
              <w:rPr>
                <w:rFonts w:ascii="Calibri" w:hAnsi="Calibri" w:cs="Calibri"/>
                <w:sz w:val="22"/>
                <w:szCs w:val="22"/>
                <w:highlight w:val="yellow"/>
              </w:rPr>
            </w:pPr>
            <w:r w:rsidRPr="00AB750D">
              <w:rPr>
                <w:rFonts w:ascii="Calibri" w:hAnsi="Calibri" w:cs="Calibri"/>
                <w:sz w:val="22"/>
                <w:szCs w:val="22"/>
              </w:rPr>
              <w:t>30 min.</w:t>
            </w:r>
          </w:p>
        </w:tc>
      </w:tr>
      <w:tr w:rsidR="007C7E56" w:rsidRPr="006F0D3F" w:rsidTr="00AB750D">
        <w:trPr>
          <w:trHeight w:val="440"/>
        </w:trPr>
        <w:tc>
          <w:tcPr>
            <w:tcW w:w="1838" w:type="dxa"/>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Podsumowanie zjazdu 1</w:t>
            </w:r>
          </w:p>
        </w:tc>
        <w:tc>
          <w:tcPr>
            <w:tcW w:w="4678"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Trener przedstawia zasady pracy na platformie e-learningowej (</w:t>
            </w:r>
            <w:r w:rsidRPr="00AB750D">
              <w:rPr>
                <w:rFonts w:ascii="Calibri" w:hAnsi="Calibri" w:cs="Calibri"/>
                <w:color w:val="000000"/>
                <w:sz w:val="22"/>
                <w:szCs w:val="22"/>
              </w:rPr>
              <w:t>opis w materiałach ucz. nr 29) i podsumow</w:t>
            </w:r>
            <w:r w:rsidRPr="00AB750D">
              <w:rPr>
                <w:rFonts w:ascii="Calibri" w:hAnsi="Calibri" w:cs="Calibri"/>
                <w:sz w:val="22"/>
                <w:szCs w:val="22"/>
              </w:rPr>
              <w:t>uje I zjazd. Odnosi się do treści pr</w:t>
            </w:r>
            <w:r w:rsidRPr="00AB750D">
              <w:rPr>
                <w:rFonts w:ascii="Calibri" w:hAnsi="Calibri" w:cs="Calibri"/>
                <w:sz w:val="22"/>
                <w:szCs w:val="22"/>
              </w:rPr>
              <w:t>e</w:t>
            </w:r>
            <w:r w:rsidRPr="00AB750D">
              <w:rPr>
                <w:rFonts w:ascii="Calibri" w:hAnsi="Calibri" w:cs="Calibri"/>
                <w:sz w:val="22"/>
                <w:szCs w:val="22"/>
              </w:rPr>
              <w:t xml:space="preserve">zentowanych modułów. Dopytuje uczestników o poziom realizacji ich celów indywidualnych w kontekście szkolenia. </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Runda pytań</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40 min.</w:t>
            </w:r>
          </w:p>
        </w:tc>
      </w:tr>
      <w:tr w:rsidR="007C7E56" w:rsidRPr="006F0D3F" w:rsidTr="00AB750D">
        <w:tc>
          <w:tcPr>
            <w:tcW w:w="8642" w:type="dxa"/>
            <w:gridSpan w:val="4"/>
          </w:tcPr>
          <w:p w:rsidR="007C7E56" w:rsidRPr="00AB750D" w:rsidRDefault="007C7E56" w:rsidP="00AB750D">
            <w:pPr>
              <w:spacing w:before="240" w:line="360" w:lineRule="auto"/>
              <w:jc w:val="both"/>
              <w:rPr>
                <w:rFonts w:ascii="Calibri" w:hAnsi="Calibri" w:cs="Calibri"/>
                <w:b/>
                <w:color w:val="353535"/>
                <w:sz w:val="22"/>
                <w:szCs w:val="22"/>
              </w:rPr>
            </w:pPr>
            <w:r w:rsidRPr="00AB750D">
              <w:rPr>
                <w:rFonts w:ascii="Calibri" w:hAnsi="Calibri" w:cs="Calibri"/>
                <w:b/>
                <w:color w:val="353535"/>
                <w:sz w:val="22"/>
                <w:szCs w:val="22"/>
              </w:rPr>
              <w:t>Środki dydaktyczne i materiały:</w:t>
            </w:r>
          </w:p>
          <w:p w:rsidR="007C7E56" w:rsidRPr="00AB750D" w:rsidRDefault="007C7E56" w:rsidP="00B044CE">
            <w:pPr>
              <w:pStyle w:val="NormalWeb"/>
              <w:rPr>
                <w:rFonts w:ascii="Calibri" w:hAnsi="Calibri" w:cs="Calibri"/>
                <w:sz w:val="22"/>
                <w:szCs w:val="22"/>
              </w:rPr>
            </w:pPr>
            <w:r w:rsidRPr="00AB750D">
              <w:rPr>
                <w:rFonts w:ascii="Calibri" w:hAnsi="Calibri" w:cs="Calibri"/>
                <w:sz w:val="22"/>
                <w:szCs w:val="22"/>
              </w:rPr>
              <w:t>Komputer z dostępem do Internetu, rzutnik, flipchart, papier do flipchartów, mazaki, Kartki A4, duże kartony do pracy w grupach, karteczki samoprzylepne – 100 szt., ręcznik papierowy, spinacze biurowe x 10 kpl., małe kubki jednorazowe.</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Ksero: Zał. 5 x 1szt, zał. 6 x 1, Zał. 7 x 5, Zał. 8 x 1</w:t>
            </w:r>
          </w:p>
          <w:p w:rsidR="007C7E56" w:rsidRPr="00AB750D" w:rsidRDefault="007C7E56" w:rsidP="00AB750D">
            <w:pPr>
              <w:spacing w:line="360" w:lineRule="auto"/>
              <w:jc w:val="both"/>
              <w:rPr>
                <w:rFonts w:ascii="Calibri" w:hAnsi="Calibri" w:cs="Calibri"/>
                <w:sz w:val="22"/>
                <w:szCs w:val="22"/>
              </w:rPr>
            </w:pPr>
          </w:p>
        </w:tc>
      </w:tr>
    </w:tbl>
    <w:p w:rsidR="007C7E56" w:rsidRDefault="007C7E56" w:rsidP="00657837">
      <w:pPr>
        <w:rPr>
          <w:rFonts w:ascii="Calibri" w:hAnsi="Calibri" w:cs="Calibri"/>
          <w:b/>
        </w:rPr>
      </w:pPr>
    </w:p>
    <w:p w:rsidR="007C7E56" w:rsidRPr="00851915" w:rsidRDefault="007C7E56" w:rsidP="000677A4">
      <w:pPr>
        <w:spacing w:before="120" w:after="120" w:line="360" w:lineRule="auto"/>
        <w:jc w:val="both"/>
        <w:rPr>
          <w:rFonts w:ascii="AppleSystemUIFont" w:hAnsi="AppleSystemUIFont" w:cs="AppleSystemUIFont"/>
          <w:b/>
          <w:color w:val="353535"/>
          <w:lang w:eastAsia="en-US"/>
        </w:rPr>
      </w:pPr>
      <w:r w:rsidRPr="00851915">
        <w:rPr>
          <w:rFonts w:ascii="AppleSystemUIFont" w:hAnsi="AppleSystemUIFont" w:cs="AppleSystemUIFont"/>
          <w:b/>
          <w:color w:val="353535"/>
          <w:lang w:eastAsia="en-US"/>
        </w:rPr>
        <w:t xml:space="preserve">W trakcie każdego dnia szkoleniowego należy uwzględnić 120 minut przerw: </w:t>
      </w:r>
      <w:r w:rsidRPr="00851915">
        <w:rPr>
          <w:rFonts w:ascii="AppleSystemUIFont" w:hAnsi="AppleSystemUIFont" w:cs="AppleSystemUIFont"/>
          <w:b/>
          <w:color w:val="353535"/>
          <w:lang w:eastAsia="en-US"/>
        </w:rPr>
        <w:br/>
        <w:t>cztery  przerwy kawowe 15 minutowe i jedną godzinną przerwę obiadową.</w:t>
      </w:r>
    </w:p>
    <w:p w:rsidR="007C7E56" w:rsidRDefault="007C7E56" w:rsidP="00AF6AB8">
      <w:pPr>
        <w:rPr>
          <w:rFonts w:ascii="Calibri" w:hAnsi="Calibri" w:cs="Calibri"/>
          <w:b/>
          <w:sz w:val="28"/>
          <w:szCs w:val="28"/>
        </w:rPr>
      </w:pPr>
    </w:p>
    <w:p w:rsidR="007C7E56" w:rsidRDefault="007C7E56">
      <w:pPr>
        <w:spacing w:after="160" w:line="259" w:lineRule="auto"/>
        <w:rPr>
          <w:rFonts w:ascii="Calibri" w:hAnsi="Calibri" w:cs="Calibri"/>
          <w:b/>
          <w:sz w:val="28"/>
          <w:szCs w:val="28"/>
        </w:rPr>
      </w:pPr>
      <w:r>
        <w:rPr>
          <w:rFonts w:ascii="Calibri" w:hAnsi="Calibri" w:cs="Calibri"/>
          <w:b/>
          <w:sz w:val="28"/>
          <w:szCs w:val="28"/>
        </w:rPr>
        <w:br w:type="page"/>
      </w:r>
    </w:p>
    <w:p w:rsidR="007C7E56" w:rsidRDefault="007C7E56" w:rsidP="005E2B45">
      <w:pPr>
        <w:spacing w:after="160" w:line="259" w:lineRule="auto"/>
        <w:rPr>
          <w:rFonts w:ascii="Calibri" w:hAnsi="Calibri" w:cs="Calibri"/>
          <w:b/>
          <w:sz w:val="28"/>
          <w:szCs w:val="28"/>
        </w:rPr>
      </w:pPr>
    </w:p>
    <w:p w:rsidR="007C7E56" w:rsidRDefault="007C7E56" w:rsidP="005E2B45">
      <w:pPr>
        <w:spacing w:after="160" w:line="259" w:lineRule="auto"/>
        <w:rPr>
          <w:rFonts w:ascii="Calibri" w:hAnsi="Calibri" w:cs="Calibri"/>
          <w:b/>
          <w:sz w:val="28"/>
          <w:szCs w:val="28"/>
        </w:rPr>
      </w:pPr>
      <w:r w:rsidRPr="00AF6AB8">
        <w:rPr>
          <w:rFonts w:ascii="Calibri" w:hAnsi="Calibri" w:cs="Calibri"/>
          <w:b/>
          <w:sz w:val="28"/>
          <w:szCs w:val="28"/>
        </w:rPr>
        <w:t>ZJAZD 2</w:t>
      </w:r>
      <w:r w:rsidRPr="00AF6AB8">
        <w:rPr>
          <w:rFonts w:ascii="Calibri" w:hAnsi="Calibri" w:cs="Calibri"/>
          <w:sz w:val="28"/>
          <w:szCs w:val="28"/>
        </w:rPr>
        <w:t xml:space="preserve">  - </w:t>
      </w:r>
      <w:r w:rsidRPr="00AF6AB8">
        <w:rPr>
          <w:rFonts w:ascii="Calibri" w:hAnsi="Calibri" w:cs="Calibri"/>
          <w:b/>
          <w:sz w:val="28"/>
          <w:szCs w:val="28"/>
        </w:rPr>
        <w:t xml:space="preserve">czas 40 godz. </w:t>
      </w:r>
      <w:r>
        <w:rPr>
          <w:rFonts w:ascii="Calibri" w:hAnsi="Calibri" w:cs="Calibri"/>
          <w:b/>
          <w:sz w:val="28"/>
          <w:szCs w:val="28"/>
        </w:rPr>
        <w:t>d</w:t>
      </w:r>
      <w:r w:rsidRPr="00AF6AB8">
        <w:rPr>
          <w:rFonts w:ascii="Calibri" w:hAnsi="Calibri" w:cs="Calibri"/>
          <w:b/>
          <w:sz w:val="28"/>
          <w:szCs w:val="28"/>
        </w:rPr>
        <w:t>ydaktycznych</w:t>
      </w:r>
    </w:p>
    <w:p w:rsidR="007C7E56" w:rsidRPr="00AF6AB8" w:rsidRDefault="007C7E56" w:rsidP="00AF6AB8">
      <w:pPr>
        <w:rPr>
          <w:rFonts w:ascii="Calibri" w:hAnsi="Calibri" w:cs="Calibri"/>
          <w:b/>
          <w:sz w:val="28"/>
          <w:szCs w:val="28"/>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0"/>
        <w:gridCol w:w="4536"/>
        <w:gridCol w:w="1134"/>
        <w:gridCol w:w="992"/>
      </w:tblGrid>
      <w:tr w:rsidR="007C7E56" w:rsidRPr="00AF6AB8" w:rsidTr="00AB750D">
        <w:trPr>
          <w:trHeight w:val="440"/>
        </w:trPr>
        <w:tc>
          <w:tcPr>
            <w:tcW w:w="8642" w:type="dxa"/>
            <w:gridSpan w:val="4"/>
            <w:shd w:val="clear" w:color="auto" w:fill="BFBFBF"/>
            <w:vAlign w:val="center"/>
          </w:tcPr>
          <w:p w:rsidR="007C7E56" w:rsidRPr="00AB750D" w:rsidRDefault="007C7E56" w:rsidP="00AB750D">
            <w:pPr>
              <w:spacing w:line="360" w:lineRule="auto"/>
              <w:rPr>
                <w:rFonts w:ascii="Calibri" w:hAnsi="Calibri" w:cs="Calibri"/>
                <w:b/>
                <w:sz w:val="22"/>
                <w:szCs w:val="22"/>
              </w:rPr>
            </w:pPr>
            <w:r w:rsidRPr="00AB750D">
              <w:rPr>
                <w:rFonts w:ascii="Calibri" w:hAnsi="Calibri" w:cs="Calibri"/>
                <w:b/>
                <w:sz w:val="22"/>
                <w:szCs w:val="22"/>
              </w:rPr>
              <w:t>Dzień 1 – czas 10,5  godz. dydaktycznych.</w:t>
            </w:r>
          </w:p>
        </w:tc>
      </w:tr>
      <w:tr w:rsidR="007C7E56" w:rsidRPr="00AF6AB8" w:rsidTr="00AB750D">
        <w:trPr>
          <w:trHeight w:val="440"/>
        </w:trPr>
        <w:tc>
          <w:tcPr>
            <w:tcW w:w="8642" w:type="dxa"/>
            <w:gridSpan w:val="4"/>
            <w:shd w:val="clear" w:color="auto" w:fill="D9D9D9"/>
          </w:tcPr>
          <w:p w:rsidR="007C7E56" w:rsidRPr="00AB750D" w:rsidRDefault="007C7E56" w:rsidP="007C5A47">
            <w:pPr>
              <w:pStyle w:val="NormalWeb"/>
              <w:rPr>
                <w:rFonts w:ascii="Calibri" w:hAnsi="Calibri" w:cs="Calibri"/>
                <w:b/>
                <w:sz w:val="22"/>
                <w:szCs w:val="22"/>
              </w:rPr>
            </w:pPr>
            <w:r w:rsidRPr="00AB750D">
              <w:rPr>
                <w:rFonts w:ascii="Calibri" w:hAnsi="Calibri" w:cs="Calibri"/>
                <w:b/>
                <w:sz w:val="22"/>
                <w:szCs w:val="22"/>
              </w:rPr>
              <w:t xml:space="preserve">Moduł VI - Metody aktywizujące w procesie nauczania/uczenia się (470 min.) </w:t>
            </w:r>
          </w:p>
        </w:tc>
      </w:tr>
      <w:tr w:rsidR="007C7E56" w:rsidRPr="00AF6AB8" w:rsidTr="00AB750D">
        <w:trPr>
          <w:trHeight w:val="440"/>
        </w:trPr>
        <w:tc>
          <w:tcPr>
            <w:tcW w:w="8642" w:type="dxa"/>
            <w:gridSpan w:val="4"/>
            <w:shd w:val="clear" w:color="auto" w:fill="FFFFFF"/>
          </w:tcPr>
          <w:p w:rsidR="007C7E56" w:rsidRPr="00AB750D" w:rsidRDefault="007C7E56" w:rsidP="00AB750D">
            <w:pPr>
              <w:spacing w:before="240" w:line="360" w:lineRule="auto"/>
              <w:rPr>
                <w:rFonts w:ascii="Calibri" w:hAnsi="Calibri" w:cs="Calibri"/>
                <w:sz w:val="22"/>
                <w:szCs w:val="22"/>
              </w:rPr>
            </w:pPr>
            <w:r w:rsidRPr="00AB750D">
              <w:rPr>
                <w:rFonts w:ascii="Calibri" w:hAnsi="Calibri" w:cs="Calibri"/>
                <w:sz w:val="22"/>
                <w:szCs w:val="22"/>
              </w:rPr>
              <w:t>Cele:</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Uczestnik:</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 xml:space="preserve">uzasadnia potrzebę stosowania metod aktywizujących w procesie nauczania/uczenia się na II etapie edukacyjnym;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Vietnamese)" w:hAnsi="Calibri (Vietnamese)" w:cs="Calibri (Vietnamese)"/>
                <w:sz w:val="22"/>
                <w:szCs w:val="22"/>
              </w:rPr>
              <w:t>dowodzi zwia</w:t>
            </w:r>
            <w:r w:rsidRPr="00AB750D">
              <w:rPr>
                <w:rFonts w:ascii="Tahoma" w:hAnsi="Tahoma" w:cs="Tahoma"/>
                <w:sz w:val="22"/>
                <w:szCs w:val="22"/>
              </w:rPr>
              <w:t>̨</w:t>
            </w:r>
            <w:r w:rsidRPr="00AB750D">
              <w:rPr>
                <w:rFonts w:ascii="Calibri (Vietnamese)" w:hAnsi="Calibri (Vietnamese)" w:cs="Calibri (Vietnamese)"/>
                <w:sz w:val="22"/>
                <w:szCs w:val="22"/>
              </w:rPr>
              <w:t>zku mie</w:t>
            </w:r>
            <w:r w:rsidRPr="00AB750D">
              <w:rPr>
                <w:rFonts w:ascii="Tahoma" w:hAnsi="Tahoma" w:cs="Tahoma"/>
                <w:sz w:val="22"/>
                <w:szCs w:val="22"/>
              </w:rPr>
              <w:t>̨</w:t>
            </w:r>
            <w:r w:rsidRPr="00AB750D">
              <w:rPr>
                <w:rFonts w:ascii="Calibri (Vietnamese)" w:hAnsi="Calibri (Vietnamese)" w:cs="Calibri (Vietnamese)"/>
                <w:sz w:val="22"/>
                <w:szCs w:val="22"/>
              </w:rPr>
              <w:t>dzy wykorzystywaniem metod aktywizuja</w:t>
            </w:r>
            <w:r w:rsidRPr="00AB750D">
              <w:rPr>
                <w:rFonts w:ascii="Tahoma" w:hAnsi="Tahoma" w:cs="Tahoma"/>
                <w:sz w:val="22"/>
                <w:szCs w:val="22"/>
              </w:rPr>
              <w:t>̨</w:t>
            </w:r>
            <w:r w:rsidRPr="00AB750D">
              <w:rPr>
                <w:rFonts w:ascii="Calibri (Vietnamese)" w:hAnsi="Calibri (Vietnamese)" w:cs="Calibri (Vietnamese)"/>
                <w:sz w:val="22"/>
                <w:szCs w:val="22"/>
              </w:rPr>
              <w:t>cych a rozwijaniem umieje</w:t>
            </w:r>
            <w:r w:rsidRPr="00AB750D">
              <w:rPr>
                <w:rFonts w:ascii="Tahoma" w:hAnsi="Tahoma" w:cs="Tahoma"/>
                <w:sz w:val="22"/>
                <w:szCs w:val="22"/>
              </w:rPr>
              <w:t>̨</w:t>
            </w:r>
            <w:r w:rsidRPr="00AB750D">
              <w:rPr>
                <w:rFonts w:ascii="Calibri (Vietnamese)" w:hAnsi="Calibri (Vietnamese)" w:cs="Calibri (Vietnamese)"/>
                <w:sz w:val="22"/>
                <w:szCs w:val="22"/>
              </w:rPr>
              <w:t>tności uczenia sie</w:t>
            </w:r>
            <w:r w:rsidRPr="00AB750D">
              <w:rPr>
                <w:rFonts w:ascii="Tahoma" w:hAnsi="Tahoma" w:cs="Tahoma"/>
                <w:sz w:val="22"/>
                <w:szCs w:val="22"/>
              </w:rPr>
              <w:t>̨</w:t>
            </w:r>
            <w:r w:rsidRPr="00AB750D">
              <w:rPr>
                <w:rFonts w:ascii="Calibri (Vietnamese)" w:hAnsi="Calibri (Vietnamese)" w:cs="Calibri (Vietnamese)"/>
                <w:sz w:val="22"/>
                <w:szCs w:val="22"/>
              </w:rPr>
              <w:t xml:space="preserve"> iciekawości poznawczej uczniów na II etapie edukacy</w:t>
            </w:r>
            <w:r w:rsidRPr="00AB750D">
              <w:rPr>
                <w:rFonts w:ascii="Calibri (Vietnamese)" w:hAnsi="Calibri (Vietnamese)" w:cs="Calibri (Vietnamese)"/>
                <w:sz w:val="22"/>
                <w:szCs w:val="22"/>
              </w:rPr>
              <w:t>j</w:t>
            </w:r>
            <w:r w:rsidRPr="00AB750D">
              <w:rPr>
                <w:rFonts w:ascii="Calibri (Vietnamese)" w:hAnsi="Calibri (Vietnamese)" w:cs="Calibri (Vietnamese)"/>
                <w:sz w:val="22"/>
                <w:szCs w:val="22"/>
              </w:rPr>
              <w:t xml:space="preserve">nym;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Vietnamese)" w:hAnsi="Calibri (Vietnamese)" w:cs="Calibri (Vietnamese)"/>
                <w:sz w:val="22"/>
                <w:szCs w:val="22"/>
              </w:rPr>
              <w:t>określa kryteria doboru metod aktywizuja</w:t>
            </w:r>
            <w:r w:rsidRPr="00AB750D">
              <w:rPr>
                <w:rFonts w:ascii="Tahoma" w:hAnsi="Tahoma" w:cs="Tahoma"/>
                <w:sz w:val="22"/>
                <w:szCs w:val="22"/>
              </w:rPr>
              <w:t>̨</w:t>
            </w:r>
            <w:r w:rsidRPr="00AB750D">
              <w:rPr>
                <w:rFonts w:ascii="Calibri (Vietnamese)" w:hAnsi="Calibri (Vietnamese)" w:cs="Calibri (Vietnamese)"/>
                <w:sz w:val="22"/>
                <w:szCs w:val="22"/>
              </w:rPr>
              <w:t xml:space="preserve">cych;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analizuje wybrane metody pod kątem możl</w:t>
            </w:r>
            <w:r w:rsidRPr="00AB750D">
              <w:rPr>
                <w:rFonts w:ascii="Calibri (Vietnamese)" w:hAnsi="Calibri (Vietnamese)" w:cs="Calibri (Vietnamese)"/>
                <w:sz w:val="22"/>
                <w:szCs w:val="22"/>
              </w:rPr>
              <w:t>iwości ich zastosowania w róz</w:t>
            </w:r>
            <w:r w:rsidRPr="00AB750D">
              <w:rPr>
                <w:rFonts w:ascii="Tahoma" w:hAnsi="Tahoma" w:cs="Tahoma"/>
                <w:sz w:val="22"/>
                <w:szCs w:val="22"/>
              </w:rPr>
              <w:t>̇</w:t>
            </w:r>
            <w:r w:rsidRPr="00AB750D">
              <w:rPr>
                <w:rFonts w:ascii="Calibri (Vietnamese)" w:hAnsi="Calibri (Vietnamese)" w:cs="Calibri (Vietnamese)"/>
                <w:sz w:val="22"/>
                <w:szCs w:val="22"/>
              </w:rPr>
              <w:t>nych syt</w:t>
            </w:r>
            <w:r w:rsidRPr="00AB750D">
              <w:rPr>
                <w:rFonts w:ascii="Calibri (Vietnamese)" w:hAnsi="Calibri (Vietnamese)" w:cs="Calibri (Vietnamese)"/>
                <w:sz w:val="22"/>
                <w:szCs w:val="22"/>
              </w:rPr>
              <w:t>u</w:t>
            </w:r>
            <w:r w:rsidRPr="00AB750D">
              <w:rPr>
                <w:rFonts w:ascii="Calibri (Vietnamese)" w:hAnsi="Calibri (Vietnamese)" w:cs="Calibri (Vietnamese)"/>
                <w:sz w:val="22"/>
                <w:szCs w:val="22"/>
              </w:rPr>
              <w:t>acjach edukacyjnych oraz ich wp</w:t>
            </w:r>
            <w:r w:rsidRPr="00AB750D">
              <w:rPr>
                <w:rFonts w:ascii="Calibri" w:hAnsi="Calibri" w:cs="Calibri"/>
                <w:sz w:val="22"/>
                <w:szCs w:val="22"/>
              </w:rPr>
              <w:t>ływu na kształtowanie umiejętnos</w:t>
            </w:r>
            <w:r w:rsidRPr="00AB750D">
              <w:rPr>
                <w:rFonts w:ascii="Calibri (Vietnamese)" w:hAnsi="Calibri (Vietnamese)" w:cs="Calibri (Vietnamese)"/>
                <w:sz w:val="22"/>
                <w:szCs w:val="22"/>
              </w:rPr>
              <w:t>́ci uczenia sie</w:t>
            </w:r>
            <w:r w:rsidRPr="00AB750D">
              <w:rPr>
                <w:rFonts w:ascii="Tahoma" w:hAnsi="Tahoma" w:cs="Tahoma"/>
                <w:sz w:val="22"/>
                <w:szCs w:val="22"/>
              </w:rPr>
              <w:t>̨</w:t>
            </w:r>
            <w:r w:rsidRPr="00AB750D">
              <w:rPr>
                <w:rFonts w:ascii="Calibri (Vietnamese)" w:hAnsi="Calibri (Vietnamese)" w:cs="Calibri (Vietnamese)"/>
                <w:sz w:val="22"/>
                <w:szCs w:val="22"/>
              </w:rPr>
              <w:t xml:space="preserve"> uczniów na II etapie edukacyjnym;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Vietnamese)" w:hAnsi="Calibri (Vietnamese)" w:cs="Calibri (Vietnamese)"/>
                <w:sz w:val="22"/>
                <w:szCs w:val="22"/>
              </w:rPr>
              <w:t>charakteryzuje odwrócona</w:t>
            </w:r>
            <w:r w:rsidRPr="00AB750D">
              <w:rPr>
                <w:rFonts w:ascii="Tahoma" w:hAnsi="Tahoma" w:cs="Tahoma"/>
                <w:sz w:val="22"/>
                <w:szCs w:val="22"/>
              </w:rPr>
              <w:t>̨</w:t>
            </w:r>
            <w:r w:rsidRPr="00AB750D">
              <w:rPr>
                <w:rFonts w:ascii="Calibri (Vietnamese)" w:hAnsi="Calibri (Vietnamese)" w:cs="Calibri (Vietnamese)"/>
                <w:sz w:val="22"/>
                <w:szCs w:val="22"/>
              </w:rPr>
              <w:t xml:space="preserve"> lekcje</w:t>
            </w:r>
            <w:r w:rsidRPr="00AB750D">
              <w:rPr>
                <w:rFonts w:ascii="Tahoma" w:hAnsi="Tahoma" w:cs="Tahoma"/>
                <w:sz w:val="22"/>
                <w:szCs w:val="22"/>
              </w:rPr>
              <w:t>̨</w:t>
            </w:r>
            <w:r w:rsidRPr="00AB750D">
              <w:rPr>
                <w:rFonts w:ascii="Calibri (Vietnamese)" w:hAnsi="Calibri (Vietnamese)" w:cs="Calibri (Vietnamese)"/>
                <w:sz w:val="22"/>
                <w:szCs w:val="22"/>
              </w:rPr>
              <w:t xml:space="preserve"> jako innowacyjna</w:t>
            </w:r>
            <w:r w:rsidRPr="00AB750D">
              <w:rPr>
                <w:rFonts w:ascii="Tahoma" w:hAnsi="Tahoma" w:cs="Tahoma"/>
                <w:sz w:val="22"/>
                <w:szCs w:val="22"/>
              </w:rPr>
              <w:t>̨</w:t>
            </w:r>
            <w:r w:rsidRPr="00AB750D">
              <w:rPr>
                <w:rFonts w:ascii="Calibri (Vietnamese)" w:hAnsi="Calibri (Vietnamese)" w:cs="Calibri (Vietnamese)"/>
                <w:sz w:val="22"/>
                <w:szCs w:val="22"/>
              </w:rPr>
              <w:t xml:space="preserve"> metode</w:t>
            </w:r>
            <w:r w:rsidRPr="00AB750D">
              <w:rPr>
                <w:rFonts w:ascii="Tahoma" w:hAnsi="Tahoma" w:cs="Tahoma"/>
                <w:sz w:val="22"/>
                <w:szCs w:val="22"/>
              </w:rPr>
              <w:t>̨</w:t>
            </w:r>
            <w:r w:rsidRPr="00AB750D">
              <w:rPr>
                <w:rFonts w:ascii="Calibri (Vietnamese)" w:hAnsi="Calibri (Vietnamese)" w:cs="Calibri (Vietnamese)"/>
                <w:sz w:val="22"/>
                <w:szCs w:val="22"/>
              </w:rPr>
              <w:t xml:space="preserve"> organizacji uczenia sie</w:t>
            </w:r>
            <w:r w:rsidRPr="00AB750D">
              <w:rPr>
                <w:rFonts w:ascii="Tahoma" w:hAnsi="Tahoma" w:cs="Tahoma"/>
                <w:sz w:val="22"/>
                <w:szCs w:val="22"/>
              </w:rPr>
              <w:t>̨</w:t>
            </w:r>
            <w:r w:rsidRPr="00AB750D">
              <w:rPr>
                <w:rFonts w:ascii="Calibri (Vietnamese)" w:hAnsi="Calibri (Vietnamese)" w:cs="Calibri (Vietnamese)"/>
                <w:sz w:val="22"/>
                <w:szCs w:val="22"/>
              </w:rPr>
              <w:t xml:space="preserve"> oparta</w:t>
            </w:r>
            <w:r w:rsidRPr="00AB750D">
              <w:rPr>
                <w:rFonts w:ascii="Tahoma" w:hAnsi="Tahoma" w:cs="Tahoma"/>
                <w:sz w:val="22"/>
                <w:szCs w:val="22"/>
              </w:rPr>
              <w:t>̨</w:t>
            </w:r>
            <w:r w:rsidRPr="00AB750D">
              <w:rPr>
                <w:rFonts w:ascii="Calibri (Vietnamese)" w:hAnsi="Calibri (Vietnamese)" w:cs="Calibri (Vietnamese)"/>
                <w:sz w:val="22"/>
                <w:szCs w:val="22"/>
              </w:rPr>
              <w:t xml:space="preserve"> na aktywności ucznia;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 xml:space="preserve">wskazuje rolę nowoczesnych technologii w aktywnym uczeniu się dzieci w klasach 4–6 i 7–8;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Vietnamese)" w:hAnsi="Calibri (Vietnamese)" w:cs="Calibri (Vietnamese)"/>
                <w:sz w:val="22"/>
                <w:szCs w:val="22"/>
              </w:rPr>
              <w:t>określa wskaźniki świadcza</w:t>
            </w:r>
            <w:r w:rsidRPr="00AB750D">
              <w:rPr>
                <w:rFonts w:ascii="Tahoma" w:hAnsi="Tahoma" w:cs="Tahoma"/>
                <w:sz w:val="22"/>
                <w:szCs w:val="22"/>
              </w:rPr>
              <w:t>̨</w:t>
            </w:r>
            <w:r w:rsidRPr="00AB750D">
              <w:rPr>
                <w:rFonts w:ascii="Calibri (Vietnamese)" w:hAnsi="Calibri (Vietnamese)" w:cs="Calibri (Vietnamese)"/>
                <w:sz w:val="22"/>
                <w:szCs w:val="22"/>
              </w:rPr>
              <w:t>ce o potrzebie rozwoju szko</w:t>
            </w:r>
            <w:r w:rsidRPr="00AB750D">
              <w:rPr>
                <w:rFonts w:ascii="Calibri" w:hAnsi="Calibri" w:cs="Calibri"/>
                <w:sz w:val="22"/>
                <w:szCs w:val="22"/>
              </w:rPr>
              <w:t>ły w obszarze stosowania a</w:t>
            </w:r>
            <w:r w:rsidRPr="00AB750D">
              <w:rPr>
                <w:rFonts w:ascii="Calibri" w:hAnsi="Calibri" w:cs="Calibri"/>
                <w:sz w:val="22"/>
                <w:szCs w:val="22"/>
              </w:rPr>
              <w:t>k</w:t>
            </w:r>
            <w:r w:rsidRPr="00AB750D">
              <w:rPr>
                <w:rFonts w:ascii="Calibri" w:hAnsi="Calibri" w:cs="Calibri"/>
                <w:sz w:val="22"/>
                <w:szCs w:val="22"/>
              </w:rPr>
              <w:t>tywizujących metodnauczania/uczenia się na II etapie edukacyjnym;</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 xml:space="preserve">przeprowadza diagnozę potrzeb szkoły w zakresie wykorzystywania aktywizujących metod nauczania/uczenia się. </w:t>
            </w:r>
          </w:p>
          <w:p w:rsidR="007C7E56" w:rsidRPr="00AB750D" w:rsidRDefault="007C7E56" w:rsidP="00AB750D">
            <w:pPr>
              <w:pStyle w:val="NormalWeb"/>
              <w:spacing w:line="360" w:lineRule="auto"/>
              <w:rPr>
                <w:rFonts w:ascii="Calibri" w:hAnsi="Calibri" w:cs="Calibri"/>
                <w:sz w:val="22"/>
                <w:szCs w:val="22"/>
              </w:rPr>
            </w:pPr>
          </w:p>
          <w:p w:rsidR="007C7E56" w:rsidRPr="00AB750D" w:rsidRDefault="007C7E56" w:rsidP="00AB750D">
            <w:pPr>
              <w:pStyle w:val="NormalWeb"/>
              <w:spacing w:line="360" w:lineRule="auto"/>
              <w:rPr>
                <w:rFonts w:ascii="Calibri" w:hAnsi="Calibri" w:cs="Calibri"/>
                <w:sz w:val="22"/>
                <w:szCs w:val="22"/>
              </w:rPr>
            </w:pPr>
          </w:p>
        </w:tc>
      </w:tr>
      <w:tr w:rsidR="007C7E56" w:rsidRPr="00AF6AB8" w:rsidTr="00AB750D">
        <w:trPr>
          <w:trHeight w:val="440"/>
        </w:trPr>
        <w:tc>
          <w:tcPr>
            <w:tcW w:w="1980" w:type="dxa"/>
            <w:shd w:val="clear" w:color="auto" w:fill="FFFFFF"/>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Tematyka</w:t>
            </w:r>
          </w:p>
        </w:tc>
        <w:tc>
          <w:tcPr>
            <w:tcW w:w="4536" w:type="dxa"/>
            <w:shd w:val="clear" w:color="auto" w:fill="FFFFFF"/>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Przebieg</w:t>
            </w:r>
          </w:p>
        </w:tc>
        <w:tc>
          <w:tcPr>
            <w:tcW w:w="1134" w:type="dxa"/>
            <w:shd w:val="clear" w:color="auto" w:fill="FFFFFF"/>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Formy</w:t>
            </w:r>
            <w:r w:rsidRPr="00AB750D">
              <w:rPr>
                <w:rFonts w:ascii="Calibri" w:hAnsi="Calibri" w:cs="Calibri"/>
                <w:b/>
                <w:sz w:val="22"/>
                <w:szCs w:val="22"/>
              </w:rPr>
              <w:br/>
              <w:t>/metody</w:t>
            </w:r>
          </w:p>
        </w:tc>
        <w:tc>
          <w:tcPr>
            <w:tcW w:w="992" w:type="dxa"/>
            <w:shd w:val="clear" w:color="auto" w:fill="FFFFFF"/>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Czas trwania</w:t>
            </w:r>
          </w:p>
        </w:tc>
      </w:tr>
      <w:tr w:rsidR="007C7E56" w:rsidRPr="00AF6AB8" w:rsidTr="00AB750D">
        <w:trPr>
          <w:trHeight w:val="440"/>
        </w:trPr>
        <w:tc>
          <w:tcPr>
            <w:tcW w:w="1980" w:type="dxa"/>
            <w:tcBorders>
              <w:bottom w:val="nil"/>
            </w:tcBorders>
            <w:shd w:val="clear" w:color="auto" w:fill="FFFFFF"/>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Wprowadzenie</w:t>
            </w:r>
          </w:p>
        </w:tc>
        <w:tc>
          <w:tcPr>
            <w:tcW w:w="4536" w:type="dxa"/>
            <w:shd w:val="clear" w:color="auto" w:fill="FFFFFF"/>
          </w:tcPr>
          <w:p w:rsidR="007C7E56" w:rsidRPr="00AB750D" w:rsidRDefault="007C7E56" w:rsidP="00AB750D">
            <w:pPr>
              <w:spacing w:line="360" w:lineRule="auto"/>
              <w:ind w:left="15"/>
              <w:jc w:val="both"/>
              <w:rPr>
                <w:rFonts w:ascii="Calibri" w:hAnsi="Calibri" w:cs="Calibri"/>
                <w:sz w:val="22"/>
                <w:szCs w:val="22"/>
              </w:rPr>
            </w:pPr>
            <w:r w:rsidRPr="00AB750D">
              <w:rPr>
                <w:rFonts w:ascii="Calibri" w:hAnsi="Calibri" w:cs="Calibri"/>
                <w:sz w:val="22"/>
                <w:szCs w:val="22"/>
              </w:rPr>
              <w:t>Uczestnicy staja w kręgu. Trener rozdaje ka</w:t>
            </w:r>
            <w:r w:rsidRPr="00AB750D">
              <w:rPr>
                <w:rFonts w:ascii="Calibri" w:hAnsi="Calibri" w:cs="Calibri"/>
                <w:sz w:val="22"/>
                <w:szCs w:val="22"/>
              </w:rPr>
              <w:t>ż</w:t>
            </w:r>
            <w:r w:rsidRPr="00AB750D">
              <w:rPr>
                <w:rFonts w:ascii="Calibri" w:hAnsi="Calibri" w:cs="Calibri"/>
                <w:sz w:val="22"/>
                <w:szCs w:val="22"/>
              </w:rPr>
              <w:t>demu kartkę A3 oraz mazak i prosi o odrysow</w:t>
            </w:r>
            <w:r w:rsidRPr="00AB750D">
              <w:rPr>
                <w:rFonts w:ascii="Calibri" w:hAnsi="Calibri" w:cs="Calibri"/>
                <w:sz w:val="22"/>
                <w:szCs w:val="22"/>
              </w:rPr>
              <w:t>a</w:t>
            </w:r>
            <w:r w:rsidRPr="00AB750D">
              <w:rPr>
                <w:rFonts w:ascii="Calibri" w:hAnsi="Calibri" w:cs="Calibri"/>
                <w:sz w:val="22"/>
                <w:szCs w:val="22"/>
              </w:rPr>
              <w:t xml:space="preserve">nie na niej swojej stopy i wpisanie nad nią lub po nią swojego imienia. Następnie uczestnicy przechodzą po kolei od kartki do kartki zgodnie z ruchem wskazówek zegara </w:t>
            </w:r>
            <w:r w:rsidRPr="00AB750D">
              <w:rPr>
                <w:rFonts w:ascii="Calibri" w:hAnsi="Calibri" w:cs="Calibri"/>
                <w:sz w:val="22"/>
                <w:szCs w:val="22"/>
              </w:rPr>
              <w:br/>
              <w:t xml:space="preserve">i na każdej z nich „wcielając się” w tę drugą osobę dopisują  odpowiedź na pytanie trenera </w:t>
            </w:r>
            <w:r w:rsidRPr="00AB750D">
              <w:rPr>
                <w:rFonts w:ascii="Calibri" w:hAnsi="Calibri" w:cs="Calibri"/>
                <w:color w:val="000000"/>
                <w:sz w:val="22"/>
                <w:szCs w:val="22"/>
              </w:rPr>
              <w:t>(pytania w zał. 9). Zabawa trwa aż do powrotu do własnej stopy. Uczestnicy zapoznają się z odpowiedziami, dzielą się z innymi, które były dla nich zabawne, zaskakujące, pasujące lub nie pasujące do ich osobowości.</w:t>
            </w:r>
          </w:p>
        </w:tc>
        <w:tc>
          <w:tcPr>
            <w:tcW w:w="1134" w:type="dxa"/>
            <w:shd w:val="clear" w:color="auto" w:fill="FFFFFF"/>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Ćwiczenie wprow</w:t>
            </w:r>
            <w:r w:rsidRPr="00AB750D">
              <w:rPr>
                <w:rFonts w:ascii="Calibri" w:hAnsi="Calibri" w:cs="Calibri"/>
                <w:sz w:val="22"/>
                <w:szCs w:val="22"/>
              </w:rPr>
              <w:t>a</w:t>
            </w:r>
            <w:r w:rsidRPr="00AB750D">
              <w:rPr>
                <w:rFonts w:ascii="Calibri" w:hAnsi="Calibri" w:cs="Calibri"/>
                <w:sz w:val="22"/>
                <w:szCs w:val="22"/>
              </w:rPr>
              <w:t>dzające</w:t>
            </w:r>
          </w:p>
        </w:tc>
        <w:tc>
          <w:tcPr>
            <w:tcW w:w="992" w:type="dxa"/>
            <w:shd w:val="clear" w:color="auto" w:fill="FFFFFF"/>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30 min.</w:t>
            </w:r>
          </w:p>
        </w:tc>
      </w:tr>
      <w:tr w:rsidR="007C7E56" w:rsidRPr="00AF6AB8" w:rsidTr="00AB750D">
        <w:trPr>
          <w:trHeight w:val="933"/>
        </w:trPr>
        <w:tc>
          <w:tcPr>
            <w:tcW w:w="1980" w:type="dxa"/>
            <w:tcBorders>
              <w:top w:val="nil"/>
            </w:tcBorders>
            <w:shd w:val="clear" w:color="auto" w:fill="FFFFFF"/>
          </w:tcPr>
          <w:p w:rsidR="007C7E56" w:rsidRPr="00AB750D" w:rsidRDefault="007C7E56" w:rsidP="00AB750D">
            <w:pPr>
              <w:pStyle w:val="NormalWeb"/>
              <w:spacing w:line="360" w:lineRule="auto"/>
              <w:rPr>
                <w:rFonts w:ascii="Calibri" w:hAnsi="Calibri" w:cs="Arial"/>
                <w:sz w:val="22"/>
                <w:szCs w:val="22"/>
              </w:rPr>
            </w:pPr>
          </w:p>
        </w:tc>
        <w:tc>
          <w:tcPr>
            <w:tcW w:w="4536" w:type="dxa"/>
            <w:shd w:val="clear" w:color="auto" w:fill="FFFFFF"/>
          </w:tcPr>
          <w:p w:rsidR="007C7E56" w:rsidRPr="00AB750D" w:rsidRDefault="007C7E56" w:rsidP="00AB750D">
            <w:pPr>
              <w:spacing w:line="360" w:lineRule="auto"/>
              <w:jc w:val="both"/>
              <w:rPr>
                <w:rFonts w:ascii="Calibri" w:hAnsi="Calibri" w:cs="Calibri"/>
                <w:color w:val="000000"/>
                <w:sz w:val="22"/>
                <w:szCs w:val="22"/>
              </w:rPr>
            </w:pPr>
            <w:r w:rsidRPr="00AB750D">
              <w:rPr>
                <w:rFonts w:ascii="Calibri" w:hAnsi="Calibri" w:cs="Arial"/>
                <w:color w:val="000000"/>
                <w:sz w:val="22"/>
                <w:szCs w:val="22"/>
              </w:rPr>
              <w:t>Uczestnicy zajmują miejsca, następnie trener prosi uczestników o informacje, co zmieniło się od ostatniego zjazdu, jak oceniają pracę na pla</w:t>
            </w:r>
            <w:r w:rsidRPr="00AB750D">
              <w:rPr>
                <w:rFonts w:ascii="Calibri" w:hAnsi="Calibri" w:cs="Arial"/>
                <w:color w:val="000000"/>
                <w:sz w:val="22"/>
                <w:szCs w:val="22"/>
              </w:rPr>
              <w:t>t</w:t>
            </w:r>
            <w:r w:rsidRPr="00AB750D">
              <w:rPr>
                <w:rFonts w:ascii="Calibri" w:hAnsi="Calibri" w:cs="Arial"/>
                <w:color w:val="000000"/>
                <w:sz w:val="22"/>
                <w:szCs w:val="22"/>
              </w:rPr>
              <w:t>formie Moodle, czy są jakieś elementy wymag</w:t>
            </w:r>
            <w:r w:rsidRPr="00AB750D">
              <w:rPr>
                <w:rFonts w:ascii="Calibri" w:hAnsi="Calibri" w:cs="Arial"/>
                <w:color w:val="000000"/>
                <w:sz w:val="22"/>
                <w:szCs w:val="22"/>
              </w:rPr>
              <w:t>a</w:t>
            </w:r>
            <w:r w:rsidRPr="00AB750D">
              <w:rPr>
                <w:rFonts w:ascii="Calibri" w:hAnsi="Calibri" w:cs="Arial"/>
                <w:color w:val="000000"/>
                <w:sz w:val="22"/>
                <w:szCs w:val="22"/>
              </w:rPr>
              <w:t>jące doprecyzowania lub wyjaśnienia w związku ze szkoleniem i ich rolą jako osób wspomagaj</w:t>
            </w:r>
            <w:r w:rsidRPr="00AB750D">
              <w:rPr>
                <w:rFonts w:ascii="Calibri" w:hAnsi="Calibri" w:cs="Arial"/>
                <w:color w:val="000000"/>
                <w:sz w:val="22"/>
                <w:szCs w:val="22"/>
              </w:rPr>
              <w:t>ą</w:t>
            </w:r>
            <w:r w:rsidRPr="00AB750D">
              <w:rPr>
                <w:rFonts w:ascii="Calibri" w:hAnsi="Calibri" w:cs="Arial"/>
                <w:color w:val="000000"/>
                <w:sz w:val="22"/>
                <w:szCs w:val="22"/>
              </w:rPr>
              <w:t>cych szkoły.</w:t>
            </w:r>
          </w:p>
        </w:tc>
        <w:tc>
          <w:tcPr>
            <w:tcW w:w="1134" w:type="dxa"/>
            <w:shd w:val="clear" w:color="auto" w:fill="FFFFFF"/>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rundka</w:t>
            </w:r>
          </w:p>
        </w:tc>
        <w:tc>
          <w:tcPr>
            <w:tcW w:w="992" w:type="dxa"/>
            <w:shd w:val="clear" w:color="auto" w:fill="FFFFFF"/>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20 min</w:t>
            </w:r>
          </w:p>
        </w:tc>
      </w:tr>
      <w:tr w:rsidR="007C7E56" w:rsidRPr="00AF6AB8" w:rsidTr="00AB750D">
        <w:trPr>
          <w:trHeight w:val="806"/>
        </w:trPr>
        <w:tc>
          <w:tcPr>
            <w:tcW w:w="1980" w:type="dxa"/>
            <w:tcBorders>
              <w:bottom w:val="nil"/>
            </w:tcBorders>
            <w:shd w:val="clear" w:color="auto" w:fill="FFFFFF"/>
          </w:tcPr>
          <w:p w:rsidR="007C7E56" w:rsidRPr="00AB750D" w:rsidRDefault="007C7E56" w:rsidP="00AB750D">
            <w:pPr>
              <w:pStyle w:val="NormalWeb"/>
              <w:spacing w:line="360" w:lineRule="auto"/>
              <w:rPr>
                <w:rFonts w:ascii="Calibri" w:hAnsi="Calibri" w:cs="Calibri"/>
                <w:sz w:val="22"/>
                <w:szCs w:val="22"/>
              </w:rPr>
            </w:pPr>
            <w:r w:rsidRPr="00AB750D">
              <w:rPr>
                <w:rFonts w:ascii="Calibri" w:hAnsi="Calibri" w:cs="Calibri"/>
                <w:sz w:val="22"/>
                <w:szCs w:val="22"/>
              </w:rPr>
              <w:t>Rola metod aktyw</w:t>
            </w:r>
            <w:r w:rsidRPr="00AB750D">
              <w:rPr>
                <w:rFonts w:ascii="Calibri" w:hAnsi="Calibri" w:cs="Calibri"/>
                <w:sz w:val="22"/>
                <w:szCs w:val="22"/>
              </w:rPr>
              <w:t>i</w:t>
            </w:r>
            <w:r w:rsidRPr="00AB750D">
              <w:rPr>
                <w:rFonts w:ascii="Calibri" w:hAnsi="Calibri" w:cs="Calibri"/>
                <w:sz w:val="22"/>
                <w:szCs w:val="22"/>
              </w:rPr>
              <w:t>zujących w proc</w:t>
            </w:r>
            <w:r w:rsidRPr="00AB750D">
              <w:rPr>
                <w:rFonts w:ascii="Calibri" w:hAnsi="Calibri" w:cs="Calibri"/>
                <w:sz w:val="22"/>
                <w:szCs w:val="22"/>
              </w:rPr>
              <w:t>e</w:t>
            </w:r>
            <w:r w:rsidRPr="00AB750D">
              <w:rPr>
                <w:rFonts w:ascii="Calibri" w:hAnsi="Calibri" w:cs="Calibri"/>
                <w:sz w:val="22"/>
                <w:szCs w:val="22"/>
              </w:rPr>
              <w:t>sie naucz</w:t>
            </w:r>
            <w:r w:rsidRPr="00AB750D">
              <w:rPr>
                <w:rFonts w:ascii="Calibri" w:hAnsi="Calibri" w:cs="Calibri"/>
                <w:sz w:val="22"/>
                <w:szCs w:val="22"/>
              </w:rPr>
              <w:t>a</w:t>
            </w:r>
            <w:r w:rsidRPr="00AB750D">
              <w:rPr>
                <w:rFonts w:ascii="Calibri" w:hAnsi="Calibri" w:cs="Calibri"/>
                <w:sz w:val="22"/>
                <w:szCs w:val="22"/>
              </w:rPr>
              <w:t>nia/uczenia się na II etapie edukacy</w:t>
            </w:r>
            <w:r w:rsidRPr="00AB750D">
              <w:rPr>
                <w:rFonts w:ascii="Calibri" w:hAnsi="Calibri" w:cs="Calibri"/>
                <w:sz w:val="22"/>
                <w:szCs w:val="22"/>
              </w:rPr>
              <w:t>j</w:t>
            </w:r>
            <w:r w:rsidRPr="00AB750D">
              <w:rPr>
                <w:rFonts w:ascii="Calibri" w:hAnsi="Calibri" w:cs="Calibri"/>
                <w:sz w:val="22"/>
                <w:szCs w:val="22"/>
              </w:rPr>
              <w:t>nym.</w:t>
            </w:r>
          </w:p>
          <w:p w:rsidR="007C7E56" w:rsidRPr="00AB750D" w:rsidRDefault="007C7E56" w:rsidP="00AB750D">
            <w:pPr>
              <w:pStyle w:val="NormalWeb"/>
              <w:spacing w:line="360" w:lineRule="auto"/>
              <w:rPr>
                <w:rFonts w:ascii="Calibri" w:hAnsi="Calibri" w:cs="Arial"/>
                <w:sz w:val="22"/>
                <w:szCs w:val="22"/>
              </w:rPr>
            </w:pPr>
          </w:p>
        </w:tc>
        <w:tc>
          <w:tcPr>
            <w:tcW w:w="4536" w:type="dxa"/>
            <w:shd w:val="clear" w:color="auto" w:fill="FFFFFF"/>
          </w:tcPr>
          <w:p w:rsidR="007C7E56" w:rsidRPr="00AB750D" w:rsidRDefault="007C7E56" w:rsidP="00AB750D">
            <w:pPr>
              <w:spacing w:line="360" w:lineRule="auto"/>
              <w:jc w:val="both"/>
              <w:rPr>
                <w:rFonts w:ascii="Calibri" w:hAnsi="Calibri" w:cs="Arial"/>
                <w:color w:val="000000"/>
                <w:sz w:val="22"/>
                <w:szCs w:val="22"/>
              </w:rPr>
            </w:pPr>
            <w:r w:rsidRPr="00AB750D">
              <w:rPr>
                <w:rFonts w:ascii="Calibri" w:hAnsi="Calibri" w:cs="Arial"/>
                <w:color w:val="000000"/>
                <w:sz w:val="22"/>
                <w:szCs w:val="22"/>
              </w:rPr>
              <w:t>Trener prosi uczestników o przypomnienie s</w:t>
            </w:r>
            <w:r w:rsidRPr="00AB750D">
              <w:rPr>
                <w:rFonts w:ascii="Calibri" w:hAnsi="Calibri" w:cs="Arial"/>
                <w:color w:val="000000"/>
                <w:sz w:val="22"/>
                <w:szCs w:val="22"/>
              </w:rPr>
              <w:t>o</w:t>
            </w:r>
            <w:r w:rsidRPr="00AB750D">
              <w:rPr>
                <w:rFonts w:ascii="Calibri" w:hAnsi="Calibri" w:cs="Arial"/>
                <w:color w:val="000000"/>
                <w:sz w:val="22"/>
                <w:szCs w:val="22"/>
              </w:rPr>
              <w:t>bie lekcji w której uczestniczyli jako uczniowie, obserwatorzy lub którą sami prowadzili i uznają ją za dobrą. Zadaje pytanie – Co to znaczy dobra lekcja? Zbiera spostrzeżenia uczestników i zap</w:t>
            </w:r>
            <w:r w:rsidRPr="00AB750D">
              <w:rPr>
                <w:rFonts w:ascii="Calibri" w:hAnsi="Calibri" w:cs="Arial"/>
                <w:color w:val="000000"/>
                <w:sz w:val="22"/>
                <w:szCs w:val="22"/>
              </w:rPr>
              <w:t>i</w:t>
            </w:r>
            <w:r w:rsidRPr="00AB750D">
              <w:rPr>
                <w:rFonts w:ascii="Calibri" w:hAnsi="Calibri" w:cs="Arial"/>
                <w:color w:val="000000"/>
                <w:sz w:val="22"/>
                <w:szCs w:val="22"/>
              </w:rPr>
              <w:t xml:space="preserve">suje je na flipcharcie np. za pomocą schematu skojarzeń.  </w:t>
            </w:r>
            <w:r w:rsidRPr="00AB750D">
              <w:rPr>
                <w:rFonts w:ascii="Calibri" w:hAnsi="Calibri" w:cs="Arial"/>
                <w:i/>
                <w:color w:val="000000"/>
                <w:sz w:val="22"/>
                <w:szCs w:val="22"/>
              </w:rPr>
              <w:t xml:space="preserve">Zapewne wśród propozycji pojawi się informacja o aktywności podczas lekcji. </w:t>
            </w:r>
            <w:r w:rsidRPr="00AB750D">
              <w:rPr>
                <w:rFonts w:ascii="Calibri" w:hAnsi="Calibri" w:cs="Arial"/>
                <w:color w:val="000000"/>
                <w:sz w:val="22"/>
                <w:szCs w:val="22"/>
              </w:rPr>
              <w:t>Nastę</w:t>
            </w:r>
            <w:r w:rsidRPr="00AB750D">
              <w:rPr>
                <w:rFonts w:ascii="Calibri" w:hAnsi="Calibri" w:cs="Arial"/>
                <w:color w:val="000000"/>
                <w:sz w:val="22"/>
                <w:szCs w:val="22"/>
              </w:rPr>
              <w:t>p</w:t>
            </w:r>
            <w:r w:rsidRPr="00AB750D">
              <w:rPr>
                <w:rFonts w:ascii="Calibri" w:hAnsi="Calibri" w:cs="Arial"/>
                <w:color w:val="000000"/>
                <w:sz w:val="22"/>
                <w:szCs w:val="22"/>
              </w:rPr>
              <w:t>nie zaprasza ich do krótkich rozmów w parach na temat: „Co rozumiemy pod pojęciem aktyw</w:t>
            </w:r>
            <w:r w:rsidRPr="00AB750D">
              <w:rPr>
                <w:rFonts w:ascii="Calibri" w:hAnsi="Calibri" w:cs="Arial"/>
                <w:color w:val="000000"/>
                <w:sz w:val="22"/>
                <w:szCs w:val="22"/>
              </w:rPr>
              <w:t>i</w:t>
            </w:r>
            <w:r w:rsidRPr="00AB750D">
              <w:rPr>
                <w:rFonts w:ascii="Calibri" w:hAnsi="Calibri" w:cs="Arial"/>
                <w:color w:val="000000"/>
                <w:sz w:val="22"/>
                <w:szCs w:val="22"/>
              </w:rPr>
              <w:t>zująca metoda pracy?”. Po upływie czasu prz</w:t>
            </w:r>
            <w:r w:rsidRPr="00AB750D">
              <w:rPr>
                <w:rFonts w:ascii="Calibri" w:hAnsi="Calibri" w:cs="Arial"/>
                <w:color w:val="000000"/>
                <w:sz w:val="22"/>
                <w:szCs w:val="22"/>
              </w:rPr>
              <w:t>e</w:t>
            </w:r>
            <w:r w:rsidRPr="00AB750D">
              <w:rPr>
                <w:rFonts w:ascii="Calibri" w:hAnsi="Calibri" w:cs="Arial"/>
                <w:color w:val="000000"/>
                <w:sz w:val="22"/>
                <w:szCs w:val="22"/>
              </w:rPr>
              <w:t>znaczonego na rozmowę prowadzący prosi chętnych uczestników o podzielenie się swoimi pomysłami w ramach rundy bez przymusu.</w:t>
            </w:r>
          </w:p>
        </w:tc>
        <w:tc>
          <w:tcPr>
            <w:tcW w:w="1134" w:type="dxa"/>
            <w:shd w:val="clear" w:color="auto" w:fill="FFFFFF"/>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Rozmowa kierow</w:t>
            </w:r>
            <w:r w:rsidRPr="00AB750D">
              <w:rPr>
                <w:rFonts w:ascii="Calibri" w:hAnsi="Calibri" w:cs="Calibri"/>
                <w:sz w:val="22"/>
                <w:szCs w:val="22"/>
              </w:rPr>
              <w:t>a</w:t>
            </w:r>
            <w:r w:rsidRPr="00AB750D">
              <w:rPr>
                <w:rFonts w:ascii="Calibri" w:hAnsi="Calibri" w:cs="Calibri"/>
                <w:sz w:val="22"/>
                <w:szCs w:val="22"/>
              </w:rPr>
              <w:t>na</w:t>
            </w:r>
          </w:p>
        </w:tc>
        <w:tc>
          <w:tcPr>
            <w:tcW w:w="992" w:type="dxa"/>
            <w:shd w:val="clear" w:color="auto" w:fill="FFFFFF"/>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20 min</w:t>
            </w:r>
          </w:p>
        </w:tc>
      </w:tr>
      <w:tr w:rsidR="007C7E56" w:rsidRPr="00AF6AB8" w:rsidTr="00AB750D">
        <w:trPr>
          <w:trHeight w:val="890"/>
        </w:trPr>
        <w:tc>
          <w:tcPr>
            <w:tcW w:w="1980" w:type="dxa"/>
            <w:tcBorders>
              <w:top w:val="nil"/>
              <w:bottom w:val="nil"/>
            </w:tcBorders>
            <w:shd w:val="clear" w:color="auto" w:fill="FFFFFF"/>
          </w:tcPr>
          <w:p w:rsidR="007C7E56" w:rsidRPr="00AB750D" w:rsidRDefault="007C7E56" w:rsidP="00AB750D">
            <w:pPr>
              <w:pStyle w:val="NormalWeb"/>
              <w:spacing w:line="360" w:lineRule="auto"/>
              <w:rPr>
                <w:rFonts w:ascii="Calibri" w:hAnsi="Calibri" w:cs="Calibri"/>
                <w:sz w:val="22"/>
                <w:szCs w:val="22"/>
              </w:rPr>
            </w:pPr>
          </w:p>
        </w:tc>
        <w:tc>
          <w:tcPr>
            <w:tcW w:w="4536" w:type="dxa"/>
            <w:shd w:val="clear" w:color="auto" w:fill="FFFFFF"/>
          </w:tcPr>
          <w:p w:rsidR="007C7E56" w:rsidRPr="00AB750D" w:rsidRDefault="007C7E56" w:rsidP="00AB750D">
            <w:pPr>
              <w:spacing w:line="360" w:lineRule="auto"/>
              <w:jc w:val="both"/>
              <w:rPr>
                <w:rFonts w:ascii="Calibri" w:hAnsi="Calibri" w:cs="Arial"/>
                <w:color w:val="000000"/>
                <w:sz w:val="22"/>
                <w:szCs w:val="22"/>
              </w:rPr>
            </w:pPr>
            <w:r w:rsidRPr="00AB750D">
              <w:rPr>
                <w:rFonts w:ascii="Calibri" w:hAnsi="Calibri" w:cs="Arial"/>
                <w:color w:val="000000"/>
                <w:sz w:val="22"/>
                <w:szCs w:val="22"/>
              </w:rPr>
              <w:t>Trener łączy uczestników w 3 – 4 osobowe gr</w:t>
            </w:r>
            <w:r w:rsidRPr="00AB750D">
              <w:rPr>
                <w:rFonts w:ascii="Calibri" w:hAnsi="Calibri" w:cs="Arial"/>
                <w:color w:val="000000"/>
                <w:sz w:val="22"/>
                <w:szCs w:val="22"/>
              </w:rPr>
              <w:t>u</w:t>
            </w:r>
            <w:r w:rsidRPr="00AB750D">
              <w:rPr>
                <w:rFonts w:ascii="Calibri" w:hAnsi="Calibri" w:cs="Arial"/>
                <w:color w:val="000000"/>
                <w:sz w:val="22"/>
                <w:szCs w:val="22"/>
              </w:rPr>
              <w:t>py i rozdaje podstawę programową z zalecan</w:t>
            </w:r>
            <w:r w:rsidRPr="00AB750D">
              <w:rPr>
                <w:rFonts w:ascii="Calibri" w:hAnsi="Calibri" w:cs="Arial"/>
                <w:color w:val="000000"/>
                <w:sz w:val="22"/>
                <w:szCs w:val="22"/>
              </w:rPr>
              <w:t>y</w:t>
            </w:r>
            <w:r w:rsidRPr="00AB750D">
              <w:rPr>
                <w:rFonts w:ascii="Calibri" w:hAnsi="Calibri" w:cs="Arial"/>
                <w:color w:val="000000"/>
                <w:sz w:val="22"/>
                <w:szCs w:val="22"/>
              </w:rPr>
              <w:t>mi sposobami jej realizacji. Uczestnicy wybierają z PP metody aktywizujące, a prowadzący zapis</w:t>
            </w:r>
            <w:r w:rsidRPr="00AB750D">
              <w:rPr>
                <w:rFonts w:ascii="Calibri" w:hAnsi="Calibri" w:cs="Arial"/>
                <w:color w:val="000000"/>
                <w:sz w:val="22"/>
                <w:szCs w:val="22"/>
              </w:rPr>
              <w:t>u</w:t>
            </w:r>
            <w:r w:rsidRPr="00AB750D">
              <w:rPr>
                <w:rFonts w:ascii="Calibri" w:hAnsi="Calibri" w:cs="Arial"/>
                <w:color w:val="000000"/>
                <w:sz w:val="22"/>
                <w:szCs w:val="22"/>
              </w:rPr>
              <w:t>je je na plakacie. Następnie wspólnie uzupełni</w:t>
            </w:r>
            <w:r w:rsidRPr="00AB750D">
              <w:rPr>
                <w:rFonts w:ascii="Calibri" w:hAnsi="Calibri" w:cs="Arial"/>
                <w:color w:val="000000"/>
                <w:sz w:val="22"/>
                <w:szCs w:val="22"/>
              </w:rPr>
              <w:t>a</w:t>
            </w:r>
            <w:r w:rsidRPr="00AB750D">
              <w:rPr>
                <w:rFonts w:ascii="Calibri" w:hAnsi="Calibri" w:cs="Arial"/>
                <w:color w:val="000000"/>
                <w:sz w:val="22"/>
                <w:szCs w:val="22"/>
              </w:rPr>
              <w:t xml:space="preserve">ją wykaz o propozycje uczestników, które ci faktycznie stosują w swojej pracy, a które nie wynikają bezpośrednio z zapisów podstawy programowej Gdy jedna z zaproponowanych metod nie jest znana wszystkim uczestnikom, należy poprosić chętnych o ich objaśnienie. </w:t>
            </w:r>
          </w:p>
        </w:tc>
        <w:tc>
          <w:tcPr>
            <w:tcW w:w="1134" w:type="dxa"/>
            <w:shd w:val="clear" w:color="auto" w:fill="FFFFFF"/>
          </w:tcPr>
          <w:p w:rsidR="007C7E56" w:rsidRPr="00AB750D" w:rsidRDefault="007C7E56" w:rsidP="00AB750D">
            <w:pPr>
              <w:spacing w:line="360" w:lineRule="auto"/>
              <w:jc w:val="both"/>
              <w:rPr>
                <w:rFonts w:ascii="Calibri" w:hAnsi="Calibri" w:cs="Arial"/>
                <w:color w:val="000000"/>
                <w:sz w:val="22"/>
                <w:szCs w:val="22"/>
              </w:rPr>
            </w:pPr>
            <w:r w:rsidRPr="00AB750D">
              <w:rPr>
                <w:rFonts w:ascii="Calibri" w:hAnsi="Calibri" w:cs="Arial"/>
                <w:color w:val="000000"/>
                <w:sz w:val="22"/>
                <w:szCs w:val="22"/>
              </w:rPr>
              <w:t>Analiza dok</w:t>
            </w:r>
            <w:r w:rsidRPr="00AB750D">
              <w:rPr>
                <w:rFonts w:ascii="Calibri" w:hAnsi="Calibri" w:cs="Arial"/>
                <w:color w:val="000000"/>
                <w:sz w:val="22"/>
                <w:szCs w:val="22"/>
              </w:rPr>
              <w:t>u</w:t>
            </w:r>
            <w:r w:rsidRPr="00AB750D">
              <w:rPr>
                <w:rFonts w:ascii="Calibri" w:hAnsi="Calibri" w:cs="Arial"/>
                <w:color w:val="000000"/>
                <w:sz w:val="22"/>
                <w:szCs w:val="22"/>
              </w:rPr>
              <w:t>mentów</w:t>
            </w:r>
          </w:p>
          <w:p w:rsidR="007C7E56" w:rsidRPr="00AB750D" w:rsidRDefault="007C7E56" w:rsidP="00AB750D">
            <w:pPr>
              <w:spacing w:line="360" w:lineRule="auto"/>
              <w:jc w:val="both"/>
              <w:rPr>
                <w:rFonts w:ascii="Calibri" w:hAnsi="Calibri" w:cs="Arial"/>
                <w:color w:val="000000"/>
                <w:sz w:val="22"/>
                <w:szCs w:val="22"/>
              </w:rPr>
            </w:pPr>
          </w:p>
        </w:tc>
        <w:tc>
          <w:tcPr>
            <w:tcW w:w="992" w:type="dxa"/>
            <w:shd w:val="clear" w:color="auto" w:fill="FFFFFF"/>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20 min.</w:t>
            </w:r>
          </w:p>
        </w:tc>
      </w:tr>
      <w:tr w:rsidR="007C7E56" w:rsidRPr="00AF6AB8" w:rsidTr="00AB750D">
        <w:trPr>
          <w:trHeight w:val="890"/>
        </w:trPr>
        <w:tc>
          <w:tcPr>
            <w:tcW w:w="1980" w:type="dxa"/>
            <w:tcBorders>
              <w:top w:val="nil"/>
            </w:tcBorders>
            <w:shd w:val="clear" w:color="auto" w:fill="FFFFFF"/>
          </w:tcPr>
          <w:p w:rsidR="007C7E56" w:rsidRPr="00AB750D" w:rsidRDefault="007C7E56" w:rsidP="00AB750D">
            <w:pPr>
              <w:pStyle w:val="NormalWeb"/>
              <w:spacing w:line="360" w:lineRule="auto"/>
              <w:rPr>
                <w:rFonts w:ascii="Calibri" w:hAnsi="Calibri" w:cs="Calibri"/>
                <w:sz w:val="22"/>
                <w:szCs w:val="22"/>
              </w:rPr>
            </w:pPr>
          </w:p>
        </w:tc>
        <w:tc>
          <w:tcPr>
            <w:tcW w:w="4536" w:type="dxa"/>
            <w:shd w:val="clear" w:color="auto" w:fill="FFFFFF"/>
          </w:tcPr>
          <w:p w:rsidR="007C7E56" w:rsidRPr="00AB750D" w:rsidRDefault="007C7E56" w:rsidP="00AB750D">
            <w:pPr>
              <w:spacing w:line="360" w:lineRule="auto"/>
              <w:jc w:val="both"/>
              <w:rPr>
                <w:rFonts w:ascii="Calibri" w:hAnsi="Calibri" w:cs="Arial"/>
                <w:i/>
                <w:color w:val="000000"/>
                <w:sz w:val="22"/>
                <w:szCs w:val="22"/>
              </w:rPr>
            </w:pPr>
            <w:r w:rsidRPr="00AB750D">
              <w:rPr>
                <w:rFonts w:ascii="Calibri" w:hAnsi="Calibri" w:cs="Arial"/>
                <w:color w:val="000000"/>
                <w:sz w:val="22"/>
                <w:szCs w:val="22"/>
              </w:rPr>
              <w:t>Następnie trener proponuje pracę w parach, podczas której uczestnicy zapisują na kartec</w:t>
            </w:r>
            <w:r w:rsidRPr="00AB750D">
              <w:rPr>
                <w:rFonts w:ascii="Calibri" w:hAnsi="Calibri" w:cs="Arial"/>
                <w:color w:val="000000"/>
                <w:sz w:val="22"/>
                <w:szCs w:val="22"/>
              </w:rPr>
              <w:t>z</w:t>
            </w:r>
            <w:r w:rsidRPr="00AB750D">
              <w:rPr>
                <w:rFonts w:ascii="Calibri" w:hAnsi="Calibri" w:cs="Arial"/>
                <w:color w:val="000000"/>
                <w:sz w:val="22"/>
                <w:szCs w:val="22"/>
              </w:rPr>
              <w:t>kach odpowiedzi na pytanie: „Jak zastosowanie aktywizujących metod pracy wpływa na rozw</w:t>
            </w:r>
            <w:r w:rsidRPr="00AB750D">
              <w:rPr>
                <w:rFonts w:ascii="Calibri" w:hAnsi="Calibri" w:cs="Arial"/>
                <w:color w:val="000000"/>
                <w:sz w:val="22"/>
                <w:szCs w:val="22"/>
              </w:rPr>
              <w:t>i</w:t>
            </w:r>
            <w:r w:rsidRPr="00AB750D">
              <w:rPr>
                <w:rFonts w:ascii="Calibri" w:hAnsi="Calibri" w:cs="Arial"/>
                <w:color w:val="000000"/>
                <w:sz w:val="22"/>
                <w:szCs w:val="22"/>
              </w:rPr>
              <w:t xml:space="preserve">janie umiejętności uczenia </w:t>
            </w:r>
          </w:p>
        </w:tc>
        <w:tc>
          <w:tcPr>
            <w:tcW w:w="1134" w:type="dxa"/>
            <w:shd w:val="clear" w:color="auto" w:fill="FFFFFF"/>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Kula śni</w:t>
            </w:r>
            <w:r w:rsidRPr="00AB750D">
              <w:rPr>
                <w:rFonts w:ascii="Calibri" w:hAnsi="Calibri" w:cs="Calibri"/>
                <w:sz w:val="22"/>
                <w:szCs w:val="22"/>
              </w:rPr>
              <w:t>e</w:t>
            </w:r>
            <w:r w:rsidRPr="00AB750D">
              <w:rPr>
                <w:rFonts w:ascii="Calibri" w:hAnsi="Calibri" w:cs="Calibri"/>
                <w:sz w:val="22"/>
                <w:szCs w:val="22"/>
              </w:rPr>
              <w:t>gowa</w:t>
            </w:r>
          </w:p>
        </w:tc>
        <w:tc>
          <w:tcPr>
            <w:tcW w:w="992" w:type="dxa"/>
            <w:shd w:val="clear" w:color="auto" w:fill="FFFFFF"/>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20 min.</w:t>
            </w:r>
          </w:p>
        </w:tc>
      </w:tr>
      <w:tr w:rsidR="007C7E56" w:rsidRPr="00AF6AB8" w:rsidTr="00AB750D">
        <w:trPr>
          <w:trHeight w:val="890"/>
        </w:trPr>
        <w:tc>
          <w:tcPr>
            <w:tcW w:w="1980" w:type="dxa"/>
            <w:shd w:val="clear" w:color="auto" w:fill="FFFFFF"/>
          </w:tcPr>
          <w:p w:rsidR="007C7E56" w:rsidRPr="00AB750D" w:rsidRDefault="007C7E56" w:rsidP="00AB750D">
            <w:pPr>
              <w:pStyle w:val="NormalWeb"/>
              <w:spacing w:line="360" w:lineRule="auto"/>
              <w:rPr>
                <w:rFonts w:ascii="Calibri" w:hAnsi="Calibri" w:cs="Calibri"/>
                <w:sz w:val="22"/>
                <w:szCs w:val="22"/>
              </w:rPr>
            </w:pPr>
          </w:p>
        </w:tc>
        <w:tc>
          <w:tcPr>
            <w:tcW w:w="4536" w:type="dxa"/>
            <w:shd w:val="clear" w:color="auto" w:fill="FFFFFF"/>
          </w:tcPr>
          <w:p w:rsidR="007C7E56" w:rsidRPr="00AB750D" w:rsidRDefault="007C7E56" w:rsidP="00AB750D">
            <w:pPr>
              <w:spacing w:line="360" w:lineRule="auto"/>
              <w:jc w:val="both"/>
              <w:rPr>
                <w:rFonts w:ascii="Calibri" w:hAnsi="Calibri" w:cs="Arial"/>
                <w:color w:val="000000"/>
                <w:sz w:val="22"/>
                <w:szCs w:val="22"/>
              </w:rPr>
            </w:pPr>
            <w:r w:rsidRPr="00AB750D">
              <w:rPr>
                <w:rFonts w:ascii="Calibri" w:hAnsi="Calibri" w:cs="Arial"/>
                <w:color w:val="000000"/>
                <w:sz w:val="22"/>
                <w:szCs w:val="22"/>
              </w:rPr>
              <w:t>się?”. Następnie metodą kuli śniegowej  łączą się w czwórki, potem w ósemki – i ustalają wspólną odpowiedź. Wyniki pracy zostają z</w:t>
            </w:r>
            <w:r w:rsidRPr="00AB750D">
              <w:rPr>
                <w:rFonts w:ascii="Calibri" w:hAnsi="Calibri" w:cs="Arial"/>
                <w:color w:val="000000"/>
                <w:sz w:val="22"/>
                <w:szCs w:val="22"/>
              </w:rPr>
              <w:t>a</w:t>
            </w:r>
            <w:r w:rsidRPr="00AB750D">
              <w:rPr>
                <w:rFonts w:ascii="Calibri" w:hAnsi="Calibri" w:cs="Arial"/>
                <w:color w:val="000000"/>
                <w:sz w:val="22"/>
                <w:szCs w:val="22"/>
              </w:rPr>
              <w:t>prezentowane na forum.</w:t>
            </w:r>
          </w:p>
          <w:p w:rsidR="007C7E56" w:rsidRPr="00AB750D" w:rsidRDefault="007C7E56" w:rsidP="00AB750D">
            <w:pPr>
              <w:spacing w:line="360" w:lineRule="auto"/>
              <w:jc w:val="both"/>
              <w:rPr>
                <w:rFonts w:ascii="Calibri" w:hAnsi="Calibri" w:cs="Arial"/>
                <w:color w:val="000000"/>
                <w:sz w:val="22"/>
                <w:szCs w:val="22"/>
              </w:rPr>
            </w:pPr>
            <w:r w:rsidRPr="00AB750D">
              <w:rPr>
                <w:rFonts w:ascii="Calibri" w:hAnsi="Calibri" w:cs="Arial"/>
                <w:i/>
                <w:color w:val="000000"/>
                <w:sz w:val="22"/>
                <w:szCs w:val="22"/>
              </w:rPr>
              <w:t>Przykładowe propozycje: (np. kształtowanie poczucia kompetencji, sprawstwa i odpowi</w:t>
            </w:r>
            <w:r w:rsidRPr="00AB750D">
              <w:rPr>
                <w:rFonts w:ascii="Calibri" w:hAnsi="Calibri" w:cs="Arial"/>
                <w:i/>
                <w:color w:val="000000"/>
                <w:sz w:val="22"/>
                <w:szCs w:val="22"/>
              </w:rPr>
              <w:t>e</w:t>
            </w:r>
            <w:r w:rsidRPr="00AB750D">
              <w:rPr>
                <w:rFonts w:ascii="Calibri" w:hAnsi="Calibri" w:cs="Arial"/>
                <w:i/>
                <w:color w:val="000000"/>
                <w:sz w:val="22"/>
                <w:szCs w:val="22"/>
              </w:rPr>
              <w:t>dzialnos</w:t>
            </w:r>
            <w:r w:rsidRPr="00AB750D">
              <w:rPr>
                <w:rFonts w:ascii="Calibri (Vietnamese)" w:hAnsi="Calibri (Vietnamese)" w:cs="Arial"/>
                <w:i/>
                <w:color w:val="000000"/>
                <w:sz w:val="22"/>
                <w:szCs w:val="22"/>
              </w:rPr>
              <w:t>́ci, rozwijanie umieje</w:t>
            </w:r>
            <w:r w:rsidRPr="00AB750D">
              <w:rPr>
                <w:rFonts w:ascii="Tahoma" w:hAnsi="Tahoma" w:cs="Tahoma"/>
                <w:i/>
                <w:color w:val="000000"/>
                <w:sz w:val="22"/>
                <w:szCs w:val="22"/>
              </w:rPr>
              <w:t>̨</w:t>
            </w:r>
            <w:r w:rsidRPr="00AB750D">
              <w:rPr>
                <w:rFonts w:ascii="Calibri (Vietnamese)" w:hAnsi="Calibri (Vietnamese)" w:cs="Arial"/>
                <w:i/>
                <w:color w:val="000000"/>
                <w:sz w:val="22"/>
                <w:szCs w:val="22"/>
              </w:rPr>
              <w:t>tności uczenia sie</w:t>
            </w:r>
            <w:r w:rsidRPr="00AB750D">
              <w:rPr>
                <w:rFonts w:ascii="Tahoma" w:hAnsi="Tahoma" w:cs="Tahoma"/>
                <w:i/>
                <w:color w:val="000000"/>
                <w:sz w:val="22"/>
                <w:szCs w:val="22"/>
              </w:rPr>
              <w:t>̨</w:t>
            </w:r>
            <w:r w:rsidRPr="00AB750D">
              <w:rPr>
                <w:rFonts w:ascii="Calibri (Vietnamese)" w:hAnsi="Calibri (Vietnamese)" w:cs="Arial"/>
                <w:i/>
                <w:color w:val="000000"/>
                <w:sz w:val="22"/>
                <w:szCs w:val="22"/>
              </w:rPr>
              <w:t xml:space="preserve"> we wspó</w:t>
            </w:r>
            <w:r w:rsidRPr="00AB750D">
              <w:rPr>
                <w:rFonts w:ascii="Calibri" w:hAnsi="Calibri" w:cs="Arial"/>
                <w:i/>
                <w:color w:val="000000"/>
                <w:sz w:val="22"/>
                <w:szCs w:val="22"/>
              </w:rPr>
              <w:t>łpr</w:t>
            </w:r>
            <w:r w:rsidRPr="00AB750D">
              <w:rPr>
                <w:rFonts w:ascii="Calibri (Vietnamese)" w:hAnsi="Calibri (Vietnamese)" w:cs="Arial"/>
                <w:i/>
                <w:color w:val="000000"/>
                <w:sz w:val="22"/>
                <w:szCs w:val="22"/>
              </w:rPr>
              <w:t>acy z rówieśnikami, rozp</w:t>
            </w:r>
            <w:r w:rsidRPr="00AB750D">
              <w:rPr>
                <w:rFonts w:ascii="Calibri (Vietnamese)" w:hAnsi="Calibri (Vietnamese)" w:cs="Arial"/>
                <w:i/>
                <w:color w:val="000000"/>
                <w:sz w:val="22"/>
                <w:szCs w:val="22"/>
              </w:rPr>
              <w:t>o</w:t>
            </w:r>
            <w:r w:rsidRPr="00AB750D">
              <w:rPr>
                <w:rFonts w:ascii="Calibri (Vietnamese)" w:hAnsi="Calibri (Vietnamese)" w:cs="Arial"/>
                <w:i/>
                <w:color w:val="000000"/>
                <w:sz w:val="22"/>
                <w:szCs w:val="22"/>
              </w:rPr>
              <w:t>znawanie w</w:t>
            </w:r>
            <w:r w:rsidRPr="00AB750D">
              <w:rPr>
                <w:rFonts w:ascii="Calibri" w:hAnsi="Calibri" w:cs="Arial"/>
                <w:i/>
                <w:color w:val="000000"/>
                <w:sz w:val="22"/>
                <w:szCs w:val="22"/>
              </w:rPr>
              <w:t>łasnych preferencji w procesie uczenia się).</w:t>
            </w:r>
          </w:p>
        </w:tc>
        <w:tc>
          <w:tcPr>
            <w:tcW w:w="1134" w:type="dxa"/>
            <w:shd w:val="clear" w:color="auto" w:fill="FFFFFF"/>
          </w:tcPr>
          <w:p w:rsidR="007C7E56" w:rsidRPr="00AB750D" w:rsidRDefault="007C7E56" w:rsidP="00AB750D">
            <w:pPr>
              <w:spacing w:line="360" w:lineRule="auto"/>
              <w:jc w:val="both"/>
              <w:rPr>
                <w:rFonts w:ascii="Calibri" w:hAnsi="Calibri" w:cs="Calibri"/>
                <w:sz w:val="22"/>
                <w:szCs w:val="22"/>
              </w:rPr>
            </w:pPr>
          </w:p>
        </w:tc>
        <w:tc>
          <w:tcPr>
            <w:tcW w:w="992" w:type="dxa"/>
            <w:shd w:val="clear" w:color="auto" w:fill="FFFFFF"/>
          </w:tcPr>
          <w:p w:rsidR="007C7E56" w:rsidRPr="00AB750D" w:rsidRDefault="007C7E56" w:rsidP="00AB750D">
            <w:pPr>
              <w:spacing w:line="360" w:lineRule="auto"/>
              <w:jc w:val="both"/>
              <w:rPr>
                <w:rFonts w:ascii="Calibri" w:hAnsi="Calibri" w:cs="Calibri"/>
                <w:sz w:val="22"/>
                <w:szCs w:val="22"/>
              </w:rPr>
            </w:pPr>
          </w:p>
        </w:tc>
      </w:tr>
      <w:tr w:rsidR="007C7E56" w:rsidRPr="00AF6AB8" w:rsidTr="00AB750D">
        <w:trPr>
          <w:trHeight w:val="2281"/>
        </w:trPr>
        <w:tc>
          <w:tcPr>
            <w:tcW w:w="1980" w:type="dxa"/>
            <w:shd w:val="clear" w:color="auto" w:fill="FFFFFF"/>
          </w:tcPr>
          <w:p w:rsidR="007C7E56" w:rsidRPr="00AB750D" w:rsidRDefault="007C7E56" w:rsidP="00AB750D">
            <w:pPr>
              <w:pStyle w:val="NormalWeb"/>
              <w:spacing w:line="360" w:lineRule="auto"/>
              <w:rPr>
                <w:rFonts w:ascii="Calibri" w:hAnsi="Calibri" w:cs="Calibri"/>
                <w:sz w:val="22"/>
                <w:szCs w:val="22"/>
              </w:rPr>
            </w:pPr>
            <w:r w:rsidRPr="00AB750D">
              <w:rPr>
                <w:rFonts w:ascii="Calibri" w:hAnsi="Calibri" w:cs="Calibri"/>
                <w:sz w:val="22"/>
                <w:szCs w:val="22"/>
              </w:rPr>
              <w:t>Kryteria doboru metod aktywiz</w:t>
            </w:r>
            <w:r w:rsidRPr="00AB750D">
              <w:rPr>
                <w:rFonts w:ascii="Calibri" w:hAnsi="Calibri" w:cs="Calibri"/>
                <w:sz w:val="22"/>
                <w:szCs w:val="22"/>
              </w:rPr>
              <w:t>u</w:t>
            </w:r>
            <w:r w:rsidRPr="00AB750D">
              <w:rPr>
                <w:rFonts w:ascii="Calibri" w:hAnsi="Calibri" w:cs="Calibri"/>
                <w:sz w:val="22"/>
                <w:szCs w:val="22"/>
              </w:rPr>
              <w:t xml:space="preserve">jących: </w:t>
            </w:r>
          </w:p>
        </w:tc>
        <w:tc>
          <w:tcPr>
            <w:tcW w:w="4536" w:type="dxa"/>
            <w:shd w:val="clear" w:color="auto" w:fill="FFFFFF"/>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Trener dzieli uczestników na 5 grup. Uczestnicy będą się zajmować kryteriami doboru metod aktywizujących, ale każda grupa rozpatrywać będzie zagadnienie dla innego kryterium.</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 xml:space="preserve">Grupa 1 - cele edukacyjne, </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 xml:space="preserve">Grupa 2 - </w:t>
            </w:r>
            <w:r w:rsidRPr="00AB750D">
              <w:rPr>
                <w:rFonts w:ascii="Calibri (Vietnamese)" w:hAnsi="Calibri (Vietnamese)" w:cs="Calibri (Vietnamese)"/>
                <w:sz w:val="22"/>
                <w:szCs w:val="22"/>
              </w:rPr>
              <w:t xml:space="preserve">realizowane treści, </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Grupa 3 - poziom dojrzałos</w:t>
            </w:r>
            <w:r w:rsidRPr="00AB750D">
              <w:rPr>
                <w:rFonts w:ascii="Calibri (Vietnamese)" w:hAnsi="Calibri (Vietnamese)" w:cs="Calibri (Vietnamese)"/>
                <w:sz w:val="22"/>
                <w:szCs w:val="22"/>
              </w:rPr>
              <w:t xml:space="preserve">́ci uczniów, </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 xml:space="preserve">Grupa 4 - </w:t>
            </w:r>
            <w:r w:rsidRPr="00AB750D">
              <w:rPr>
                <w:rFonts w:ascii="Calibri (Vietnamese)" w:hAnsi="Calibri (Vietnamese)" w:cs="Calibri (Vietnamese)"/>
                <w:sz w:val="22"/>
                <w:szCs w:val="22"/>
              </w:rPr>
              <w:t xml:space="preserve">stopień integracji klasy, </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 xml:space="preserve">Grupa 5 - </w:t>
            </w:r>
            <w:r w:rsidRPr="00AB750D">
              <w:rPr>
                <w:rFonts w:ascii="Calibri (Vietnamese)" w:hAnsi="Calibri (Vietnamese)" w:cs="Calibri (Vietnamese)"/>
                <w:sz w:val="22"/>
                <w:szCs w:val="22"/>
              </w:rPr>
              <w:t>warunki organizacyjne (środki d</w:t>
            </w:r>
            <w:r w:rsidRPr="00AB750D">
              <w:rPr>
                <w:rFonts w:ascii="Calibri (Vietnamese)" w:hAnsi="Calibri (Vietnamese)" w:cs="Calibri (Vietnamese)"/>
                <w:sz w:val="22"/>
                <w:szCs w:val="22"/>
              </w:rPr>
              <w:t>y</w:t>
            </w:r>
            <w:r w:rsidRPr="00AB750D">
              <w:rPr>
                <w:rFonts w:ascii="Calibri (Vietnamese)" w:hAnsi="Calibri (Vietnamese)" w:cs="Calibri (Vietnamese)"/>
                <w:sz w:val="22"/>
                <w:szCs w:val="22"/>
              </w:rPr>
              <w:t>daktyczne, czas, przestrzeń).</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Na podstawie zapisów w podstawie program</w:t>
            </w:r>
            <w:r w:rsidRPr="00AB750D">
              <w:rPr>
                <w:rFonts w:ascii="Calibri" w:hAnsi="Calibri" w:cs="Calibri"/>
                <w:sz w:val="22"/>
                <w:szCs w:val="22"/>
              </w:rPr>
              <w:t>o</w:t>
            </w:r>
            <w:r w:rsidRPr="00AB750D">
              <w:rPr>
                <w:rFonts w:ascii="Calibri" w:hAnsi="Calibri" w:cs="Calibri"/>
                <w:sz w:val="22"/>
                <w:szCs w:val="22"/>
              </w:rPr>
              <w:t>wej i własnego doświadczenia  uczestnicy pod</w:t>
            </w:r>
            <w:r w:rsidRPr="00AB750D">
              <w:rPr>
                <w:rFonts w:ascii="Calibri" w:hAnsi="Calibri" w:cs="Calibri"/>
                <w:sz w:val="22"/>
                <w:szCs w:val="22"/>
              </w:rPr>
              <w:t>a</w:t>
            </w:r>
            <w:r w:rsidRPr="00AB750D">
              <w:rPr>
                <w:rFonts w:ascii="Calibri" w:hAnsi="Calibri" w:cs="Calibri"/>
                <w:sz w:val="22"/>
                <w:szCs w:val="22"/>
              </w:rPr>
              <w:t>ją przykłady treści i dobierają do nich metody aktywizujące spełniające dane kryterium. Pr</w:t>
            </w:r>
            <w:r w:rsidRPr="00AB750D">
              <w:rPr>
                <w:rFonts w:ascii="Calibri" w:hAnsi="Calibri" w:cs="Calibri"/>
                <w:sz w:val="22"/>
                <w:szCs w:val="22"/>
              </w:rPr>
              <w:t>e</w:t>
            </w:r>
            <w:r w:rsidRPr="00AB750D">
              <w:rPr>
                <w:rFonts w:ascii="Calibri" w:hAnsi="Calibri" w:cs="Calibri"/>
                <w:sz w:val="22"/>
                <w:szCs w:val="22"/>
              </w:rPr>
              <w:t>zentują swoją pracę podając uzasadnienie dla wybranych metod.</w:t>
            </w:r>
          </w:p>
        </w:tc>
        <w:tc>
          <w:tcPr>
            <w:tcW w:w="1134" w:type="dxa"/>
            <w:shd w:val="clear" w:color="auto" w:fill="FFFFFF"/>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Stoliki eksperd</w:t>
            </w:r>
            <w:r w:rsidRPr="00AB750D">
              <w:rPr>
                <w:rFonts w:ascii="Calibri" w:hAnsi="Calibri" w:cs="Calibri"/>
                <w:sz w:val="22"/>
                <w:szCs w:val="22"/>
              </w:rPr>
              <w:t>z</w:t>
            </w:r>
            <w:r w:rsidRPr="00AB750D">
              <w:rPr>
                <w:rFonts w:ascii="Calibri" w:hAnsi="Calibri" w:cs="Calibri"/>
                <w:sz w:val="22"/>
                <w:szCs w:val="22"/>
              </w:rPr>
              <w:t>kie</w:t>
            </w:r>
          </w:p>
        </w:tc>
        <w:tc>
          <w:tcPr>
            <w:tcW w:w="992" w:type="dxa"/>
            <w:shd w:val="clear" w:color="auto" w:fill="FFFFFF"/>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40 min</w:t>
            </w:r>
          </w:p>
        </w:tc>
      </w:tr>
      <w:tr w:rsidR="007C7E56" w:rsidRPr="00AF6AB8" w:rsidTr="00AB750D">
        <w:trPr>
          <w:trHeight w:val="6787"/>
        </w:trPr>
        <w:tc>
          <w:tcPr>
            <w:tcW w:w="1980" w:type="dxa"/>
            <w:shd w:val="clear" w:color="auto" w:fill="FFFFFF"/>
          </w:tcPr>
          <w:p w:rsidR="007C7E56" w:rsidRPr="00AB750D" w:rsidRDefault="007C7E56" w:rsidP="00AB750D">
            <w:pPr>
              <w:pStyle w:val="NormalWeb"/>
              <w:spacing w:line="360" w:lineRule="auto"/>
              <w:rPr>
                <w:rFonts w:ascii="Calibri" w:hAnsi="Calibri" w:cs="Calibri"/>
                <w:sz w:val="22"/>
                <w:szCs w:val="22"/>
              </w:rPr>
            </w:pPr>
            <w:r w:rsidRPr="00AB750D">
              <w:rPr>
                <w:rFonts w:ascii="Calibri" w:hAnsi="Calibri" w:cs="Calibri"/>
                <w:sz w:val="22"/>
                <w:szCs w:val="22"/>
              </w:rPr>
              <w:t xml:space="preserve">Stosowanie metod aktywizujących </w:t>
            </w:r>
            <w:r w:rsidRPr="00AB750D">
              <w:rPr>
                <w:rFonts w:ascii="Calibri" w:hAnsi="Calibri" w:cs="Calibri"/>
                <w:sz w:val="22"/>
                <w:szCs w:val="22"/>
              </w:rPr>
              <w:br/>
            </w:r>
            <w:r w:rsidRPr="00AB750D">
              <w:rPr>
                <w:rFonts w:ascii="Calibri (Vietnamese)" w:hAnsi="Calibri (Vietnamese)" w:cs="Calibri (Vietnamese)"/>
                <w:sz w:val="22"/>
                <w:szCs w:val="22"/>
              </w:rPr>
              <w:t>w róz</w:t>
            </w:r>
            <w:r w:rsidRPr="00AB750D">
              <w:rPr>
                <w:rFonts w:ascii="Tahoma" w:hAnsi="Tahoma" w:cs="Tahoma"/>
                <w:sz w:val="22"/>
                <w:szCs w:val="22"/>
              </w:rPr>
              <w:t>̇</w:t>
            </w:r>
            <w:r w:rsidRPr="00AB750D">
              <w:rPr>
                <w:rFonts w:ascii="Calibri (Vietnamese)" w:hAnsi="Calibri (Vietnamese)" w:cs="Calibri (Vietnamese)"/>
                <w:sz w:val="22"/>
                <w:szCs w:val="22"/>
              </w:rPr>
              <w:t>nych syt</w:t>
            </w:r>
            <w:r w:rsidRPr="00AB750D">
              <w:rPr>
                <w:rFonts w:ascii="Calibri (Vietnamese)" w:hAnsi="Calibri (Vietnamese)" w:cs="Calibri (Vietnamese)"/>
                <w:sz w:val="22"/>
                <w:szCs w:val="22"/>
              </w:rPr>
              <w:t>u</w:t>
            </w:r>
            <w:r w:rsidRPr="00AB750D">
              <w:rPr>
                <w:rFonts w:ascii="Calibri (Vietnamese)" w:hAnsi="Calibri (Vietnamese)" w:cs="Calibri (Vietnamese)"/>
                <w:sz w:val="22"/>
                <w:szCs w:val="22"/>
              </w:rPr>
              <w:t>acjach edukacy</w:t>
            </w:r>
            <w:r w:rsidRPr="00AB750D">
              <w:rPr>
                <w:rFonts w:ascii="Calibri (Vietnamese)" w:hAnsi="Calibri (Vietnamese)" w:cs="Calibri (Vietnamese)"/>
                <w:sz w:val="22"/>
                <w:szCs w:val="22"/>
              </w:rPr>
              <w:t>j</w:t>
            </w:r>
            <w:r w:rsidRPr="00AB750D">
              <w:rPr>
                <w:rFonts w:ascii="Calibri (Vietnamese)" w:hAnsi="Calibri (Vietnamese)" w:cs="Calibri (Vietnamese)"/>
                <w:sz w:val="22"/>
                <w:szCs w:val="22"/>
              </w:rPr>
              <w:t xml:space="preserve">nych w pracy </w:t>
            </w:r>
            <w:r w:rsidRPr="00AB750D">
              <w:rPr>
                <w:rFonts w:ascii="Calibri" w:hAnsi="Calibri" w:cs="Calibri"/>
                <w:sz w:val="22"/>
                <w:szCs w:val="22"/>
              </w:rPr>
              <w:br/>
              <w:t>z uczniem na II etapie edukacy</w:t>
            </w:r>
            <w:r w:rsidRPr="00AB750D">
              <w:rPr>
                <w:rFonts w:ascii="Calibri" w:hAnsi="Calibri" w:cs="Calibri"/>
                <w:sz w:val="22"/>
                <w:szCs w:val="22"/>
              </w:rPr>
              <w:t>j</w:t>
            </w:r>
            <w:r w:rsidRPr="00AB750D">
              <w:rPr>
                <w:rFonts w:ascii="Calibri" w:hAnsi="Calibri" w:cs="Calibri"/>
                <w:sz w:val="22"/>
                <w:szCs w:val="22"/>
              </w:rPr>
              <w:t xml:space="preserve">nym: </w:t>
            </w:r>
          </w:p>
        </w:tc>
        <w:tc>
          <w:tcPr>
            <w:tcW w:w="4536" w:type="dxa"/>
            <w:shd w:val="clear" w:color="auto" w:fill="FFFFFF"/>
          </w:tcPr>
          <w:p w:rsidR="007C7E56" w:rsidRPr="00AB750D" w:rsidRDefault="007C7E56" w:rsidP="00AB750D">
            <w:pPr>
              <w:pStyle w:val="NormalWeb"/>
              <w:spacing w:line="360" w:lineRule="auto"/>
              <w:rPr>
                <w:rFonts w:ascii="Calibri" w:hAnsi="Calibri" w:cs="Calibri"/>
                <w:sz w:val="22"/>
                <w:szCs w:val="22"/>
              </w:rPr>
            </w:pPr>
            <w:r w:rsidRPr="00AB750D">
              <w:rPr>
                <w:rFonts w:ascii="Calibri" w:hAnsi="Calibri" w:cs="Calibri"/>
                <w:sz w:val="22"/>
                <w:szCs w:val="22"/>
              </w:rPr>
              <w:t xml:space="preserve">Uczestnicy dobierają się w 6 grup. Ich zadaniem będzie przygotować ok. 15 minutowe zadanie dla pozostałych uczestników z zastosowaniem wybranej metody z wylosowanych kategorii. </w:t>
            </w:r>
          </w:p>
          <w:p w:rsidR="007C7E56" w:rsidRPr="00AB750D" w:rsidRDefault="007C7E56" w:rsidP="00AB750D">
            <w:pPr>
              <w:pStyle w:val="NormalWeb"/>
              <w:spacing w:line="360" w:lineRule="auto"/>
              <w:rPr>
                <w:rFonts w:ascii="Calibri" w:hAnsi="Calibri" w:cs="Calibri"/>
                <w:i/>
                <w:sz w:val="22"/>
                <w:szCs w:val="22"/>
              </w:rPr>
            </w:pPr>
            <w:r w:rsidRPr="00AB750D">
              <w:rPr>
                <w:rFonts w:ascii="Calibri" w:hAnsi="Calibri" w:cs="Calibri"/>
                <w:b/>
                <w:sz w:val="22"/>
                <w:szCs w:val="22"/>
              </w:rPr>
              <w:t>Kategoria 1</w:t>
            </w:r>
            <w:r w:rsidRPr="00AB750D">
              <w:rPr>
                <w:rFonts w:ascii="Calibri" w:hAnsi="Calibri" w:cs="Calibri"/>
                <w:sz w:val="22"/>
                <w:szCs w:val="22"/>
              </w:rPr>
              <w:t xml:space="preserve"> - </w:t>
            </w:r>
            <w:r w:rsidRPr="00AB750D">
              <w:rPr>
                <w:rFonts w:ascii="Calibri" w:hAnsi="Calibri" w:cs="Calibri"/>
                <w:b/>
                <w:sz w:val="22"/>
                <w:szCs w:val="22"/>
              </w:rPr>
              <w:t>zdobywanie nowej wiedzy, p</w:t>
            </w:r>
            <w:r w:rsidRPr="00AB750D">
              <w:rPr>
                <w:rFonts w:ascii="Calibri" w:hAnsi="Calibri" w:cs="Calibri"/>
                <w:b/>
                <w:sz w:val="22"/>
                <w:szCs w:val="22"/>
              </w:rPr>
              <w:t>o</w:t>
            </w:r>
            <w:r w:rsidRPr="00AB750D">
              <w:rPr>
                <w:rFonts w:ascii="Calibri" w:hAnsi="Calibri" w:cs="Calibri"/>
                <w:b/>
                <w:sz w:val="22"/>
                <w:szCs w:val="22"/>
              </w:rPr>
              <w:t>szukiwanie informacji</w:t>
            </w:r>
            <w:r w:rsidRPr="00AB750D">
              <w:rPr>
                <w:rFonts w:ascii="Calibri" w:hAnsi="Calibri" w:cs="Calibri"/>
                <w:sz w:val="22"/>
                <w:szCs w:val="22"/>
              </w:rPr>
              <w:t xml:space="preserve"> </w:t>
            </w:r>
            <w:r w:rsidRPr="00AB750D">
              <w:rPr>
                <w:rFonts w:ascii="Calibri (Vietnamese)" w:hAnsi="Calibri (Vietnamese)" w:cs="Calibri (Vietnamese)"/>
                <w:i/>
                <w:sz w:val="22"/>
                <w:szCs w:val="22"/>
              </w:rPr>
              <w:t>(np. wykorzystanie tekstu źród</w:t>
            </w:r>
            <w:r w:rsidRPr="00AB750D">
              <w:rPr>
                <w:rFonts w:ascii="Calibri" w:hAnsi="Calibri" w:cs="Calibri"/>
                <w:i/>
                <w:sz w:val="22"/>
                <w:szCs w:val="22"/>
              </w:rPr>
              <w:t>łowego, Webquest, metoda prz</w:t>
            </w:r>
            <w:r w:rsidRPr="00AB750D">
              <w:rPr>
                <w:rFonts w:ascii="Calibri" w:hAnsi="Calibri" w:cs="Calibri"/>
                <w:i/>
                <w:sz w:val="22"/>
                <w:szCs w:val="22"/>
              </w:rPr>
              <w:t>y</w:t>
            </w:r>
            <w:r w:rsidRPr="00AB750D">
              <w:rPr>
                <w:rFonts w:ascii="Calibri" w:hAnsi="Calibri" w:cs="Calibri"/>
                <w:i/>
                <w:sz w:val="22"/>
                <w:szCs w:val="22"/>
              </w:rPr>
              <w:t xml:space="preserve">padku, stoliki eksperckie, </w:t>
            </w:r>
            <w:r w:rsidRPr="00AB750D">
              <w:rPr>
                <w:rFonts w:ascii="Calibri (Vietnamese)" w:hAnsi="Calibri (Vietnamese)" w:cs="Calibri (Vietnamese)"/>
                <w:i/>
                <w:sz w:val="22"/>
                <w:szCs w:val="22"/>
              </w:rPr>
              <w:t>burza mózgów, m</w:t>
            </w:r>
            <w:r w:rsidRPr="00AB750D">
              <w:rPr>
                <w:rFonts w:ascii="Calibri (Vietnamese)" w:hAnsi="Calibri (Vietnamese)" w:cs="Calibri (Vietnamese)"/>
                <w:i/>
                <w:sz w:val="22"/>
                <w:szCs w:val="22"/>
              </w:rPr>
              <w:t>a</w:t>
            </w:r>
            <w:r w:rsidRPr="00AB750D">
              <w:rPr>
                <w:rFonts w:ascii="Calibri (Vietnamese)" w:hAnsi="Calibri (Vietnamese)" w:cs="Calibri (Vietnamese)"/>
                <w:i/>
                <w:sz w:val="22"/>
                <w:szCs w:val="22"/>
              </w:rPr>
              <w:t>py myśli, metoda tekstu prz</w:t>
            </w:r>
            <w:r w:rsidRPr="00AB750D">
              <w:rPr>
                <w:rFonts w:ascii="Calibri" w:hAnsi="Calibri" w:cs="Calibri"/>
                <w:i/>
                <w:sz w:val="22"/>
                <w:szCs w:val="22"/>
              </w:rPr>
              <w:t xml:space="preserve">ewodniego); </w:t>
            </w:r>
          </w:p>
          <w:p w:rsidR="007C7E56" w:rsidRPr="00AB750D" w:rsidRDefault="007C7E56" w:rsidP="00AB750D">
            <w:pPr>
              <w:pStyle w:val="NormalWeb"/>
              <w:spacing w:line="360" w:lineRule="auto"/>
              <w:rPr>
                <w:rFonts w:ascii="Calibri" w:hAnsi="Calibri" w:cs="Calibri"/>
                <w:sz w:val="10"/>
                <w:szCs w:val="10"/>
              </w:rPr>
            </w:pPr>
          </w:p>
          <w:p w:rsidR="007C7E56" w:rsidRPr="00AB750D" w:rsidRDefault="007C7E56" w:rsidP="00AB750D">
            <w:pPr>
              <w:pStyle w:val="NormalWeb"/>
              <w:spacing w:line="360" w:lineRule="auto"/>
              <w:rPr>
                <w:rFonts w:ascii="Calibri" w:hAnsi="Calibri" w:cs="Calibri"/>
                <w:i/>
                <w:sz w:val="22"/>
                <w:szCs w:val="22"/>
              </w:rPr>
            </w:pPr>
            <w:r w:rsidRPr="00AB750D">
              <w:rPr>
                <w:rFonts w:ascii="Calibri" w:hAnsi="Calibri" w:cs="Calibri"/>
                <w:b/>
                <w:sz w:val="22"/>
                <w:szCs w:val="22"/>
              </w:rPr>
              <w:t>Kategoria 2</w:t>
            </w:r>
            <w:r w:rsidRPr="00AB750D">
              <w:rPr>
                <w:rFonts w:ascii="Calibri" w:hAnsi="Calibri" w:cs="Calibri"/>
                <w:sz w:val="22"/>
                <w:szCs w:val="22"/>
              </w:rPr>
              <w:t xml:space="preserve"> - </w:t>
            </w:r>
            <w:r w:rsidRPr="00AB750D">
              <w:rPr>
                <w:rFonts w:ascii="Calibri" w:hAnsi="Calibri" w:cs="Calibri"/>
                <w:b/>
                <w:sz w:val="22"/>
                <w:szCs w:val="22"/>
              </w:rPr>
              <w:t xml:space="preserve">powtarzanie i utrwalanie wiedzy </w:t>
            </w:r>
            <w:r w:rsidRPr="00AB750D">
              <w:rPr>
                <w:rFonts w:ascii="Calibri (Vietnamese)" w:hAnsi="Calibri (Vietnamese)" w:cs="Calibri (Vietnamese)"/>
                <w:i/>
                <w:sz w:val="22"/>
                <w:szCs w:val="22"/>
              </w:rPr>
              <w:t>(np. turnieje wiedzy, praca z teczka</w:t>
            </w:r>
            <w:r w:rsidRPr="00AB750D">
              <w:rPr>
                <w:rFonts w:ascii="Tahoma" w:hAnsi="Tahoma" w:cs="Tahoma"/>
                <w:i/>
                <w:sz w:val="22"/>
                <w:szCs w:val="22"/>
              </w:rPr>
              <w:t>̨</w:t>
            </w:r>
            <w:r w:rsidRPr="00AB750D">
              <w:rPr>
                <w:rFonts w:ascii="Calibri (Vietnamese)" w:hAnsi="Calibri (Vietnamese)" w:cs="Calibri (Vietnamese)"/>
                <w:i/>
                <w:sz w:val="22"/>
                <w:szCs w:val="22"/>
              </w:rPr>
              <w:t xml:space="preserve"> tem</w:t>
            </w:r>
            <w:r w:rsidRPr="00AB750D">
              <w:rPr>
                <w:rFonts w:ascii="Calibri (Vietnamese)" w:hAnsi="Calibri (Vietnamese)" w:cs="Calibri (Vietnamese)"/>
                <w:i/>
                <w:sz w:val="22"/>
                <w:szCs w:val="22"/>
              </w:rPr>
              <w:t>a</w:t>
            </w:r>
            <w:r w:rsidRPr="00AB750D">
              <w:rPr>
                <w:rFonts w:ascii="Calibri (Vietnamese)" w:hAnsi="Calibri (Vietnamese)" w:cs="Calibri (Vietnamese)"/>
                <w:i/>
                <w:sz w:val="22"/>
                <w:szCs w:val="22"/>
              </w:rPr>
              <w:t>tyczna</w:t>
            </w:r>
            <w:r w:rsidRPr="00AB750D">
              <w:rPr>
                <w:rFonts w:ascii="Tahoma" w:hAnsi="Tahoma" w:cs="Tahoma"/>
                <w:i/>
                <w:sz w:val="22"/>
                <w:szCs w:val="22"/>
              </w:rPr>
              <w:t>̨</w:t>
            </w:r>
            <w:r w:rsidRPr="00AB750D">
              <w:rPr>
                <w:rFonts w:ascii="Calibri (Vietnamese)" w:hAnsi="Calibri (Vietnamese)" w:cs="Calibri (Vietnamese)"/>
                <w:i/>
                <w:sz w:val="22"/>
                <w:szCs w:val="22"/>
              </w:rPr>
              <w:t>, konstruowanie gier tematycznyc</w:t>
            </w:r>
            <w:r w:rsidRPr="00AB750D">
              <w:rPr>
                <w:rFonts w:ascii="Calibri (Vietnamese)" w:hAnsi="Calibri (Vietnamese)" w:cs="Calibri (Vietnamese)"/>
                <w:i/>
                <w:sz w:val="22"/>
                <w:szCs w:val="22"/>
              </w:rPr>
              <w:t>h</w:t>
            </w:r>
            <w:r w:rsidRPr="00AB750D">
              <w:rPr>
                <w:rFonts w:ascii="Calibri (Vietnamese)" w:hAnsi="Calibri (Vietnamese)" w:cs="Calibri (Vietnamese)"/>
                <w:i/>
                <w:sz w:val="22"/>
                <w:szCs w:val="22"/>
              </w:rPr>
              <w:t>przez uczniów, bank pytań, test p</w:t>
            </w:r>
            <w:r w:rsidRPr="00AB750D">
              <w:rPr>
                <w:rFonts w:ascii="Calibri (Vietnamese)" w:hAnsi="Calibri (Vietnamese)" w:cs="Calibri (Vietnamese)"/>
                <w:i/>
                <w:sz w:val="22"/>
                <w:szCs w:val="22"/>
              </w:rPr>
              <w:t>o</w:t>
            </w:r>
            <w:r w:rsidRPr="00AB750D">
              <w:rPr>
                <w:rFonts w:ascii="Calibri (Vietnamese)" w:hAnsi="Calibri (Vietnamese)" w:cs="Calibri (Vietnamese)"/>
                <w:i/>
                <w:sz w:val="22"/>
                <w:szCs w:val="22"/>
              </w:rPr>
              <w:t>wtórkowy, zadanie na dobry pocza</w:t>
            </w:r>
            <w:r w:rsidRPr="00AB750D">
              <w:rPr>
                <w:rFonts w:ascii="Tahoma" w:hAnsi="Tahoma" w:cs="Tahoma"/>
                <w:i/>
                <w:sz w:val="22"/>
                <w:szCs w:val="22"/>
              </w:rPr>
              <w:t>̨</w:t>
            </w:r>
            <w:r w:rsidRPr="00AB750D">
              <w:rPr>
                <w:rFonts w:ascii="Calibri (Vietnamese)" w:hAnsi="Calibri (Vietnamese)" w:cs="Calibri (Vietnamese)"/>
                <w:i/>
                <w:sz w:val="22"/>
                <w:szCs w:val="22"/>
              </w:rPr>
              <w:t xml:space="preserve">tek, quiz, grywalizacja); </w:t>
            </w:r>
          </w:p>
          <w:p w:rsidR="007C7E56" w:rsidRPr="00AB750D" w:rsidRDefault="007C7E56" w:rsidP="00AB750D">
            <w:pPr>
              <w:pStyle w:val="NormalWeb"/>
              <w:spacing w:line="360" w:lineRule="auto"/>
              <w:rPr>
                <w:rFonts w:ascii="Calibri" w:hAnsi="Calibri" w:cs="Calibri"/>
                <w:i/>
                <w:sz w:val="10"/>
                <w:szCs w:val="10"/>
              </w:rPr>
            </w:pPr>
          </w:p>
          <w:p w:rsidR="007C7E56" w:rsidRPr="00AB750D" w:rsidRDefault="007C7E56" w:rsidP="00AB750D">
            <w:pPr>
              <w:pStyle w:val="NormalWeb"/>
              <w:spacing w:line="360" w:lineRule="auto"/>
              <w:rPr>
                <w:rFonts w:ascii="Calibri" w:hAnsi="Calibri" w:cs="Calibri"/>
                <w:i/>
                <w:sz w:val="22"/>
                <w:szCs w:val="22"/>
              </w:rPr>
            </w:pPr>
            <w:r w:rsidRPr="00AB750D">
              <w:rPr>
                <w:rFonts w:ascii="Calibri" w:hAnsi="Calibri" w:cs="Calibri"/>
                <w:b/>
                <w:color w:val="000000"/>
                <w:sz w:val="22"/>
                <w:szCs w:val="22"/>
              </w:rPr>
              <w:t>Kategoria 4 - integrowanie wiedzy</w:t>
            </w:r>
            <w:r w:rsidRPr="00AB750D">
              <w:rPr>
                <w:rFonts w:ascii="Calibri" w:hAnsi="Calibri" w:cs="Calibri"/>
                <w:color w:val="000000"/>
                <w:sz w:val="22"/>
                <w:szCs w:val="22"/>
              </w:rPr>
              <w:t xml:space="preserve"> </w:t>
            </w:r>
            <w:r w:rsidRPr="00AB750D">
              <w:rPr>
                <w:rFonts w:ascii="Calibri (Vietnamese)" w:hAnsi="Calibri (Vietnamese)" w:cs="Calibri (Vietnamese)"/>
                <w:i/>
                <w:sz w:val="22"/>
                <w:szCs w:val="22"/>
              </w:rPr>
              <w:t>(np. mapa mentalna, co juz</w:t>
            </w:r>
            <w:r w:rsidRPr="00AB750D">
              <w:rPr>
                <w:rFonts w:ascii="Tahoma" w:hAnsi="Tahoma" w:cs="Tahoma"/>
                <w:i/>
                <w:sz w:val="22"/>
                <w:szCs w:val="22"/>
              </w:rPr>
              <w:t>̇</w:t>
            </w:r>
            <w:r w:rsidRPr="00AB750D">
              <w:rPr>
                <w:rFonts w:ascii="Calibri (Vietnamese)" w:hAnsi="Calibri (Vietnamese)" w:cs="Calibri (Vietnamese)"/>
                <w:i/>
                <w:sz w:val="22"/>
                <w:szCs w:val="22"/>
              </w:rPr>
              <w:t xml:space="preserve"> wiem?, czego musze</w:t>
            </w:r>
            <w:r w:rsidRPr="00AB750D">
              <w:rPr>
                <w:rFonts w:ascii="Tahoma" w:hAnsi="Tahoma" w:cs="Tahoma"/>
                <w:i/>
                <w:sz w:val="22"/>
                <w:szCs w:val="22"/>
              </w:rPr>
              <w:t>̨</w:t>
            </w:r>
            <w:r w:rsidRPr="00AB750D">
              <w:rPr>
                <w:rFonts w:ascii="Calibri (Vietnamese)" w:hAnsi="Calibri (Vietnamese)" w:cs="Calibri (Vietnamese)"/>
                <w:i/>
                <w:sz w:val="22"/>
                <w:szCs w:val="22"/>
              </w:rPr>
              <w:t xml:space="preserve"> sie</w:t>
            </w:r>
            <w:r w:rsidRPr="00AB750D">
              <w:rPr>
                <w:rFonts w:ascii="Tahoma" w:hAnsi="Tahoma" w:cs="Tahoma"/>
                <w:i/>
                <w:sz w:val="22"/>
                <w:szCs w:val="22"/>
              </w:rPr>
              <w:t>̨</w:t>
            </w:r>
            <w:r w:rsidRPr="00AB750D">
              <w:rPr>
                <w:rFonts w:ascii="Calibri (Vietnamese)" w:hAnsi="Calibri (Vietnamese)" w:cs="Calibri (Vietnamese)"/>
                <w:i/>
                <w:sz w:val="22"/>
                <w:szCs w:val="22"/>
              </w:rPr>
              <w:t xml:space="preserve"> jeszcze dowiedzieć?, wykorzystanie wiedzy z róz</w:t>
            </w:r>
            <w:r w:rsidRPr="00AB750D">
              <w:rPr>
                <w:rFonts w:ascii="Tahoma" w:hAnsi="Tahoma" w:cs="Tahoma"/>
                <w:i/>
                <w:sz w:val="22"/>
                <w:szCs w:val="22"/>
              </w:rPr>
              <w:t>̇</w:t>
            </w:r>
            <w:r w:rsidRPr="00AB750D">
              <w:rPr>
                <w:rFonts w:ascii="Calibri (Vietnamese)" w:hAnsi="Calibri (Vietnamese)" w:cs="Calibri (Vietnamese)"/>
                <w:i/>
                <w:sz w:val="22"/>
                <w:szCs w:val="22"/>
              </w:rPr>
              <w:t>nych dziedzin w czasie pracy z n</w:t>
            </w:r>
            <w:r w:rsidRPr="00AB750D">
              <w:rPr>
                <w:rFonts w:ascii="Calibri (Vietnamese)" w:hAnsi="Calibri (Vietnamese)" w:cs="Calibri (Vietnamese)"/>
                <w:i/>
                <w:sz w:val="22"/>
                <w:szCs w:val="22"/>
              </w:rPr>
              <w:t>a</w:t>
            </w:r>
            <w:r w:rsidRPr="00AB750D">
              <w:rPr>
                <w:rFonts w:ascii="Calibri (Vietnamese)" w:hAnsi="Calibri (Vietnamese)" w:cs="Calibri (Vietnamese)"/>
                <w:i/>
                <w:sz w:val="22"/>
                <w:szCs w:val="22"/>
              </w:rPr>
              <w:t>rze</w:t>
            </w:r>
            <w:r w:rsidRPr="00AB750D">
              <w:rPr>
                <w:rFonts w:ascii="Tahoma" w:hAnsi="Tahoma" w:cs="Tahoma"/>
                <w:i/>
                <w:sz w:val="22"/>
                <w:szCs w:val="22"/>
              </w:rPr>
              <w:t>̨</w:t>
            </w:r>
            <w:r w:rsidRPr="00AB750D">
              <w:rPr>
                <w:rFonts w:ascii="Calibri (Vietnamese)" w:hAnsi="Calibri (Vietnamese)" w:cs="Calibri (Vietnamese)"/>
                <w:i/>
                <w:sz w:val="22"/>
                <w:szCs w:val="22"/>
              </w:rPr>
              <w:t xml:space="preserve">dziami TOC); </w:t>
            </w:r>
          </w:p>
          <w:p w:rsidR="007C7E56" w:rsidRPr="00AB750D" w:rsidRDefault="007C7E56" w:rsidP="00AB750D">
            <w:pPr>
              <w:pStyle w:val="NormalWeb"/>
              <w:spacing w:line="360" w:lineRule="auto"/>
              <w:rPr>
                <w:rFonts w:ascii="Calibri" w:hAnsi="Calibri" w:cs="Calibri"/>
                <w:i/>
                <w:sz w:val="10"/>
                <w:szCs w:val="10"/>
              </w:rPr>
            </w:pPr>
          </w:p>
          <w:p w:rsidR="007C7E56" w:rsidRPr="00AB750D" w:rsidRDefault="007C7E56" w:rsidP="00AB750D">
            <w:pPr>
              <w:pStyle w:val="NormalWeb"/>
              <w:spacing w:line="360" w:lineRule="auto"/>
              <w:rPr>
                <w:rFonts w:ascii="Calibri" w:hAnsi="Calibri" w:cs="Calibri"/>
                <w:i/>
                <w:sz w:val="22"/>
                <w:szCs w:val="22"/>
              </w:rPr>
            </w:pPr>
            <w:r w:rsidRPr="00AB750D">
              <w:rPr>
                <w:rFonts w:ascii="Calibri" w:hAnsi="Calibri" w:cs="Calibri"/>
                <w:b/>
                <w:sz w:val="22"/>
                <w:szCs w:val="22"/>
              </w:rPr>
              <w:t>Kategoria 5</w:t>
            </w:r>
            <w:r w:rsidRPr="00AB750D">
              <w:rPr>
                <w:rFonts w:ascii="Calibri" w:hAnsi="Calibri" w:cs="Calibri"/>
                <w:sz w:val="22"/>
                <w:szCs w:val="22"/>
              </w:rPr>
              <w:t xml:space="preserve"> - </w:t>
            </w:r>
            <w:r w:rsidRPr="00AB750D">
              <w:rPr>
                <w:rFonts w:ascii="Calibri (Vietnamese)" w:hAnsi="Calibri (Vietnamese)" w:cs="Calibri (Vietnamese)"/>
                <w:b/>
                <w:sz w:val="22"/>
                <w:szCs w:val="22"/>
              </w:rPr>
              <w:t xml:space="preserve">rozwijanie kreatywności i wyobraźni </w:t>
            </w:r>
            <w:r w:rsidRPr="00AB750D">
              <w:rPr>
                <w:rFonts w:ascii="Calibri" w:hAnsi="Calibri" w:cs="Calibri"/>
                <w:b/>
                <w:sz w:val="22"/>
                <w:szCs w:val="22"/>
              </w:rPr>
              <w:t xml:space="preserve">oraz </w:t>
            </w:r>
            <w:r w:rsidRPr="00AB750D">
              <w:rPr>
                <w:rFonts w:ascii="Calibri (Vietnamese)" w:hAnsi="Calibri (Vietnamese)" w:cs="Calibri (Vietnamese)"/>
                <w:b/>
                <w:sz w:val="22"/>
                <w:szCs w:val="22"/>
              </w:rPr>
              <w:t>umieje</w:t>
            </w:r>
            <w:r w:rsidRPr="00AB750D">
              <w:rPr>
                <w:rFonts w:ascii="Tahoma" w:hAnsi="Tahoma" w:cs="Tahoma"/>
                <w:b/>
                <w:sz w:val="22"/>
                <w:szCs w:val="22"/>
              </w:rPr>
              <w:t>̨</w:t>
            </w:r>
            <w:r w:rsidRPr="00AB750D">
              <w:rPr>
                <w:rFonts w:ascii="Calibri (Vietnamese)" w:hAnsi="Calibri (Vietnamese)" w:cs="Calibri (Vietnamese)"/>
                <w:b/>
                <w:sz w:val="22"/>
                <w:szCs w:val="22"/>
              </w:rPr>
              <w:t xml:space="preserve">tności uczenia </w:t>
            </w:r>
            <w:r w:rsidRPr="00AB750D">
              <w:rPr>
                <w:rFonts w:ascii="Calibri" w:hAnsi="Calibri" w:cs="Calibri"/>
                <w:b/>
                <w:sz w:val="22"/>
                <w:szCs w:val="22"/>
              </w:rPr>
              <w:t>się</w:t>
            </w:r>
            <w:r w:rsidRPr="00AB750D">
              <w:rPr>
                <w:rFonts w:ascii="Calibri" w:hAnsi="Calibri" w:cs="Calibri"/>
                <w:sz w:val="22"/>
                <w:szCs w:val="22"/>
              </w:rPr>
              <w:t xml:space="preserve"> </w:t>
            </w:r>
            <w:r w:rsidRPr="00AB750D">
              <w:rPr>
                <w:rFonts w:ascii="Calibri (Vietnamese)" w:hAnsi="Calibri (Vietnamese)" w:cs="Calibri (Vietnamese)"/>
                <w:i/>
                <w:sz w:val="22"/>
                <w:szCs w:val="22"/>
              </w:rPr>
              <w:t>(np. burza mózgów, kreatywne rysowanie, tworzenie listy atrybutów, chińska encykl</w:t>
            </w:r>
            <w:r w:rsidRPr="00AB750D">
              <w:rPr>
                <w:rFonts w:ascii="Calibri (Vietnamese)" w:hAnsi="Calibri (Vietnamese)" w:cs="Calibri (Vietnamese)"/>
                <w:i/>
                <w:sz w:val="22"/>
                <w:szCs w:val="22"/>
              </w:rPr>
              <w:t>o</w:t>
            </w:r>
            <w:r w:rsidRPr="00AB750D">
              <w:rPr>
                <w:rFonts w:ascii="Calibri (Vietnamese)" w:hAnsi="Calibri (Vietnamese)" w:cs="Calibri (Vietnamese)"/>
                <w:i/>
                <w:sz w:val="22"/>
                <w:szCs w:val="22"/>
              </w:rPr>
              <w:t>pedia, heksy, pytania Osborne’a, ga</w:t>
            </w:r>
            <w:r w:rsidRPr="00AB750D">
              <w:rPr>
                <w:rFonts w:ascii="Calibri" w:hAnsi="Calibri" w:cs="Calibri"/>
                <w:i/>
                <w:sz w:val="22"/>
                <w:szCs w:val="22"/>
              </w:rPr>
              <w:t>łąz</w:t>
            </w:r>
            <w:r w:rsidRPr="00AB750D">
              <w:rPr>
                <w:rFonts w:ascii="Calibri (Vietnamese)" w:hAnsi="Calibri (Vietnamese)" w:cs="Calibri (Vietnamese)"/>
                <w:i/>
                <w:sz w:val="22"/>
                <w:szCs w:val="22"/>
              </w:rPr>
              <w:t>́ l</w:t>
            </w:r>
            <w:r w:rsidRPr="00AB750D">
              <w:rPr>
                <w:rFonts w:ascii="Calibri (Vietnamese)" w:hAnsi="Calibri (Vietnamese)" w:cs="Calibri (Vietnamese)"/>
                <w:i/>
                <w:sz w:val="22"/>
                <w:szCs w:val="22"/>
              </w:rPr>
              <w:t>o</w:t>
            </w:r>
            <w:r w:rsidRPr="00AB750D">
              <w:rPr>
                <w:rFonts w:ascii="Calibri (Vietnamese)" w:hAnsi="Calibri (Vietnamese)" w:cs="Calibri (Vietnamese)"/>
                <w:i/>
                <w:sz w:val="22"/>
                <w:szCs w:val="22"/>
              </w:rPr>
              <w:t>giczna, chmurka, drzewo ambitnego celu</w:t>
            </w:r>
            <w:r w:rsidRPr="00AB750D">
              <w:rPr>
                <w:rFonts w:ascii="Calibri" w:hAnsi="Calibri" w:cs="Calibri"/>
                <w:i/>
                <w:sz w:val="22"/>
                <w:szCs w:val="22"/>
              </w:rPr>
              <w:t>, pytania metapoznawcze);</w:t>
            </w:r>
            <w:r w:rsidRPr="00AB750D">
              <w:rPr>
                <w:rFonts w:ascii="Calibri" w:hAnsi="Calibri" w:cs="Calibri"/>
                <w:sz w:val="22"/>
                <w:szCs w:val="22"/>
              </w:rPr>
              <w:t xml:space="preserve"> </w:t>
            </w:r>
          </w:p>
          <w:p w:rsidR="007C7E56" w:rsidRPr="00AB750D" w:rsidRDefault="007C7E56" w:rsidP="00AB750D">
            <w:pPr>
              <w:pStyle w:val="NormalWeb"/>
              <w:spacing w:line="360" w:lineRule="auto"/>
              <w:rPr>
                <w:rFonts w:ascii="Calibri" w:hAnsi="Calibri" w:cs="Calibri"/>
                <w:i/>
                <w:sz w:val="10"/>
                <w:szCs w:val="10"/>
              </w:rPr>
            </w:pPr>
          </w:p>
          <w:p w:rsidR="007C7E56" w:rsidRPr="00AB750D" w:rsidRDefault="007C7E56" w:rsidP="00AB750D">
            <w:pPr>
              <w:pStyle w:val="NormalWeb"/>
              <w:spacing w:line="360" w:lineRule="auto"/>
              <w:rPr>
                <w:rFonts w:ascii="Calibri" w:hAnsi="Calibri" w:cs="Calibri"/>
                <w:i/>
                <w:sz w:val="22"/>
                <w:szCs w:val="22"/>
              </w:rPr>
            </w:pPr>
            <w:r w:rsidRPr="00AB750D">
              <w:rPr>
                <w:rFonts w:ascii="Calibri" w:hAnsi="Calibri" w:cs="Calibri"/>
                <w:b/>
                <w:sz w:val="22"/>
                <w:szCs w:val="22"/>
              </w:rPr>
              <w:t xml:space="preserve">Kategoria 6 - ewaluacja własnej pracy </w:t>
            </w:r>
            <w:r w:rsidRPr="00AB750D">
              <w:rPr>
                <w:rFonts w:ascii="Calibri (Vietnamese)" w:hAnsi="Calibri (Vietnamese)" w:cs="Calibri (Vietnamese)"/>
                <w:i/>
                <w:sz w:val="22"/>
                <w:szCs w:val="22"/>
              </w:rPr>
              <w:t>(np. termometr, ś</w:t>
            </w:r>
            <w:r w:rsidRPr="00AB750D">
              <w:rPr>
                <w:rFonts w:ascii="Calibri" w:hAnsi="Calibri" w:cs="Calibri"/>
                <w:i/>
                <w:sz w:val="22"/>
                <w:szCs w:val="22"/>
              </w:rPr>
              <w:t>wiatła drogowe, ro</w:t>
            </w:r>
            <w:r w:rsidRPr="00AB750D">
              <w:rPr>
                <w:rFonts w:ascii="Calibri (Vietnamese)" w:hAnsi="Calibri (Vietnamese)" w:cs="Calibri (Vietnamese)"/>
                <w:i/>
                <w:sz w:val="22"/>
                <w:szCs w:val="22"/>
              </w:rPr>
              <w:t>́z</w:t>
            </w:r>
            <w:r w:rsidRPr="00AB750D">
              <w:rPr>
                <w:rFonts w:ascii="Tahoma" w:hAnsi="Tahoma" w:cs="Tahoma"/>
                <w:i/>
                <w:sz w:val="22"/>
                <w:szCs w:val="22"/>
              </w:rPr>
              <w:t>̇</w:t>
            </w:r>
            <w:r w:rsidRPr="00AB750D">
              <w:rPr>
                <w:rFonts w:ascii="Calibri (Vietnamese)" w:hAnsi="Calibri (Vietnamese)" w:cs="Calibri (Vietnamese)"/>
                <w:i/>
                <w:sz w:val="22"/>
                <w:szCs w:val="22"/>
              </w:rPr>
              <w:t>a wiatrów, dziennik podróz</w:t>
            </w:r>
            <w:r w:rsidRPr="00AB750D">
              <w:rPr>
                <w:rFonts w:ascii="Tahoma" w:hAnsi="Tahoma" w:cs="Tahoma"/>
                <w:i/>
                <w:sz w:val="22"/>
                <w:szCs w:val="22"/>
              </w:rPr>
              <w:t>̇</w:t>
            </w:r>
            <w:r w:rsidRPr="00AB750D">
              <w:rPr>
                <w:rFonts w:ascii="Calibri (Vietnamese)" w:hAnsi="Calibri (Vietnamese)" w:cs="Calibri (Vietnamese)"/>
                <w:i/>
                <w:sz w:val="22"/>
                <w:szCs w:val="22"/>
              </w:rPr>
              <w:t>y, ksia</w:t>
            </w:r>
            <w:r w:rsidRPr="00AB750D">
              <w:rPr>
                <w:rFonts w:ascii="Tahoma" w:hAnsi="Tahoma" w:cs="Tahoma"/>
                <w:i/>
                <w:sz w:val="22"/>
                <w:szCs w:val="22"/>
              </w:rPr>
              <w:t>̨</w:t>
            </w:r>
            <w:r w:rsidRPr="00AB750D">
              <w:rPr>
                <w:rFonts w:ascii="Calibri (Vietnamese)" w:hAnsi="Calibri (Vietnamese)" w:cs="Calibri (Vietnamese)"/>
                <w:i/>
                <w:sz w:val="22"/>
                <w:szCs w:val="22"/>
              </w:rPr>
              <w:t>z</w:t>
            </w:r>
            <w:r w:rsidRPr="00AB750D">
              <w:rPr>
                <w:rFonts w:ascii="Tahoma" w:hAnsi="Tahoma" w:cs="Tahoma"/>
                <w:i/>
                <w:sz w:val="22"/>
                <w:szCs w:val="22"/>
              </w:rPr>
              <w:t>̇</w:t>
            </w:r>
            <w:r w:rsidRPr="00AB750D">
              <w:rPr>
                <w:rFonts w:ascii="Calibri (Vietnamese)" w:hAnsi="Calibri (Vietnamese)" w:cs="Calibri (Vietnamese)"/>
                <w:i/>
                <w:sz w:val="22"/>
                <w:szCs w:val="22"/>
              </w:rPr>
              <w:t xml:space="preserve">ka raportowa). </w:t>
            </w:r>
          </w:p>
          <w:p w:rsidR="007C7E56" w:rsidRPr="00AB750D" w:rsidRDefault="007C7E56" w:rsidP="00AB750D">
            <w:pPr>
              <w:pStyle w:val="NormalWeb"/>
              <w:spacing w:line="360" w:lineRule="auto"/>
              <w:jc w:val="both"/>
              <w:rPr>
                <w:rFonts w:ascii="Calibri" w:hAnsi="Calibri" w:cs="Calibri"/>
                <w:sz w:val="22"/>
                <w:szCs w:val="22"/>
              </w:rPr>
            </w:pPr>
            <w:r w:rsidRPr="00AB750D">
              <w:rPr>
                <w:rFonts w:ascii="Calibri" w:hAnsi="Calibri" w:cs="Calibri"/>
                <w:sz w:val="22"/>
                <w:szCs w:val="22"/>
              </w:rPr>
              <w:t>Czas na przygotowanie zadań – ok. 30 min.</w:t>
            </w:r>
          </w:p>
          <w:p w:rsidR="007C7E56" w:rsidRPr="00AB750D" w:rsidRDefault="007C7E56" w:rsidP="00AB750D">
            <w:pPr>
              <w:pStyle w:val="NormalWeb"/>
              <w:spacing w:line="360" w:lineRule="auto"/>
              <w:jc w:val="both"/>
              <w:rPr>
                <w:rFonts w:ascii="Calibri" w:hAnsi="Calibri" w:cs="Calibri"/>
                <w:sz w:val="22"/>
                <w:szCs w:val="22"/>
              </w:rPr>
            </w:pPr>
            <w:r w:rsidRPr="00AB750D">
              <w:rPr>
                <w:rFonts w:ascii="Calibri" w:hAnsi="Calibri" w:cs="Calibri"/>
                <w:sz w:val="22"/>
                <w:szCs w:val="22"/>
              </w:rPr>
              <w:t xml:space="preserve">Następnie każda z grup przeprowadza swoje zadanie na forum. Po wykonanym ćwiczeniu trener podsumowuje pracę danej grupy, prosi o informację zwrotną od uczestników </w:t>
            </w:r>
            <w:r w:rsidRPr="00AB750D">
              <w:rPr>
                <w:rFonts w:ascii="Calibri" w:hAnsi="Calibri" w:cs="Calibri"/>
                <w:sz w:val="22"/>
                <w:szCs w:val="22"/>
              </w:rPr>
              <w:br/>
              <w:t xml:space="preserve">i refleksję na temat ich zaangażowania </w:t>
            </w:r>
            <w:r w:rsidRPr="00AB750D">
              <w:rPr>
                <w:rFonts w:ascii="Calibri" w:hAnsi="Calibri" w:cs="Calibri"/>
                <w:sz w:val="22"/>
                <w:szCs w:val="22"/>
              </w:rPr>
              <w:br/>
              <w:t>w prace podczas zadania wykonywanego daną metodą.</w:t>
            </w:r>
          </w:p>
          <w:p w:rsidR="007C7E56" w:rsidRPr="00AB750D" w:rsidRDefault="007C7E56" w:rsidP="00AB750D">
            <w:pPr>
              <w:pStyle w:val="NormalWeb"/>
              <w:spacing w:line="360" w:lineRule="auto"/>
              <w:jc w:val="both"/>
              <w:rPr>
                <w:rFonts w:ascii="Calibri" w:hAnsi="Calibri" w:cs="Calibri"/>
                <w:sz w:val="22"/>
                <w:szCs w:val="22"/>
              </w:rPr>
            </w:pPr>
            <w:r w:rsidRPr="00AB750D">
              <w:rPr>
                <w:rFonts w:ascii="Calibri" w:hAnsi="Calibri" w:cs="Calibri"/>
                <w:sz w:val="22"/>
                <w:szCs w:val="22"/>
              </w:rPr>
              <w:t>Na koniec uczestnicy głosują i wybierają na na</w:t>
            </w:r>
            <w:r w:rsidRPr="00AB750D">
              <w:rPr>
                <w:rFonts w:ascii="Calibri" w:hAnsi="Calibri" w:cs="Calibri"/>
                <w:sz w:val="22"/>
                <w:szCs w:val="22"/>
              </w:rPr>
              <w:t>j</w:t>
            </w:r>
            <w:r w:rsidRPr="00AB750D">
              <w:rPr>
                <w:rFonts w:ascii="Calibri" w:hAnsi="Calibri" w:cs="Calibri"/>
                <w:sz w:val="22"/>
                <w:szCs w:val="22"/>
              </w:rPr>
              <w:t>ciekawsze zaproponowane zadania.</w:t>
            </w:r>
          </w:p>
        </w:tc>
        <w:tc>
          <w:tcPr>
            <w:tcW w:w="1134" w:type="dxa"/>
            <w:shd w:val="clear" w:color="auto" w:fill="FFFFFF"/>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 xml:space="preserve">Praca </w:t>
            </w:r>
            <w:r w:rsidRPr="00AB750D">
              <w:rPr>
                <w:rFonts w:ascii="Calibri" w:hAnsi="Calibri" w:cs="Calibri"/>
                <w:sz w:val="22"/>
                <w:szCs w:val="22"/>
              </w:rPr>
              <w:br/>
              <w:t>w gr</w:t>
            </w:r>
            <w:r w:rsidRPr="00AB750D">
              <w:rPr>
                <w:rFonts w:ascii="Calibri" w:hAnsi="Calibri" w:cs="Calibri"/>
                <w:sz w:val="22"/>
                <w:szCs w:val="22"/>
              </w:rPr>
              <w:t>u</w:t>
            </w:r>
            <w:r w:rsidRPr="00AB750D">
              <w:rPr>
                <w:rFonts w:ascii="Calibri" w:hAnsi="Calibri" w:cs="Calibri"/>
                <w:sz w:val="22"/>
                <w:szCs w:val="22"/>
              </w:rPr>
              <w:t>pach</w:t>
            </w:r>
          </w:p>
        </w:tc>
        <w:tc>
          <w:tcPr>
            <w:tcW w:w="992" w:type="dxa"/>
            <w:shd w:val="clear" w:color="auto" w:fill="FFFFFF"/>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150 min.</w:t>
            </w:r>
          </w:p>
        </w:tc>
      </w:tr>
      <w:tr w:rsidR="007C7E56" w:rsidRPr="00AF6AB8" w:rsidTr="00AB750D">
        <w:trPr>
          <w:trHeight w:val="440"/>
        </w:trPr>
        <w:tc>
          <w:tcPr>
            <w:tcW w:w="1980" w:type="dxa"/>
            <w:shd w:val="clear" w:color="auto" w:fill="FFFFFF"/>
          </w:tcPr>
          <w:p w:rsidR="007C7E56" w:rsidRPr="00AB750D" w:rsidRDefault="007C7E56" w:rsidP="00AB750D">
            <w:pPr>
              <w:pStyle w:val="NormalWeb"/>
              <w:spacing w:line="360" w:lineRule="auto"/>
              <w:rPr>
                <w:rFonts w:ascii="Calibri" w:hAnsi="Calibri" w:cs="Calibri"/>
                <w:sz w:val="22"/>
                <w:szCs w:val="22"/>
              </w:rPr>
            </w:pPr>
            <w:r w:rsidRPr="00AB750D">
              <w:rPr>
                <w:rFonts w:ascii="Calibri" w:hAnsi="Calibri" w:cs="Calibri"/>
                <w:sz w:val="22"/>
                <w:szCs w:val="22"/>
              </w:rPr>
              <w:t>Wykorzystanie nowoczesnych technologii w uczeniu się met</w:t>
            </w:r>
            <w:r w:rsidRPr="00AB750D">
              <w:rPr>
                <w:rFonts w:ascii="Calibri" w:hAnsi="Calibri" w:cs="Calibri"/>
                <w:sz w:val="22"/>
                <w:szCs w:val="22"/>
              </w:rPr>
              <w:t>o</w:t>
            </w:r>
            <w:r w:rsidRPr="00AB750D">
              <w:rPr>
                <w:rFonts w:ascii="Calibri" w:hAnsi="Calibri" w:cs="Calibri"/>
                <w:sz w:val="22"/>
                <w:szCs w:val="22"/>
              </w:rPr>
              <w:t>dami aktywiz</w:t>
            </w:r>
            <w:r w:rsidRPr="00AB750D">
              <w:rPr>
                <w:rFonts w:ascii="Calibri" w:hAnsi="Calibri" w:cs="Calibri"/>
                <w:sz w:val="22"/>
                <w:szCs w:val="22"/>
              </w:rPr>
              <w:t>u</w:t>
            </w:r>
            <w:r w:rsidRPr="00AB750D">
              <w:rPr>
                <w:rFonts w:ascii="Calibri" w:hAnsi="Calibri" w:cs="Calibri"/>
                <w:sz w:val="22"/>
                <w:szCs w:val="22"/>
              </w:rPr>
              <w:t>jącymi na II etapie edukacyjnym na przykładzie lekcji odwro</w:t>
            </w:r>
            <w:r w:rsidRPr="00AB750D">
              <w:rPr>
                <w:rFonts w:ascii="Calibri (Vietnamese)" w:hAnsi="Calibri (Vietnamese)" w:cs="Calibri (Vietnamese)"/>
                <w:sz w:val="22"/>
                <w:szCs w:val="22"/>
              </w:rPr>
              <w:t xml:space="preserve">́conej. </w:t>
            </w:r>
          </w:p>
        </w:tc>
        <w:tc>
          <w:tcPr>
            <w:tcW w:w="4536" w:type="dxa"/>
            <w:shd w:val="clear" w:color="auto" w:fill="FFFFFF"/>
          </w:tcPr>
          <w:p w:rsidR="007C7E56" w:rsidRPr="00AB750D" w:rsidRDefault="007C7E56" w:rsidP="00AB750D">
            <w:pPr>
              <w:pStyle w:val="NormalWeb"/>
              <w:spacing w:line="360" w:lineRule="auto"/>
              <w:jc w:val="both"/>
              <w:rPr>
                <w:rFonts w:ascii="Calibri" w:hAnsi="Calibri" w:cs="Calibri"/>
                <w:color w:val="FF0000"/>
                <w:sz w:val="22"/>
                <w:szCs w:val="22"/>
              </w:rPr>
            </w:pPr>
            <w:r w:rsidRPr="00AB750D">
              <w:rPr>
                <w:rFonts w:ascii="Calibri" w:hAnsi="Calibri" w:cs="Calibri"/>
                <w:sz w:val="22"/>
                <w:szCs w:val="22"/>
              </w:rPr>
              <w:t>Trener ustala czy uczestnicy mieli do czynienia z odwróconą lekcją i jak rozumieją to pojęcie. Przedstawia główne założenia strategii wyprz</w:t>
            </w:r>
            <w:r w:rsidRPr="00AB750D">
              <w:rPr>
                <w:rFonts w:ascii="Calibri" w:hAnsi="Calibri" w:cs="Calibri"/>
                <w:sz w:val="22"/>
                <w:szCs w:val="22"/>
              </w:rPr>
              <w:t>e</w:t>
            </w:r>
            <w:r w:rsidRPr="00AB750D">
              <w:rPr>
                <w:rFonts w:ascii="Calibri" w:hAnsi="Calibri" w:cs="Calibri"/>
                <w:sz w:val="22"/>
                <w:szCs w:val="22"/>
              </w:rPr>
              <w:t xml:space="preserve">dzającej, w którą wpisuje się odwrócona lekcja. Zwraca uwagę, że metoda ta ściśle wiąże się z wykorzystaniem nowych technologii. Analizuje z uczestnikami etapy pracy metodą </w:t>
            </w:r>
            <w:r w:rsidRPr="00AB750D">
              <w:rPr>
                <w:rFonts w:ascii="Calibri" w:hAnsi="Calibri" w:cs="Calibri"/>
                <w:color w:val="000000"/>
                <w:sz w:val="22"/>
                <w:szCs w:val="22"/>
              </w:rPr>
              <w:t>odwróconej lekcji (materiały ucz. nr 29 - 30).</w:t>
            </w:r>
          </w:p>
          <w:p w:rsidR="007C7E56" w:rsidRPr="00AB750D" w:rsidRDefault="007C7E56" w:rsidP="00AB750D">
            <w:pPr>
              <w:pStyle w:val="NormalWeb"/>
              <w:spacing w:line="360" w:lineRule="auto"/>
              <w:jc w:val="both"/>
              <w:rPr>
                <w:rFonts w:ascii="Calibri" w:hAnsi="Calibri" w:cs="Calibri"/>
                <w:sz w:val="22"/>
                <w:szCs w:val="22"/>
              </w:rPr>
            </w:pPr>
            <w:r w:rsidRPr="00AB750D">
              <w:rPr>
                <w:rFonts w:ascii="Calibri" w:hAnsi="Calibri" w:cs="Calibri"/>
                <w:sz w:val="22"/>
                <w:szCs w:val="22"/>
              </w:rPr>
              <w:t>Trener omawia przykłady stron, portali intern</w:t>
            </w:r>
            <w:r w:rsidRPr="00AB750D">
              <w:rPr>
                <w:rFonts w:ascii="Calibri" w:hAnsi="Calibri" w:cs="Calibri"/>
                <w:sz w:val="22"/>
                <w:szCs w:val="22"/>
              </w:rPr>
              <w:t>e</w:t>
            </w:r>
            <w:r w:rsidRPr="00AB750D">
              <w:rPr>
                <w:rFonts w:ascii="Calibri" w:hAnsi="Calibri" w:cs="Calibri"/>
                <w:sz w:val="22"/>
                <w:szCs w:val="22"/>
              </w:rPr>
              <w:t xml:space="preserve">towych czy aplikacji pomagających </w:t>
            </w:r>
            <w:r w:rsidRPr="00AB750D">
              <w:rPr>
                <w:rFonts w:ascii="Calibri" w:hAnsi="Calibri" w:cs="Calibri"/>
                <w:sz w:val="22"/>
                <w:szCs w:val="22"/>
              </w:rPr>
              <w:br/>
              <w:t>w pracy metodą odwróconej lekcji np.</w:t>
            </w:r>
          </w:p>
          <w:p w:rsidR="007C7E56" w:rsidRPr="00AB750D" w:rsidRDefault="007C7E56" w:rsidP="00AB750D">
            <w:pPr>
              <w:pStyle w:val="NormalWeb"/>
              <w:spacing w:line="360" w:lineRule="auto"/>
              <w:jc w:val="both"/>
              <w:rPr>
                <w:rFonts w:ascii="Calibri" w:hAnsi="Calibri" w:cs="Calibri"/>
                <w:sz w:val="22"/>
                <w:szCs w:val="22"/>
              </w:rPr>
            </w:pPr>
            <w:hyperlink r:id="rId20" w:history="1">
              <w:r w:rsidRPr="00AB750D">
                <w:rPr>
                  <w:rStyle w:val="Hyperlink"/>
                  <w:rFonts w:ascii="Calibri" w:hAnsi="Calibri" w:cs="Calibri"/>
                  <w:sz w:val="22"/>
                  <w:szCs w:val="22"/>
                </w:rPr>
                <w:t>http://scholaris.pl</w:t>
              </w:r>
            </w:hyperlink>
          </w:p>
          <w:p w:rsidR="007C7E56" w:rsidRPr="00AB750D" w:rsidRDefault="007C7E56" w:rsidP="00AB750D">
            <w:pPr>
              <w:pStyle w:val="NormalWeb"/>
              <w:spacing w:line="360" w:lineRule="auto"/>
              <w:jc w:val="both"/>
              <w:rPr>
                <w:rFonts w:ascii="Calibri" w:hAnsi="Calibri" w:cs="Calibri"/>
                <w:sz w:val="22"/>
                <w:szCs w:val="22"/>
              </w:rPr>
            </w:pPr>
            <w:hyperlink r:id="rId21" w:history="1">
              <w:r w:rsidRPr="00AB750D">
                <w:rPr>
                  <w:rStyle w:val="Hyperlink"/>
                  <w:rFonts w:ascii="Calibri" w:hAnsi="Calibri" w:cs="Calibri"/>
                  <w:sz w:val="22"/>
                  <w:szCs w:val="22"/>
                </w:rPr>
                <w:t>http://www.epodreczniki.pl</w:t>
              </w:r>
            </w:hyperlink>
          </w:p>
          <w:p w:rsidR="007C7E56" w:rsidRPr="00AB750D" w:rsidRDefault="007C7E56" w:rsidP="00AB750D">
            <w:pPr>
              <w:pStyle w:val="NormalWeb"/>
              <w:spacing w:line="360" w:lineRule="auto"/>
              <w:jc w:val="both"/>
              <w:rPr>
                <w:rFonts w:ascii="Calibri" w:hAnsi="Calibri" w:cs="Calibri"/>
                <w:sz w:val="22"/>
                <w:szCs w:val="22"/>
              </w:rPr>
            </w:pPr>
            <w:hyperlink r:id="rId22" w:history="1">
              <w:r w:rsidRPr="00AB750D">
                <w:rPr>
                  <w:rStyle w:val="Hyperlink"/>
                  <w:rFonts w:ascii="Calibri" w:hAnsi="Calibri" w:cs="Calibri"/>
                  <w:sz w:val="22"/>
                  <w:szCs w:val="22"/>
                </w:rPr>
                <w:t>http://www.wiking.edu.pl</w:t>
              </w:r>
            </w:hyperlink>
          </w:p>
          <w:p w:rsidR="007C7E56" w:rsidRPr="00AB750D" w:rsidRDefault="007C7E56" w:rsidP="00AB750D">
            <w:pPr>
              <w:pStyle w:val="NormalWeb"/>
              <w:spacing w:line="360" w:lineRule="auto"/>
              <w:jc w:val="both"/>
              <w:rPr>
                <w:rFonts w:ascii="Calibri" w:hAnsi="Calibri" w:cs="Calibri"/>
                <w:sz w:val="22"/>
                <w:szCs w:val="22"/>
              </w:rPr>
            </w:pPr>
            <w:hyperlink r:id="rId23" w:history="1">
              <w:r w:rsidRPr="00AB750D">
                <w:rPr>
                  <w:rStyle w:val="Hyperlink"/>
                  <w:rFonts w:ascii="Calibri" w:hAnsi="Calibri" w:cs="Calibri"/>
                  <w:sz w:val="22"/>
                  <w:szCs w:val="22"/>
                </w:rPr>
                <w:t>https://learningapps.org</w:t>
              </w:r>
            </w:hyperlink>
          </w:p>
          <w:p w:rsidR="007C7E56" w:rsidRPr="00AB750D" w:rsidRDefault="007C7E56" w:rsidP="00AB750D">
            <w:pPr>
              <w:pStyle w:val="NormalWeb"/>
              <w:spacing w:line="360" w:lineRule="auto"/>
              <w:jc w:val="both"/>
              <w:rPr>
                <w:rFonts w:ascii="Calibri" w:hAnsi="Calibri" w:cs="Calibri"/>
                <w:sz w:val="22"/>
                <w:szCs w:val="22"/>
              </w:rPr>
            </w:pPr>
            <w:hyperlink r:id="rId24" w:history="1">
              <w:r w:rsidRPr="00AB750D">
                <w:rPr>
                  <w:rStyle w:val="Hyperlink"/>
                  <w:rFonts w:ascii="Calibri" w:hAnsi="Calibri" w:cs="Calibri"/>
                  <w:sz w:val="22"/>
                  <w:szCs w:val="22"/>
                </w:rPr>
                <w:t>https://padlet.com</w:t>
              </w:r>
            </w:hyperlink>
          </w:p>
          <w:p w:rsidR="007C7E56" w:rsidRPr="00AB750D" w:rsidRDefault="007C7E56" w:rsidP="00AB750D">
            <w:pPr>
              <w:pStyle w:val="NormalWeb"/>
              <w:spacing w:line="360" w:lineRule="auto"/>
              <w:jc w:val="both"/>
              <w:rPr>
                <w:rFonts w:ascii="Calibri" w:hAnsi="Calibri" w:cs="Calibri"/>
                <w:i/>
                <w:sz w:val="22"/>
                <w:szCs w:val="22"/>
              </w:rPr>
            </w:pPr>
            <w:r w:rsidRPr="00AB750D">
              <w:rPr>
                <w:rFonts w:ascii="Calibri" w:hAnsi="Calibri" w:cs="Calibri"/>
                <w:sz w:val="22"/>
                <w:szCs w:val="22"/>
              </w:rPr>
              <w:t>Proponuje rozwiązanie quizu online w Quizizz, który może być wykorzystany np. do weryfik</w:t>
            </w:r>
            <w:r w:rsidRPr="00AB750D">
              <w:rPr>
                <w:rFonts w:ascii="Calibri" w:hAnsi="Calibri" w:cs="Calibri"/>
                <w:sz w:val="22"/>
                <w:szCs w:val="22"/>
              </w:rPr>
              <w:t>o</w:t>
            </w:r>
            <w:r w:rsidRPr="00AB750D">
              <w:rPr>
                <w:rFonts w:ascii="Calibri" w:hAnsi="Calibri" w:cs="Calibri"/>
                <w:sz w:val="22"/>
                <w:szCs w:val="22"/>
              </w:rPr>
              <w:t xml:space="preserve">wania poziomu wiedzy uczniów </w:t>
            </w:r>
            <w:r w:rsidRPr="00AB750D">
              <w:rPr>
                <w:rFonts w:ascii="Calibri" w:hAnsi="Calibri" w:cs="Calibri"/>
                <w:i/>
                <w:sz w:val="22"/>
                <w:szCs w:val="22"/>
              </w:rPr>
              <w:t xml:space="preserve"> np. </w:t>
            </w:r>
            <w:hyperlink r:id="rId25" w:history="1">
              <w:r w:rsidRPr="00AB750D">
                <w:rPr>
                  <w:rStyle w:val="Hyperlink"/>
                  <w:rFonts w:ascii="Calibri" w:hAnsi="Calibri" w:cs="Calibri"/>
                  <w:i/>
                  <w:sz w:val="20"/>
                  <w:szCs w:val="20"/>
                </w:rPr>
                <w:t>https://quizizz.com/admin/quiz/5c40f468390186001ad85343/afryka</w:t>
              </w:r>
            </w:hyperlink>
          </w:p>
          <w:p w:rsidR="007C7E56" w:rsidRPr="00AB750D" w:rsidRDefault="007C7E56" w:rsidP="00AB750D">
            <w:pPr>
              <w:pStyle w:val="NormalWeb"/>
              <w:spacing w:line="360" w:lineRule="auto"/>
              <w:jc w:val="both"/>
              <w:rPr>
                <w:rFonts w:ascii="Calibri" w:hAnsi="Calibri" w:cs="Calibri"/>
                <w:i/>
                <w:sz w:val="22"/>
                <w:szCs w:val="22"/>
              </w:rPr>
            </w:pPr>
            <w:r w:rsidRPr="00AB750D">
              <w:rPr>
                <w:rFonts w:ascii="Calibri" w:hAnsi="Calibri" w:cs="Calibri"/>
                <w:sz w:val="22"/>
                <w:szCs w:val="22"/>
              </w:rPr>
              <w:t xml:space="preserve">Trener prosi o podanie korzyści z zastosowania TIK na lekcjach, po czym zachęca uczestników do podzielenie się innymi zasobami Internetu które znają i polecają </w:t>
            </w:r>
            <w:r w:rsidRPr="00AB750D">
              <w:rPr>
                <w:rFonts w:ascii="Calibri" w:hAnsi="Calibri" w:cs="Calibri"/>
                <w:i/>
                <w:sz w:val="22"/>
                <w:szCs w:val="22"/>
              </w:rPr>
              <w:t>(dobrze jeśli ten etap szk</w:t>
            </w:r>
            <w:r w:rsidRPr="00AB750D">
              <w:rPr>
                <w:rFonts w:ascii="Calibri" w:hAnsi="Calibri" w:cs="Calibri"/>
                <w:i/>
                <w:sz w:val="22"/>
                <w:szCs w:val="22"/>
              </w:rPr>
              <w:t>o</w:t>
            </w:r>
            <w:r w:rsidRPr="00AB750D">
              <w:rPr>
                <w:rFonts w:ascii="Calibri" w:hAnsi="Calibri" w:cs="Calibri"/>
                <w:i/>
                <w:sz w:val="22"/>
                <w:szCs w:val="22"/>
              </w:rPr>
              <w:t>lenia będzie odbywał się przy komputerach, tak, aby uczestnicy od razu mogli korzystać i test</w:t>
            </w:r>
            <w:r w:rsidRPr="00AB750D">
              <w:rPr>
                <w:rFonts w:ascii="Calibri" w:hAnsi="Calibri" w:cs="Calibri"/>
                <w:i/>
                <w:sz w:val="22"/>
                <w:szCs w:val="22"/>
              </w:rPr>
              <w:t>o</w:t>
            </w:r>
            <w:r w:rsidRPr="00AB750D">
              <w:rPr>
                <w:rFonts w:ascii="Calibri" w:hAnsi="Calibri" w:cs="Calibri"/>
                <w:i/>
                <w:sz w:val="22"/>
                <w:szCs w:val="22"/>
              </w:rPr>
              <w:t>wać proponowane narzędzia).</w:t>
            </w:r>
          </w:p>
        </w:tc>
        <w:tc>
          <w:tcPr>
            <w:tcW w:w="1134" w:type="dxa"/>
            <w:shd w:val="clear" w:color="auto" w:fill="FFFFFF"/>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 xml:space="preserve">Praca </w:t>
            </w:r>
            <w:r w:rsidRPr="00AB750D">
              <w:rPr>
                <w:rFonts w:ascii="Calibri" w:hAnsi="Calibri" w:cs="Calibri"/>
                <w:sz w:val="22"/>
                <w:szCs w:val="22"/>
              </w:rPr>
              <w:br/>
              <w:t>z użyciem komput</w:t>
            </w:r>
            <w:r w:rsidRPr="00AB750D">
              <w:rPr>
                <w:rFonts w:ascii="Calibri" w:hAnsi="Calibri" w:cs="Calibri"/>
                <w:sz w:val="22"/>
                <w:szCs w:val="22"/>
              </w:rPr>
              <w:t>e</w:t>
            </w:r>
            <w:r w:rsidRPr="00AB750D">
              <w:rPr>
                <w:rFonts w:ascii="Calibri" w:hAnsi="Calibri" w:cs="Calibri"/>
                <w:sz w:val="22"/>
                <w:szCs w:val="22"/>
              </w:rPr>
              <w:t>ra</w:t>
            </w:r>
          </w:p>
        </w:tc>
        <w:tc>
          <w:tcPr>
            <w:tcW w:w="992" w:type="dxa"/>
            <w:shd w:val="clear" w:color="auto" w:fill="FFFFFF"/>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90 min</w:t>
            </w:r>
          </w:p>
        </w:tc>
      </w:tr>
      <w:tr w:rsidR="007C7E56" w:rsidRPr="00AF6AB8" w:rsidTr="00AB750D">
        <w:trPr>
          <w:trHeight w:val="440"/>
        </w:trPr>
        <w:tc>
          <w:tcPr>
            <w:tcW w:w="1980" w:type="dxa"/>
            <w:shd w:val="clear" w:color="auto" w:fill="FFFFFF"/>
          </w:tcPr>
          <w:p w:rsidR="007C7E56" w:rsidRPr="00AB750D" w:rsidRDefault="007C7E56" w:rsidP="00AB750D">
            <w:pPr>
              <w:pStyle w:val="NormalWeb"/>
              <w:spacing w:line="360" w:lineRule="auto"/>
              <w:rPr>
                <w:rFonts w:ascii="Calibri" w:hAnsi="Calibri" w:cs="Calibri"/>
                <w:sz w:val="22"/>
                <w:szCs w:val="22"/>
              </w:rPr>
            </w:pPr>
            <w:r w:rsidRPr="00AB750D">
              <w:rPr>
                <w:rFonts w:ascii="Calibri (Vietnamese)" w:hAnsi="Calibri (Vietnamese)" w:cs="Calibri (Vietnamese)"/>
                <w:sz w:val="22"/>
                <w:szCs w:val="22"/>
              </w:rPr>
              <w:t>Wskaźniki pozw</w:t>
            </w:r>
            <w:r w:rsidRPr="00AB750D">
              <w:rPr>
                <w:rFonts w:ascii="Calibri (Vietnamese)" w:hAnsi="Calibri (Vietnamese)" w:cs="Calibri (Vietnamese)"/>
                <w:sz w:val="22"/>
                <w:szCs w:val="22"/>
              </w:rPr>
              <w:t>a</w:t>
            </w:r>
            <w:r w:rsidRPr="00AB750D">
              <w:rPr>
                <w:rFonts w:ascii="Calibri (Vietnamese)" w:hAnsi="Calibri (Vietnamese)" w:cs="Calibri (Vietnamese)"/>
                <w:sz w:val="22"/>
                <w:szCs w:val="22"/>
              </w:rPr>
              <w:t>laja</w:t>
            </w:r>
            <w:r w:rsidRPr="00AB750D">
              <w:rPr>
                <w:rFonts w:ascii="Tahoma" w:hAnsi="Tahoma" w:cs="Tahoma"/>
                <w:sz w:val="22"/>
                <w:szCs w:val="22"/>
              </w:rPr>
              <w:t>̨</w:t>
            </w:r>
            <w:r w:rsidRPr="00AB750D">
              <w:rPr>
                <w:rFonts w:ascii="Calibri (Vietnamese)" w:hAnsi="Calibri (Vietnamese)" w:cs="Calibri (Vietnamese)"/>
                <w:sz w:val="22"/>
                <w:szCs w:val="22"/>
              </w:rPr>
              <w:t>ce określić potrzebe</w:t>
            </w:r>
            <w:r w:rsidRPr="00AB750D">
              <w:rPr>
                <w:rFonts w:ascii="Tahoma" w:hAnsi="Tahoma" w:cs="Tahoma"/>
                <w:sz w:val="22"/>
                <w:szCs w:val="22"/>
              </w:rPr>
              <w:t>̨</w:t>
            </w:r>
            <w:r w:rsidRPr="00AB750D">
              <w:rPr>
                <w:rFonts w:ascii="Calibri (Vietnamese)" w:hAnsi="Calibri (Vietnamese)" w:cs="Calibri (Vietnamese)"/>
                <w:sz w:val="22"/>
                <w:szCs w:val="22"/>
              </w:rPr>
              <w:t xml:space="preserve"> rozwoju szko</w:t>
            </w:r>
            <w:r w:rsidRPr="00AB750D">
              <w:rPr>
                <w:rFonts w:ascii="Calibri" w:hAnsi="Calibri" w:cs="Calibri"/>
                <w:sz w:val="22"/>
                <w:szCs w:val="22"/>
              </w:rPr>
              <w:t xml:space="preserve">ły w zakresie stosowania metod aktywizujących, </w:t>
            </w:r>
          </w:p>
        </w:tc>
        <w:tc>
          <w:tcPr>
            <w:tcW w:w="4536" w:type="dxa"/>
            <w:shd w:val="clear" w:color="auto" w:fill="FFFFFF"/>
          </w:tcPr>
          <w:p w:rsidR="007C7E56" w:rsidRPr="00AB750D" w:rsidRDefault="007C7E56" w:rsidP="00AB750D">
            <w:pPr>
              <w:spacing w:line="360" w:lineRule="auto"/>
              <w:jc w:val="both"/>
              <w:rPr>
                <w:rFonts w:ascii="Calibri" w:hAnsi="Calibri" w:cs="Calibri"/>
                <w:i/>
                <w:color w:val="000000"/>
                <w:sz w:val="22"/>
                <w:szCs w:val="22"/>
              </w:rPr>
            </w:pPr>
            <w:r w:rsidRPr="00AB750D">
              <w:rPr>
                <w:rFonts w:ascii="Calibri" w:hAnsi="Calibri" w:cs="Calibri"/>
                <w:color w:val="000000"/>
                <w:sz w:val="22"/>
                <w:szCs w:val="22"/>
              </w:rPr>
              <w:t>Trener prosi uczestników o podanie przykładów wskaźników, które wg nich pozwalałyby okr</w:t>
            </w:r>
            <w:r w:rsidRPr="00AB750D">
              <w:rPr>
                <w:rFonts w:ascii="Calibri" w:hAnsi="Calibri" w:cs="Calibri"/>
                <w:color w:val="000000"/>
                <w:sz w:val="22"/>
                <w:szCs w:val="22"/>
              </w:rPr>
              <w:t>e</w:t>
            </w:r>
            <w:r w:rsidRPr="00AB750D">
              <w:rPr>
                <w:rFonts w:ascii="Calibri" w:hAnsi="Calibri" w:cs="Calibri"/>
                <w:color w:val="000000"/>
                <w:sz w:val="22"/>
                <w:szCs w:val="22"/>
              </w:rPr>
              <w:t>ślić, potrzebę rozwoju szkoły w zakresie stos</w:t>
            </w:r>
            <w:r w:rsidRPr="00AB750D">
              <w:rPr>
                <w:rFonts w:ascii="Calibri" w:hAnsi="Calibri" w:cs="Calibri"/>
                <w:color w:val="000000"/>
                <w:sz w:val="22"/>
                <w:szCs w:val="22"/>
              </w:rPr>
              <w:t>o</w:t>
            </w:r>
            <w:r w:rsidRPr="00AB750D">
              <w:rPr>
                <w:rFonts w:ascii="Calibri" w:hAnsi="Calibri" w:cs="Calibri"/>
                <w:color w:val="000000"/>
                <w:sz w:val="22"/>
                <w:szCs w:val="22"/>
              </w:rPr>
              <w:t xml:space="preserve">wania metod aktywizujących. Zapisuje je na flipcharcie. </w:t>
            </w:r>
            <w:r w:rsidRPr="00AB750D">
              <w:rPr>
                <w:rFonts w:ascii="Calibri" w:hAnsi="Calibri" w:cs="Calibri"/>
                <w:i/>
                <w:color w:val="000000"/>
                <w:sz w:val="22"/>
                <w:szCs w:val="22"/>
              </w:rPr>
              <w:t>np. czy nauczyciele realizują zajęcia z wykorzystaniem metod aktywizujących na wszystkich przedmiotach, czy</w:t>
            </w:r>
            <w:r w:rsidRPr="00AB750D">
              <w:rPr>
                <w:rFonts w:ascii="Calibri" w:hAnsi="Calibri" w:cs="Calibri"/>
                <w:i/>
                <w:color w:val="000000"/>
                <w:sz w:val="22"/>
                <w:szCs w:val="22"/>
              </w:rPr>
              <w:br/>
            </w:r>
            <w:r w:rsidRPr="00AB750D">
              <w:rPr>
                <w:rFonts w:ascii="Calibri (Vietnamese)" w:hAnsi="Calibri (Vietnamese)" w:cs="Calibri (Vietnamese)"/>
                <w:i/>
                <w:color w:val="000000"/>
                <w:sz w:val="22"/>
                <w:szCs w:val="22"/>
              </w:rPr>
              <w:t xml:space="preserve"> w szkole sa</w:t>
            </w:r>
            <w:r w:rsidRPr="00AB750D">
              <w:rPr>
                <w:rFonts w:ascii="Tahoma" w:hAnsi="Tahoma" w:cs="Tahoma"/>
                <w:i/>
                <w:color w:val="000000"/>
                <w:sz w:val="22"/>
                <w:szCs w:val="22"/>
              </w:rPr>
              <w:t>̨</w:t>
            </w:r>
            <w:r w:rsidRPr="00AB750D">
              <w:rPr>
                <w:rFonts w:ascii="Calibri (Vietnamese)" w:hAnsi="Calibri (Vietnamese)" w:cs="Calibri (Vietnamese)"/>
                <w:i/>
                <w:color w:val="000000"/>
                <w:sz w:val="22"/>
                <w:szCs w:val="22"/>
              </w:rPr>
              <w:t xml:space="preserve"> eksponowane dokonania uczniów powsta</w:t>
            </w:r>
            <w:r w:rsidRPr="00AB750D">
              <w:rPr>
                <w:rFonts w:ascii="Calibri" w:hAnsi="Calibri" w:cs="Calibri"/>
                <w:i/>
                <w:color w:val="000000"/>
                <w:sz w:val="22"/>
                <w:szCs w:val="22"/>
              </w:rPr>
              <w:t>łe w efekcie pracy metodami aktywizującymi</w:t>
            </w:r>
            <w:r w:rsidRPr="00AB750D">
              <w:rPr>
                <w:rFonts w:ascii="Calibri (Vietnamese)" w:hAnsi="Calibri (Vietnamese)" w:cs="Calibri (Vietnamese)"/>
                <w:i/>
                <w:color w:val="000000"/>
                <w:sz w:val="22"/>
                <w:szCs w:val="22"/>
              </w:rPr>
              <w:t>, czy nauczyciele dziela</w:t>
            </w:r>
            <w:r w:rsidRPr="00AB750D">
              <w:rPr>
                <w:rFonts w:ascii="Tahoma" w:hAnsi="Tahoma" w:cs="Tahoma"/>
                <w:i/>
                <w:color w:val="000000"/>
                <w:sz w:val="22"/>
                <w:szCs w:val="22"/>
              </w:rPr>
              <w:t>̨</w:t>
            </w:r>
            <w:r w:rsidRPr="00AB750D">
              <w:rPr>
                <w:rFonts w:ascii="Calibri (Vietnamese)" w:hAnsi="Calibri (Vietnamese)" w:cs="Calibri (Vietnamese)"/>
                <w:i/>
                <w:color w:val="000000"/>
                <w:sz w:val="22"/>
                <w:szCs w:val="22"/>
              </w:rPr>
              <w:t xml:space="preserve"> sie</w:t>
            </w:r>
            <w:r w:rsidRPr="00AB750D">
              <w:rPr>
                <w:rFonts w:ascii="Tahoma" w:hAnsi="Tahoma" w:cs="Tahoma"/>
                <w:i/>
                <w:color w:val="000000"/>
                <w:sz w:val="22"/>
                <w:szCs w:val="22"/>
              </w:rPr>
              <w:t>̨</w:t>
            </w:r>
            <w:r w:rsidRPr="00AB750D">
              <w:rPr>
                <w:rFonts w:ascii="Calibri (Vietnamese)" w:hAnsi="Calibri (Vietnamese)" w:cs="Calibri (Vietnamese)"/>
                <w:i/>
                <w:color w:val="000000"/>
                <w:sz w:val="22"/>
                <w:szCs w:val="22"/>
              </w:rPr>
              <w:t xml:space="preserve"> doświadczeniem na temat stosowania m</w:t>
            </w:r>
            <w:r w:rsidRPr="00AB750D">
              <w:rPr>
                <w:rFonts w:ascii="Calibri (Vietnamese)" w:hAnsi="Calibri (Vietnamese)" w:cs="Calibri (Vietnamese)"/>
                <w:i/>
                <w:color w:val="000000"/>
                <w:sz w:val="22"/>
                <w:szCs w:val="22"/>
              </w:rPr>
              <w:t>e</w:t>
            </w:r>
            <w:r w:rsidRPr="00AB750D">
              <w:rPr>
                <w:rFonts w:ascii="Calibri (Vietnamese)" w:hAnsi="Calibri (Vietnamese)" w:cs="Calibri (Vietnamese)"/>
                <w:i/>
                <w:color w:val="000000"/>
                <w:sz w:val="22"/>
                <w:szCs w:val="22"/>
              </w:rPr>
              <w:t>tod aktywizuja</w:t>
            </w:r>
            <w:r w:rsidRPr="00AB750D">
              <w:rPr>
                <w:rFonts w:ascii="Tahoma" w:hAnsi="Tahoma" w:cs="Tahoma"/>
                <w:i/>
                <w:color w:val="000000"/>
                <w:sz w:val="22"/>
                <w:szCs w:val="22"/>
              </w:rPr>
              <w:t>̨</w:t>
            </w:r>
            <w:r w:rsidRPr="00AB750D">
              <w:rPr>
                <w:rFonts w:ascii="Calibri (Vietnamese)" w:hAnsi="Calibri (Vietnamese)" w:cs="Calibri (Vietnamese)"/>
                <w:i/>
                <w:color w:val="000000"/>
                <w:sz w:val="22"/>
                <w:szCs w:val="22"/>
              </w:rPr>
              <w:t>cych i ich skutecznośc</w:t>
            </w:r>
            <w:r w:rsidRPr="00AB750D">
              <w:rPr>
                <w:rFonts w:ascii="Calibri" w:hAnsi="Calibri" w:cs="Calibri"/>
                <w:i/>
                <w:color w:val="000000"/>
                <w:sz w:val="22"/>
                <w:szCs w:val="22"/>
              </w:rPr>
              <w:t>i itp.</w:t>
            </w:r>
          </w:p>
        </w:tc>
        <w:tc>
          <w:tcPr>
            <w:tcW w:w="1134" w:type="dxa"/>
            <w:shd w:val="clear" w:color="auto" w:fill="FFFFFF"/>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Burza mózgów</w:t>
            </w:r>
          </w:p>
        </w:tc>
        <w:tc>
          <w:tcPr>
            <w:tcW w:w="992" w:type="dxa"/>
            <w:shd w:val="clear" w:color="auto" w:fill="FFFFFF"/>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15 min</w:t>
            </w:r>
          </w:p>
        </w:tc>
      </w:tr>
      <w:tr w:rsidR="007C7E56" w:rsidRPr="00AF6AB8" w:rsidTr="00AB750D">
        <w:trPr>
          <w:trHeight w:val="3312"/>
        </w:trPr>
        <w:tc>
          <w:tcPr>
            <w:tcW w:w="1980" w:type="dxa"/>
            <w:shd w:val="clear" w:color="auto" w:fill="FFFFFF"/>
          </w:tcPr>
          <w:p w:rsidR="007C7E56" w:rsidRPr="00AB750D" w:rsidRDefault="007C7E56" w:rsidP="00AB750D">
            <w:pPr>
              <w:pStyle w:val="NormalWeb"/>
              <w:spacing w:line="360" w:lineRule="auto"/>
              <w:rPr>
                <w:rFonts w:ascii="Calibri" w:hAnsi="Calibri" w:cs="Calibri"/>
                <w:sz w:val="22"/>
                <w:szCs w:val="22"/>
              </w:rPr>
            </w:pPr>
            <w:r w:rsidRPr="00AB750D">
              <w:rPr>
                <w:rFonts w:ascii="Calibri" w:hAnsi="Calibri" w:cs="Calibri"/>
                <w:sz w:val="22"/>
                <w:szCs w:val="22"/>
              </w:rPr>
              <w:t>Metody diagnozy pracy szkoły do wykorzystania w pracy z radą ped</w:t>
            </w:r>
            <w:r w:rsidRPr="00AB750D">
              <w:rPr>
                <w:rFonts w:ascii="Calibri" w:hAnsi="Calibri" w:cs="Calibri"/>
                <w:sz w:val="22"/>
                <w:szCs w:val="22"/>
              </w:rPr>
              <w:t>a</w:t>
            </w:r>
            <w:r w:rsidRPr="00AB750D">
              <w:rPr>
                <w:rFonts w:ascii="Calibri" w:hAnsi="Calibri" w:cs="Calibri"/>
                <w:sz w:val="22"/>
                <w:szCs w:val="22"/>
              </w:rPr>
              <w:t xml:space="preserve">gogiczną, </w:t>
            </w:r>
          </w:p>
        </w:tc>
        <w:tc>
          <w:tcPr>
            <w:tcW w:w="4536" w:type="dxa"/>
            <w:shd w:val="clear" w:color="auto" w:fill="FFFFFF"/>
          </w:tcPr>
          <w:p w:rsidR="007C7E56" w:rsidRPr="00AB750D" w:rsidRDefault="007C7E56" w:rsidP="00AB750D">
            <w:pPr>
              <w:pStyle w:val="NormalWeb"/>
              <w:spacing w:line="360" w:lineRule="auto"/>
              <w:ind w:left="22"/>
              <w:jc w:val="both"/>
              <w:rPr>
                <w:rFonts w:ascii="Calibri" w:hAnsi="Calibri" w:cs="Calibri"/>
                <w:color w:val="000000"/>
                <w:sz w:val="22"/>
                <w:szCs w:val="22"/>
              </w:rPr>
            </w:pPr>
            <w:r w:rsidRPr="00AB750D">
              <w:rPr>
                <w:rFonts w:ascii="Calibri" w:hAnsi="Calibri" w:cs="Calibri"/>
                <w:sz w:val="22"/>
                <w:szCs w:val="22"/>
              </w:rPr>
              <w:t xml:space="preserve">Trener dzieli uczestników na 4 grupy. Każda z nich otrzymuje inne narzędzie diagnostyczne. Zadaniem grupy jest poznanie, przećwiczenie danej metody i omówienie jej pozostałym uczestnikom </w:t>
            </w:r>
            <w:r w:rsidRPr="00AB750D">
              <w:rPr>
                <w:rFonts w:ascii="Calibri" w:hAnsi="Calibri" w:cs="Calibri"/>
                <w:color w:val="000000"/>
                <w:sz w:val="22"/>
                <w:szCs w:val="22"/>
              </w:rPr>
              <w:t xml:space="preserve">(opis narzędzi </w:t>
            </w:r>
            <w:r w:rsidRPr="00AB750D">
              <w:rPr>
                <w:rFonts w:ascii="Calibri" w:hAnsi="Calibri" w:cs="Calibri"/>
                <w:color w:val="000000"/>
                <w:sz w:val="22"/>
                <w:szCs w:val="22"/>
              </w:rPr>
              <w:br/>
              <w:t>w materiale ucz. nr 31)</w:t>
            </w:r>
          </w:p>
          <w:p w:rsidR="007C7E56" w:rsidRPr="00AB750D" w:rsidRDefault="007C7E56" w:rsidP="00AB750D">
            <w:pPr>
              <w:pStyle w:val="NormalWeb"/>
              <w:spacing w:line="360" w:lineRule="auto"/>
              <w:ind w:left="22"/>
              <w:jc w:val="both"/>
              <w:rPr>
                <w:rFonts w:ascii="Calibri" w:hAnsi="Calibri" w:cs="Calibri"/>
                <w:sz w:val="22"/>
                <w:szCs w:val="22"/>
              </w:rPr>
            </w:pPr>
            <w:r w:rsidRPr="00AB750D">
              <w:rPr>
                <w:rFonts w:ascii="Calibri" w:hAnsi="Calibri" w:cs="Calibri"/>
                <w:sz w:val="22"/>
                <w:szCs w:val="22"/>
              </w:rPr>
              <w:t>Grupa 1 – analiza pola sił</w:t>
            </w:r>
          </w:p>
          <w:p w:rsidR="007C7E56" w:rsidRPr="00AB750D" w:rsidRDefault="007C7E56" w:rsidP="00AB750D">
            <w:pPr>
              <w:pStyle w:val="NormalWeb"/>
              <w:spacing w:line="360" w:lineRule="auto"/>
              <w:ind w:left="22"/>
              <w:jc w:val="both"/>
              <w:rPr>
                <w:rFonts w:ascii="Calibri" w:hAnsi="Calibri" w:cs="Calibri"/>
                <w:sz w:val="22"/>
                <w:szCs w:val="22"/>
              </w:rPr>
            </w:pPr>
            <w:r w:rsidRPr="00AB750D">
              <w:rPr>
                <w:rFonts w:ascii="Calibri" w:hAnsi="Calibri" w:cs="Calibri"/>
                <w:sz w:val="22"/>
                <w:szCs w:val="22"/>
              </w:rPr>
              <w:t>Grupa 2 – tarcza strzelnicza</w:t>
            </w:r>
          </w:p>
          <w:p w:rsidR="007C7E56" w:rsidRPr="00AB750D" w:rsidRDefault="007C7E56" w:rsidP="00AB750D">
            <w:pPr>
              <w:pStyle w:val="NormalWeb"/>
              <w:spacing w:line="360" w:lineRule="auto"/>
              <w:ind w:left="22"/>
              <w:jc w:val="both"/>
              <w:rPr>
                <w:rFonts w:ascii="Calibri" w:hAnsi="Calibri" w:cs="Calibri"/>
                <w:sz w:val="22"/>
                <w:szCs w:val="22"/>
              </w:rPr>
            </w:pPr>
            <w:r w:rsidRPr="00AB750D">
              <w:rPr>
                <w:rFonts w:ascii="Calibri" w:hAnsi="Calibri" w:cs="Calibri"/>
                <w:sz w:val="22"/>
                <w:szCs w:val="22"/>
              </w:rPr>
              <w:t>Grupa 3 – Profil szkoły</w:t>
            </w:r>
          </w:p>
          <w:p w:rsidR="007C7E56" w:rsidRPr="00AB750D" w:rsidRDefault="007C7E56" w:rsidP="00AB750D">
            <w:pPr>
              <w:pStyle w:val="NormalWeb"/>
              <w:spacing w:line="360" w:lineRule="auto"/>
              <w:ind w:left="22"/>
              <w:jc w:val="both"/>
              <w:rPr>
                <w:rFonts w:ascii="Calibri" w:hAnsi="Calibri" w:cs="Calibri"/>
                <w:sz w:val="22"/>
                <w:szCs w:val="22"/>
              </w:rPr>
            </w:pPr>
            <w:r w:rsidRPr="00AB750D">
              <w:rPr>
                <w:rFonts w:ascii="Calibri" w:hAnsi="Calibri" w:cs="Calibri"/>
                <w:sz w:val="22"/>
                <w:szCs w:val="22"/>
              </w:rPr>
              <w:t>Grupa 4 – Koło diagnostyczne</w:t>
            </w:r>
          </w:p>
        </w:tc>
        <w:tc>
          <w:tcPr>
            <w:tcW w:w="1134" w:type="dxa"/>
            <w:shd w:val="clear" w:color="auto" w:fill="FFFFFF"/>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Praca w grupach</w:t>
            </w:r>
          </w:p>
        </w:tc>
        <w:tc>
          <w:tcPr>
            <w:tcW w:w="992" w:type="dxa"/>
            <w:shd w:val="clear" w:color="auto" w:fill="FFFFFF"/>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40 min</w:t>
            </w:r>
          </w:p>
        </w:tc>
      </w:tr>
      <w:tr w:rsidR="007C7E56" w:rsidRPr="00AF6AB8" w:rsidTr="00AB750D">
        <w:trPr>
          <w:trHeight w:val="1318"/>
        </w:trPr>
        <w:tc>
          <w:tcPr>
            <w:tcW w:w="1980" w:type="dxa"/>
          </w:tcPr>
          <w:p w:rsidR="007C7E56" w:rsidRPr="00AB750D" w:rsidRDefault="007C7E56" w:rsidP="00AB750D">
            <w:pPr>
              <w:pStyle w:val="NormalWeb"/>
              <w:spacing w:line="360" w:lineRule="auto"/>
              <w:rPr>
                <w:rFonts w:ascii="Calibri" w:hAnsi="Calibri" w:cs="Calibri"/>
                <w:sz w:val="22"/>
                <w:szCs w:val="22"/>
              </w:rPr>
            </w:pPr>
            <w:r w:rsidRPr="00AB750D">
              <w:rPr>
                <w:rFonts w:ascii="Calibri" w:hAnsi="Calibri" w:cs="Calibri"/>
                <w:sz w:val="22"/>
                <w:szCs w:val="22"/>
              </w:rPr>
              <w:t>Podsumowanie 1 dnia</w:t>
            </w:r>
          </w:p>
        </w:tc>
        <w:tc>
          <w:tcPr>
            <w:tcW w:w="4536"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Trener zachęca do podzielenia się informacją, co z dzisiejszego dnia uważam za najważniejsze, co było dla mnie odkrywcze ...</w:t>
            </w:r>
          </w:p>
          <w:p w:rsidR="007C7E56" w:rsidRPr="00AB750D" w:rsidRDefault="007C7E56" w:rsidP="00AB750D">
            <w:pPr>
              <w:spacing w:line="360" w:lineRule="auto"/>
              <w:jc w:val="both"/>
              <w:rPr>
                <w:rFonts w:ascii="Calibri" w:hAnsi="Calibri" w:cs="Calibri"/>
                <w:sz w:val="22"/>
                <w:szCs w:val="22"/>
              </w:rPr>
            </w:pP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Rundka</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25 min</w:t>
            </w:r>
          </w:p>
        </w:tc>
      </w:tr>
      <w:tr w:rsidR="007C7E56" w:rsidRPr="00AF6AB8" w:rsidTr="00AB750D">
        <w:tc>
          <w:tcPr>
            <w:tcW w:w="8642" w:type="dxa"/>
            <w:gridSpan w:val="4"/>
          </w:tcPr>
          <w:p w:rsidR="007C7E56" w:rsidRPr="00AB750D" w:rsidRDefault="007C7E56" w:rsidP="00AB750D">
            <w:pPr>
              <w:spacing w:before="240" w:line="360" w:lineRule="auto"/>
              <w:jc w:val="both"/>
              <w:rPr>
                <w:rFonts w:ascii="AppleSystemUIFont" w:hAnsi="AppleSystemUIFont" w:cs="AppleSystemUIFont"/>
                <w:b/>
                <w:color w:val="353535"/>
                <w:sz w:val="22"/>
                <w:szCs w:val="22"/>
              </w:rPr>
            </w:pPr>
            <w:r w:rsidRPr="00AB750D">
              <w:rPr>
                <w:rFonts w:ascii="AppleSystemUIFont" w:hAnsi="AppleSystemUIFont" w:cs="AppleSystemUIFont"/>
                <w:b/>
                <w:color w:val="353535"/>
                <w:sz w:val="22"/>
                <w:szCs w:val="22"/>
              </w:rPr>
              <w:t>Środki dydaktyczne i materiały:</w:t>
            </w:r>
          </w:p>
          <w:p w:rsidR="007C7E56" w:rsidRPr="00AB750D" w:rsidRDefault="007C7E56" w:rsidP="00AB750D">
            <w:pPr>
              <w:spacing w:line="360" w:lineRule="auto"/>
              <w:rPr>
                <w:rFonts w:ascii="AppleSystemUIFont" w:hAnsi="AppleSystemUIFont" w:cs="AppleSystemUIFont"/>
                <w:color w:val="000000"/>
                <w:sz w:val="22"/>
                <w:szCs w:val="22"/>
              </w:rPr>
            </w:pPr>
            <w:r w:rsidRPr="00AB750D">
              <w:rPr>
                <w:rFonts w:ascii="AppleSystemUIFont" w:hAnsi="AppleSystemUIFont" w:cs="AppleSystemUIFont"/>
                <w:color w:val="000000"/>
                <w:sz w:val="22"/>
                <w:szCs w:val="22"/>
              </w:rPr>
              <w:t xml:space="preserve">Komputer z dostępem do Internetu, </w:t>
            </w:r>
            <w:r w:rsidRPr="00AB750D">
              <w:rPr>
                <w:rFonts w:ascii="AppleSystemUIFont" w:hAnsi="AppleSystemUIFont" w:cs="AppleSystemUIFont"/>
                <w:b/>
                <w:color w:val="000000"/>
                <w:sz w:val="22"/>
                <w:szCs w:val="22"/>
              </w:rPr>
              <w:t>komputer dla uczestnika</w:t>
            </w:r>
            <w:r w:rsidRPr="00AB750D">
              <w:rPr>
                <w:rFonts w:ascii="AppleSystemUIFont" w:hAnsi="AppleSystemUIFont" w:cs="AppleSystemUIFont"/>
                <w:color w:val="000000"/>
                <w:sz w:val="22"/>
                <w:szCs w:val="22"/>
              </w:rPr>
              <w:t xml:space="preserve"> z dostępem do Internetu - 7 szt,  rzutnik, flipchart, papier do flipchartów, markery w różnych kolorach (5 zestawów), kartony A3 – 20 szt., karteczki samoprzylepne 100 szt.</w:t>
            </w:r>
          </w:p>
          <w:p w:rsidR="007C7E56" w:rsidRPr="00AB750D" w:rsidRDefault="007C7E56" w:rsidP="00AB750D">
            <w:pPr>
              <w:spacing w:line="360" w:lineRule="auto"/>
              <w:rPr>
                <w:rFonts w:ascii="AppleSystemUIFont" w:hAnsi="AppleSystemUIFont" w:cs="AppleSystemUIFont"/>
                <w:color w:val="000000"/>
                <w:sz w:val="22"/>
                <w:szCs w:val="22"/>
              </w:rPr>
            </w:pPr>
            <w:r w:rsidRPr="00AB750D">
              <w:rPr>
                <w:rFonts w:ascii="AppleSystemUIFont" w:hAnsi="AppleSystemUIFont" w:cs="AppleSystemUIFont"/>
                <w:color w:val="000000"/>
                <w:sz w:val="22"/>
                <w:szCs w:val="22"/>
              </w:rPr>
              <w:t xml:space="preserve">Ksero: komplet podstaw programowych do II etapu edukacyjnego wraz z komentarzem  x 1  (z linku  </w:t>
            </w:r>
            <w:hyperlink r:id="rId26" w:history="1">
              <w:r w:rsidRPr="00AB750D">
                <w:rPr>
                  <w:rStyle w:val="Hyperlink"/>
                  <w:rFonts w:ascii="AppleSystemUIFont" w:hAnsi="AppleSystemUIFont" w:cs="AppleSystemUIFont"/>
                  <w:sz w:val="22"/>
                  <w:szCs w:val="22"/>
                </w:rPr>
                <w:t>https://www.ore.edu.pl/2017/12/ppko/)</w:t>
              </w:r>
            </w:hyperlink>
            <w:r w:rsidRPr="00AB750D">
              <w:rPr>
                <w:rFonts w:ascii="AppleSystemUIFont" w:hAnsi="AppleSystemUIFont" w:cs="AppleSystemUIFont"/>
                <w:color w:val="000000"/>
                <w:sz w:val="22"/>
                <w:szCs w:val="22"/>
              </w:rPr>
              <w:t xml:space="preserve">. </w:t>
            </w:r>
          </w:p>
          <w:p w:rsidR="007C7E56" w:rsidRPr="00AB750D" w:rsidRDefault="007C7E56" w:rsidP="00AB750D">
            <w:pPr>
              <w:spacing w:line="360" w:lineRule="auto"/>
              <w:rPr>
                <w:rFonts w:ascii="Calibri" w:hAnsi="Calibri" w:cs="Calibri"/>
                <w:color w:val="000000"/>
                <w:sz w:val="22"/>
                <w:szCs w:val="22"/>
              </w:rPr>
            </w:pPr>
          </w:p>
        </w:tc>
      </w:tr>
      <w:tr w:rsidR="007C7E56" w:rsidRPr="00AF6AB8" w:rsidTr="00AB750D">
        <w:tc>
          <w:tcPr>
            <w:tcW w:w="8642" w:type="dxa"/>
            <w:gridSpan w:val="4"/>
            <w:shd w:val="clear" w:color="auto" w:fill="BFBFBF"/>
          </w:tcPr>
          <w:p w:rsidR="007C7E56" w:rsidRPr="00AB750D" w:rsidRDefault="007C7E56" w:rsidP="00AB750D">
            <w:pPr>
              <w:spacing w:line="360" w:lineRule="auto"/>
              <w:jc w:val="both"/>
              <w:rPr>
                <w:rFonts w:ascii="Calibri" w:hAnsi="Calibri" w:cs="Calibri"/>
                <w:b/>
                <w:sz w:val="22"/>
                <w:szCs w:val="22"/>
              </w:rPr>
            </w:pPr>
            <w:r w:rsidRPr="00AB750D">
              <w:rPr>
                <w:rFonts w:ascii="Calibri" w:hAnsi="Calibri" w:cs="Calibri"/>
                <w:b/>
                <w:sz w:val="22"/>
                <w:szCs w:val="22"/>
              </w:rPr>
              <w:t>Dzień 2 – czas 10,5  godz. dydaktycznych.</w:t>
            </w:r>
          </w:p>
        </w:tc>
      </w:tr>
      <w:tr w:rsidR="007C7E56" w:rsidRPr="00AF6AB8" w:rsidTr="00AB750D">
        <w:trPr>
          <w:trHeight w:val="634"/>
        </w:trPr>
        <w:tc>
          <w:tcPr>
            <w:tcW w:w="8642" w:type="dxa"/>
            <w:gridSpan w:val="4"/>
            <w:shd w:val="clear" w:color="auto" w:fill="D9D9D9"/>
          </w:tcPr>
          <w:p w:rsidR="007C7E56" w:rsidRPr="00AB750D" w:rsidRDefault="007C7E56" w:rsidP="00AB750D">
            <w:pPr>
              <w:pStyle w:val="NormalWeb"/>
              <w:spacing w:before="120"/>
              <w:rPr>
                <w:sz w:val="22"/>
                <w:szCs w:val="22"/>
              </w:rPr>
            </w:pPr>
            <w:r w:rsidRPr="00AB750D">
              <w:rPr>
                <w:rFonts w:ascii="Calibri" w:hAnsi="Calibri" w:cs="Calibri"/>
                <w:b/>
                <w:sz w:val="22"/>
                <w:szCs w:val="22"/>
              </w:rPr>
              <w:t xml:space="preserve">Moduł VII -  </w:t>
            </w:r>
            <w:r w:rsidRPr="00AB750D">
              <w:rPr>
                <w:rFonts w:ascii="Calibri (Vietnamese)" w:hAnsi="Calibri (Vietnamese)" w:cs="Calibri (Vietnamese)"/>
                <w:b/>
                <w:sz w:val="22"/>
                <w:szCs w:val="22"/>
              </w:rPr>
              <w:t>Uczenie sie</w:t>
            </w:r>
            <w:r w:rsidRPr="00AB750D">
              <w:rPr>
                <w:rFonts w:ascii="Tahoma" w:hAnsi="Tahoma" w:cs="Tahoma"/>
                <w:b/>
                <w:sz w:val="22"/>
                <w:szCs w:val="22"/>
              </w:rPr>
              <w:t>̨</w:t>
            </w:r>
            <w:r w:rsidRPr="00AB750D">
              <w:rPr>
                <w:rFonts w:ascii="Calibri (Vietnamese)" w:hAnsi="Calibri (Vietnamese)" w:cs="Calibri (Vietnamese)"/>
                <w:b/>
                <w:sz w:val="22"/>
                <w:szCs w:val="22"/>
              </w:rPr>
              <w:t xml:space="preserve"> przez zabawe</w:t>
            </w:r>
            <w:r w:rsidRPr="00AB750D">
              <w:rPr>
                <w:rFonts w:ascii="Tahoma" w:hAnsi="Tahoma" w:cs="Tahoma"/>
                <w:b/>
                <w:sz w:val="22"/>
                <w:szCs w:val="22"/>
              </w:rPr>
              <w:t>̨</w:t>
            </w:r>
            <w:r w:rsidRPr="00AB750D">
              <w:rPr>
                <w:rFonts w:ascii="Calibri (Vietnamese)" w:hAnsi="Calibri (Vietnamese)" w:cs="Calibri (Vietnamese)"/>
                <w:b/>
                <w:sz w:val="22"/>
                <w:szCs w:val="22"/>
              </w:rPr>
              <w:t xml:space="preserve"> i aktywność ruchowa</w:t>
            </w:r>
            <w:r w:rsidRPr="00AB750D">
              <w:rPr>
                <w:rFonts w:ascii="Tahoma" w:hAnsi="Tahoma" w:cs="Tahoma"/>
                <w:b/>
                <w:sz w:val="22"/>
                <w:szCs w:val="22"/>
              </w:rPr>
              <w:t>̨</w:t>
            </w:r>
            <w:r w:rsidRPr="00AB750D">
              <w:rPr>
                <w:rFonts w:ascii="Calibri" w:hAnsi="Calibri" w:cs="Calibri"/>
                <w:b/>
                <w:sz w:val="22"/>
                <w:szCs w:val="22"/>
              </w:rPr>
              <w:t xml:space="preserve"> (280 min)</w:t>
            </w:r>
          </w:p>
        </w:tc>
      </w:tr>
      <w:tr w:rsidR="007C7E56" w:rsidRPr="00AF6AB8" w:rsidTr="00AB750D">
        <w:tc>
          <w:tcPr>
            <w:tcW w:w="8642" w:type="dxa"/>
            <w:gridSpan w:val="4"/>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Cele:</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Uczestnik:</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Vietnamese)" w:hAnsi="Calibri (Vietnamese)" w:cs="Calibri (Vietnamese)"/>
                <w:sz w:val="22"/>
                <w:szCs w:val="22"/>
              </w:rPr>
              <w:t>uzasadnia potrzebe</w:t>
            </w:r>
            <w:r w:rsidRPr="00AB750D">
              <w:rPr>
                <w:rFonts w:ascii="Tahoma" w:hAnsi="Tahoma" w:cs="Tahoma"/>
                <w:sz w:val="22"/>
                <w:szCs w:val="22"/>
              </w:rPr>
              <w:t>̨</w:t>
            </w:r>
            <w:r w:rsidRPr="00AB750D">
              <w:rPr>
                <w:rFonts w:ascii="Calibri (Vietnamese)" w:hAnsi="Calibri (Vietnamese)" w:cs="Calibri (Vietnamese)"/>
                <w:sz w:val="22"/>
                <w:szCs w:val="22"/>
              </w:rPr>
              <w:t xml:space="preserve"> stosowania metod nauczania przez zabawe</w:t>
            </w:r>
            <w:r w:rsidRPr="00AB750D">
              <w:rPr>
                <w:rFonts w:ascii="Tahoma" w:hAnsi="Tahoma" w:cs="Tahoma"/>
                <w:sz w:val="22"/>
                <w:szCs w:val="22"/>
              </w:rPr>
              <w:t>̨</w:t>
            </w:r>
            <w:r w:rsidRPr="00AB750D">
              <w:rPr>
                <w:rFonts w:ascii="Calibri (Vietnamese)" w:hAnsi="Calibri (Vietnamese)" w:cs="Calibri (Vietnamese)"/>
                <w:sz w:val="22"/>
                <w:szCs w:val="22"/>
              </w:rPr>
              <w:t xml:space="preserve"> i ruch w procesie uczenia sie</w:t>
            </w:r>
            <w:r w:rsidRPr="00AB750D">
              <w:rPr>
                <w:rFonts w:ascii="Tahoma" w:hAnsi="Tahoma" w:cs="Tahoma"/>
                <w:sz w:val="22"/>
                <w:szCs w:val="22"/>
              </w:rPr>
              <w:t>̨</w:t>
            </w:r>
            <w:r w:rsidRPr="00AB750D">
              <w:rPr>
                <w:rFonts w:ascii="Calibri (Vietnamese)" w:hAnsi="Calibri (Vietnamese)" w:cs="Calibri (Vietnamese)"/>
                <w:sz w:val="22"/>
                <w:szCs w:val="22"/>
              </w:rPr>
              <w:t xml:space="preserve"> uczniów na II etapie edukacyjnym;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Vietnamese)" w:hAnsi="Calibri (Vietnamese)" w:cs="Calibri (Vietnamese)"/>
                <w:sz w:val="22"/>
                <w:szCs w:val="22"/>
              </w:rPr>
              <w:t>wskazuje funkcje zabawy i moz</w:t>
            </w:r>
            <w:r w:rsidRPr="00AB750D">
              <w:rPr>
                <w:rFonts w:ascii="Tahoma" w:hAnsi="Tahoma" w:cs="Tahoma"/>
                <w:sz w:val="22"/>
                <w:szCs w:val="22"/>
              </w:rPr>
              <w:t>̇</w:t>
            </w:r>
            <w:r w:rsidRPr="00AB750D">
              <w:rPr>
                <w:rFonts w:ascii="Calibri (Vietnamese)" w:hAnsi="Calibri (Vietnamese)" w:cs="Calibri (Vietnamese)"/>
                <w:sz w:val="22"/>
                <w:szCs w:val="22"/>
              </w:rPr>
              <w:t>liwości jej wykorzystania w nauczaniu przedmiot</w:t>
            </w:r>
            <w:r w:rsidRPr="00AB750D">
              <w:rPr>
                <w:rFonts w:ascii="Calibri (Vietnamese)" w:hAnsi="Calibri (Vietnamese)" w:cs="Calibri (Vietnamese)"/>
                <w:sz w:val="22"/>
                <w:szCs w:val="22"/>
              </w:rPr>
              <w:t>o</w:t>
            </w:r>
            <w:r w:rsidRPr="00AB750D">
              <w:rPr>
                <w:rFonts w:ascii="Calibri (Vietnamese)" w:hAnsi="Calibri (Vietnamese)" w:cs="Calibri (Vietnamese)"/>
                <w:sz w:val="22"/>
                <w:szCs w:val="22"/>
              </w:rPr>
              <w:t>wym i procesie wychowania uczniów na II etapie e</w:t>
            </w:r>
            <w:r w:rsidRPr="00AB750D">
              <w:rPr>
                <w:rFonts w:ascii="Calibri" w:hAnsi="Calibri" w:cs="Calibri"/>
                <w:sz w:val="22"/>
                <w:szCs w:val="22"/>
              </w:rPr>
              <w:t xml:space="preserve">dukacyjnym;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Vietnamese)" w:hAnsi="Calibri (Vietnamese)" w:cs="Calibri (Vietnamese)"/>
                <w:sz w:val="22"/>
                <w:szCs w:val="22"/>
              </w:rPr>
              <w:t>określa kryteria doboru metod opartych na zabawie i aktywności ruchowej w rozw</w:t>
            </w:r>
            <w:r w:rsidRPr="00AB750D">
              <w:rPr>
                <w:rFonts w:ascii="Calibri (Vietnamese)" w:hAnsi="Calibri (Vietnamese)" w:cs="Calibri (Vietnamese)"/>
                <w:sz w:val="22"/>
                <w:szCs w:val="22"/>
              </w:rPr>
              <w:t>i</w:t>
            </w:r>
            <w:r w:rsidRPr="00AB750D">
              <w:rPr>
                <w:rFonts w:ascii="Calibri (Vietnamese)" w:hAnsi="Calibri (Vietnamese)" w:cs="Calibri (Vietnamese)"/>
                <w:sz w:val="22"/>
                <w:szCs w:val="22"/>
              </w:rPr>
              <w:t>janiu umieje</w:t>
            </w:r>
            <w:r w:rsidRPr="00AB750D">
              <w:rPr>
                <w:rFonts w:ascii="Tahoma" w:hAnsi="Tahoma" w:cs="Tahoma"/>
                <w:sz w:val="22"/>
                <w:szCs w:val="22"/>
              </w:rPr>
              <w:t>̨</w:t>
            </w:r>
            <w:r w:rsidRPr="00AB750D">
              <w:rPr>
                <w:rFonts w:ascii="Calibri (Vietnamese)" w:hAnsi="Calibri (Vietnamese)" w:cs="Calibri (Vietnamese)"/>
                <w:sz w:val="22"/>
                <w:szCs w:val="22"/>
              </w:rPr>
              <w:t>tności uczenia sie</w:t>
            </w:r>
            <w:r w:rsidRPr="00AB750D">
              <w:rPr>
                <w:rFonts w:ascii="Tahoma" w:hAnsi="Tahoma" w:cs="Tahoma"/>
                <w:sz w:val="22"/>
                <w:szCs w:val="22"/>
              </w:rPr>
              <w:t>̨</w:t>
            </w:r>
            <w:r w:rsidRPr="00AB750D">
              <w:rPr>
                <w:rFonts w:ascii="Calibri (Vietnamese)" w:hAnsi="Calibri (Vietnamese)" w:cs="Calibri (Vietnamese)"/>
                <w:sz w:val="22"/>
                <w:szCs w:val="22"/>
              </w:rPr>
              <w:t xml:space="preserve"> uczniów na II etapie edukacyjnym;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podaje przykłady gier i zabaw oraz okres</w:t>
            </w:r>
            <w:r w:rsidRPr="00AB750D">
              <w:rPr>
                <w:rFonts w:ascii="Calibri (Vietnamese)" w:hAnsi="Calibri (Vietnamese)" w:cs="Calibri (Vietnamese)"/>
                <w:sz w:val="22"/>
                <w:szCs w:val="22"/>
              </w:rPr>
              <w:t>́la ich przydatność w doskonaleniu umi</w:t>
            </w:r>
            <w:r w:rsidRPr="00AB750D">
              <w:rPr>
                <w:rFonts w:ascii="Calibri (Vietnamese)" w:hAnsi="Calibri (Vietnamese)" w:cs="Calibri (Vietnamese)"/>
                <w:sz w:val="22"/>
                <w:szCs w:val="22"/>
              </w:rPr>
              <w:t>e</w:t>
            </w:r>
            <w:r w:rsidRPr="00AB750D">
              <w:rPr>
                <w:rFonts w:ascii="Calibri (Vietnamese)" w:hAnsi="Calibri (Vietnamese)" w:cs="Calibri (Vietnamese)"/>
                <w:sz w:val="22"/>
                <w:szCs w:val="22"/>
              </w:rPr>
              <w:t>je</w:t>
            </w:r>
            <w:r w:rsidRPr="00AB750D">
              <w:rPr>
                <w:rFonts w:ascii="Tahoma" w:hAnsi="Tahoma" w:cs="Tahoma"/>
                <w:sz w:val="22"/>
                <w:szCs w:val="22"/>
              </w:rPr>
              <w:t>̨</w:t>
            </w:r>
            <w:r w:rsidRPr="00AB750D">
              <w:rPr>
                <w:rFonts w:ascii="Calibri (Vietnamese)" w:hAnsi="Calibri (Vietnamese)" w:cs="Calibri (Vietnamese)"/>
                <w:sz w:val="22"/>
                <w:szCs w:val="22"/>
              </w:rPr>
              <w:t>tności uczenia sie</w:t>
            </w:r>
            <w:r w:rsidRPr="00AB750D">
              <w:rPr>
                <w:rFonts w:ascii="Tahoma" w:hAnsi="Tahoma" w:cs="Tahoma"/>
                <w:sz w:val="22"/>
                <w:szCs w:val="22"/>
              </w:rPr>
              <w:t>̨</w:t>
            </w:r>
            <w:r w:rsidRPr="00AB750D">
              <w:rPr>
                <w:rFonts w:ascii="Calibri (Vietnamese)" w:hAnsi="Calibri (Vietnamese)" w:cs="Calibri (Vietnamese)"/>
                <w:sz w:val="22"/>
                <w:szCs w:val="22"/>
              </w:rPr>
              <w:t xml:space="preserve"> uczniów na II etapie edukacyjnym;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 xml:space="preserve">identyfikuje rolę technologii informacyjno-komunikacyjnych w organizowaniu uczenia się przez zabawę na II etapie edukacyjnym;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Vietnamese)" w:hAnsi="Calibri (Vietnamese)" w:cs="Calibri (Vietnamese)"/>
                <w:sz w:val="22"/>
                <w:szCs w:val="22"/>
              </w:rPr>
              <w:t>określa wskaźniki świadcza</w:t>
            </w:r>
            <w:r w:rsidRPr="00AB750D">
              <w:rPr>
                <w:rFonts w:ascii="Tahoma" w:hAnsi="Tahoma" w:cs="Tahoma"/>
                <w:sz w:val="22"/>
                <w:szCs w:val="22"/>
              </w:rPr>
              <w:t>̨</w:t>
            </w:r>
            <w:r w:rsidRPr="00AB750D">
              <w:rPr>
                <w:rFonts w:ascii="Calibri (Vietnamese)" w:hAnsi="Calibri (Vietnamese)" w:cs="Calibri (Vietnamese)"/>
                <w:sz w:val="22"/>
                <w:szCs w:val="22"/>
              </w:rPr>
              <w:t>ce o potrzebie rozwoju szko</w:t>
            </w:r>
            <w:r w:rsidRPr="00AB750D">
              <w:rPr>
                <w:rFonts w:ascii="Calibri" w:hAnsi="Calibri" w:cs="Calibri"/>
                <w:sz w:val="22"/>
                <w:szCs w:val="22"/>
              </w:rPr>
              <w:t>ły w zakresie stosowania z</w:t>
            </w:r>
            <w:r w:rsidRPr="00AB750D">
              <w:rPr>
                <w:rFonts w:ascii="Calibri" w:hAnsi="Calibri" w:cs="Calibri"/>
                <w:sz w:val="22"/>
                <w:szCs w:val="22"/>
              </w:rPr>
              <w:t>a</w:t>
            </w:r>
            <w:r w:rsidRPr="00AB750D">
              <w:rPr>
                <w:rFonts w:ascii="Calibri" w:hAnsi="Calibri" w:cs="Calibri"/>
                <w:sz w:val="22"/>
                <w:szCs w:val="22"/>
              </w:rPr>
              <w:t>baw i aktywnos</w:t>
            </w:r>
            <w:r w:rsidRPr="00AB750D">
              <w:rPr>
                <w:rFonts w:ascii="Calibri (Vietnamese)" w:hAnsi="Calibri (Vietnamese)" w:cs="Calibri (Vietnamese)"/>
                <w:sz w:val="22"/>
                <w:szCs w:val="22"/>
              </w:rPr>
              <w:t xml:space="preserve">́ci ruchowej;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rozpoznaje potrzeby szkoły w zakresie uczenia się przez zabawę, wykorzystując obserwację zajęc</w:t>
            </w:r>
            <w:r w:rsidRPr="00AB750D">
              <w:rPr>
                <w:rFonts w:ascii="Calibri (Vietnamese)" w:hAnsi="Calibri (Vietnamese)" w:cs="Calibri (Vietnamese)"/>
                <w:sz w:val="22"/>
                <w:szCs w:val="22"/>
              </w:rPr>
              <w:t>́ jako jedna</w:t>
            </w:r>
            <w:r w:rsidRPr="00AB750D">
              <w:rPr>
                <w:rFonts w:ascii="Tahoma" w:hAnsi="Tahoma" w:cs="Tahoma"/>
                <w:sz w:val="22"/>
                <w:szCs w:val="22"/>
              </w:rPr>
              <w:t>̨</w:t>
            </w:r>
            <w:r w:rsidRPr="00AB750D">
              <w:rPr>
                <w:rFonts w:ascii="Calibri (Vietnamese)" w:hAnsi="Calibri (Vietnamese)" w:cs="Calibri (Vietnamese)"/>
                <w:sz w:val="22"/>
                <w:szCs w:val="22"/>
              </w:rPr>
              <w:t xml:space="preserve"> z metod diagnozy pracy szko</w:t>
            </w:r>
            <w:r w:rsidRPr="00AB750D">
              <w:rPr>
                <w:rFonts w:ascii="Calibri" w:hAnsi="Calibri" w:cs="Calibri"/>
                <w:sz w:val="22"/>
                <w:szCs w:val="22"/>
              </w:rPr>
              <w:t xml:space="preserve">ły. </w:t>
            </w:r>
          </w:p>
        </w:tc>
      </w:tr>
      <w:tr w:rsidR="007C7E56" w:rsidRPr="00AF6AB8" w:rsidTr="00AB750D">
        <w:tc>
          <w:tcPr>
            <w:tcW w:w="1980"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Tematyka</w:t>
            </w:r>
          </w:p>
        </w:tc>
        <w:tc>
          <w:tcPr>
            <w:tcW w:w="4536"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Przebieg</w:t>
            </w:r>
          </w:p>
        </w:tc>
        <w:tc>
          <w:tcPr>
            <w:tcW w:w="1134"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Formy</w:t>
            </w:r>
            <w:r w:rsidRPr="00AB750D">
              <w:rPr>
                <w:rFonts w:ascii="Calibri" w:hAnsi="Calibri" w:cs="Calibri"/>
                <w:b/>
                <w:sz w:val="22"/>
                <w:szCs w:val="22"/>
              </w:rPr>
              <w:br/>
              <w:t>/metody</w:t>
            </w:r>
          </w:p>
        </w:tc>
        <w:tc>
          <w:tcPr>
            <w:tcW w:w="992"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Czas trwania</w:t>
            </w:r>
          </w:p>
        </w:tc>
      </w:tr>
      <w:tr w:rsidR="007C7E56" w:rsidRPr="00AF6AB8" w:rsidTr="00AB750D">
        <w:tc>
          <w:tcPr>
            <w:tcW w:w="1980"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 xml:space="preserve">Wprowadzenie </w:t>
            </w:r>
          </w:p>
        </w:tc>
        <w:tc>
          <w:tcPr>
            <w:tcW w:w="4536" w:type="dxa"/>
          </w:tcPr>
          <w:p w:rsidR="007C7E56" w:rsidRPr="00AB750D" w:rsidRDefault="007C7E56" w:rsidP="00AB750D">
            <w:pPr>
              <w:spacing w:line="360" w:lineRule="auto"/>
              <w:jc w:val="both"/>
              <w:rPr>
                <w:rFonts w:ascii="Calibri" w:hAnsi="Calibri" w:cs="Arial"/>
                <w:color w:val="000000"/>
                <w:sz w:val="22"/>
                <w:szCs w:val="22"/>
              </w:rPr>
            </w:pPr>
            <w:r w:rsidRPr="00AB750D">
              <w:rPr>
                <w:rFonts w:ascii="Calibri" w:hAnsi="Calibri" w:cs="Arial"/>
                <w:color w:val="000000"/>
                <w:sz w:val="22"/>
                <w:szCs w:val="22"/>
              </w:rPr>
              <w:t>Trener rozdaje każdemu z uczestników kartę do Bingo (Zał. 10). Zadaniem uczestników jest zn</w:t>
            </w:r>
            <w:r w:rsidRPr="00AB750D">
              <w:rPr>
                <w:rFonts w:ascii="Calibri" w:hAnsi="Calibri" w:cs="Arial"/>
                <w:color w:val="000000"/>
                <w:sz w:val="22"/>
                <w:szCs w:val="22"/>
              </w:rPr>
              <w:t>a</w:t>
            </w:r>
            <w:r w:rsidRPr="00AB750D">
              <w:rPr>
                <w:rFonts w:ascii="Calibri" w:hAnsi="Calibri" w:cs="Arial"/>
                <w:color w:val="000000"/>
                <w:sz w:val="22"/>
                <w:szCs w:val="22"/>
              </w:rPr>
              <w:t>leźć osoby, które charakteryzują opisy podane w karcie i poprosić je o wpisanie swojego imi</w:t>
            </w:r>
            <w:r w:rsidRPr="00AB750D">
              <w:rPr>
                <w:rFonts w:ascii="Calibri" w:hAnsi="Calibri" w:cs="Arial"/>
                <w:color w:val="000000"/>
                <w:sz w:val="22"/>
                <w:szCs w:val="22"/>
              </w:rPr>
              <w:t>e</w:t>
            </w:r>
            <w:r w:rsidRPr="00AB750D">
              <w:rPr>
                <w:rFonts w:ascii="Calibri" w:hAnsi="Calibri" w:cs="Arial"/>
                <w:color w:val="000000"/>
                <w:sz w:val="22"/>
                <w:szCs w:val="22"/>
              </w:rPr>
              <w:t>nia. Jedna osoba, może tylko raz podpisać się na danej liście. Osoba, która jako pierwsza zbierze wszystkie cztery podpisy w pionie, w poziomie lub po skosie krzyczy BINGO. Następnie trener wprowadza uczestników w tematykę dnia.</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Bingo</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20 min</w:t>
            </w:r>
          </w:p>
        </w:tc>
      </w:tr>
      <w:tr w:rsidR="007C7E56" w:rsidRPr="00AF6AB8" w:rsidTr="00AB750D">
        <w:tc>
          <w:tcPr>
            <w:tcW w:w="1980" w:type="dxa"/>
          </w:tcPr>
          <w:p w:rsidR="007C7E56" w:rsidRPr="00AB750D" w:rsidRDefault="007C7E56" w:rsidP="00AB750D">
            <w:pPr>
              <w:pStyle w:val="NormalWeb"/>
              <w:spacing w:line="360" w:lineRule="auto"/>
              <w:rPr>
                <w:rFonts w:ascii="Calibri" w:hAnsi="Calibri" w:cs="Arial"/>
                <w:sz w:val="22"/>
                <w:szCs w:val="22"/>
              </w:rPr>
            </w:pPr>
            <w:r w:rsidRPr="00AB750D">
              <w:rPr>
                <w:rFonts w:ascii="Calibri" w:hAnsi="Calibri" w:cs="Arial"/>
                <w:sz w:val="22"/>
                <w:szCs w:val="22"/>
              </w:rPr>
              <w:t>Funkcje zabawy w kontekście naucz</w:t>
            </w:r>
            <w:r w:rsidRPr="00AB750D">
              <w:rPr>
                <w:rFonts w:ascii="Calibri" w:hAnsi="Calibri" w:cs="Arial"/>
                <w:sz w:val="22"/>
                <w:szCs w:val="22"/>
              </w:rPr>
              <w:t>a</w:t>
            </w:r>
            <w:r w:rsidRPr="00AB750D">
              <w:rPr>
                <w:rFonts w:ascii="Calibri" w:hAnsi="Calibri" w:cs="Arial"/>
                <w:sz w:val="22"/>
                <w:szCs w:val="22"/>
              </w:rPr>
              <w:t>nia przedmiotow</w:t>
            </w:r>
            <w:r w:rsidRPr="00AB750D">
              <w:rPr>
                <w:rFonts w:ascii="Calibri" w:hAnsi="Calibri" w:cs="Arial"/>
                <w:sz w:val="22"/>
                <w:szCs w:val="22"/>
              </w:rPr>
              <w:t>e</w:t>
            </w:r>
            <w:r w:rsidRPr="00AB750D">
              <w:rPr>
                <w:rFonts w:ascii="Calibri" w:hAnsi="Calibri" w:cs="Arial"/>
                <w:sz w:val="22"/>
                <w:szCs w:val="22"/>
              </w:rPr>
              <w:t>go i zajęć</w:t>
            </w:r>
            <w:r w:rsidRPr="00AB750D">
              <w:rPr>
                <w:rFonts w:ascii="Calibri (Vietnamese)" w:hAnsi="Calibri (Vietnamese)" w:cs="Arial"/>
                <w:sz w:val="22"/>
                <w:szCs w:val="22"/>
              </w:rPr>
              <w:t>́ wych</w:t>
            </w:r>
            <w:r w:rsidRPr="00AB750D">
              <w:rPr>
                <w:rFonts w:ascii="Calibri (Vietnamese)" w:hAnsi="Calibri (Vietnamese)" w:cs="Arial"/>
                <w:sz w:val="22"/>
                <w:szCs w:val="22"/>
              </w:rPr>
              <w:t>o</w:t>
            </w:r>
            <w:r w:rsidRPr="00AB750D">
              <w:rPr>
                <w:rFonts w:ascii="Calibri (Vietnamese)" w:hAnsi="Calibri (Vietnamese)" w:cs="Arial"/>
                <w:sz w:val="22"/>
                <w:szCs w:val="22"/>
              </w:rPr>
              <w:t>wawczych</w:t>
            </w:r>
          </w:p>
        </w:tc>
        <w:tc>
          <w:tcPr>
            <w:tcW w:w="4536"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Trener zapoznaje uczestników z różnymi fun</w:t>
            </w:r>
            <w:r w:rsidRPr="00AB750D">
              <w:rPr>
                <w:rFonts w:ascii="Calibri" w:hAnsi="Calibri" w:cs="Calibri"/>
                <w:sz w:val="22"/>
                <w:szCs w:val="22"/>
              </w:rPr>
              <w:t>k</w:t>
            </w:r>
            <w:r w:rsidRPr="00AB750D">
              <w:rPr>
                <w:rFonts w:ascii="Calibri" w:hAnsi="Calibri" w:cs="Calibri"/>
                <w:sz w:val="22"/>
                <w:szCs w:val="22"/>
              </w:rPr>
              <w:t>cjami zabawy</w:t>
            </w:r>
            <w:r w:rsidRPr="00AB750D">
              <w:rPr>
                <w:rFonts w:ascii="Calibri" w:hAnsi="Calibri" w:cs="Arial"/>
                <w:sz w:val="22"/>
                <w:szCs w:val="22"/>
              </w:rPr>
              <w:t xml:space="preserve">. </w:t>
            </w:r>
            <w:r w:rsidRPr="00AB750D">
              <w:rPr>
                <w:rFonts w:ascii="Calibri" w:hAnsi="Calibri" w:cs="Calibri"/>
                <w:sz w:val="22"/>
                <w:szCs w:val="22"/>
              </w:rPr>
              <w:t xml:space="preserve">Zwraca uwagę na funkcję </w:t>
            </w:r>
            <w:r w:rsidRPr="00AB750D">
              <w:rPr>
                <w:rFonts w:ascii="Calibri" w:hAnsi="Calibri" w:cs="Arial"/>
                <w:sz w:val="22"/>
                <w:szCs w:val="22"/>
              </w:rPr>
              <w:t>kszta</w:t>
            </w:r>
            <w:r w:rsidRPr="00AB750D">
              <w:rPr>
                <w:rFonts w:ascii="Calibri" w:hAnsi="Calibri" w:cs="Arial"/>
                <w:sz w:val="22"/>
                <w:szCs w:val="22"/>
              </w:rPr>
              <w:t>ł</w:t>
            </w:r>
            <w:r w:rsidRPr="00AB750D">
              <w:rPr>
                <w:rFonts w:ascii="Calibri" w:hAnsi="Calibri" w:cs="Arial"/>
                <w:sz w:val="22"/>
                <w:szCs w:val="22"/>
              </w:rPr>
              <w:t xml:space="preserve">cącą, poznawczą, wychowawczą, </w:t>
            </w:r>
            <w:r w:rsidRPr="00AB750D">
              <w:rPr>
                <w:rFonts w:ascii="Calibri" w:hAnsi="Calibri" w:cs="Arial"/>
                <w:sz w:val="22"/>
                <w:szCs w:val="22"/>
              </w:rPr>
              <w:br/>
              <w:t xml:space="preserve">społeczno - emocjonalną, rozwoju senso-rycznego i motorycznego, korekcyjno-kompensacyjną, relaksacyjną. Podaje przykłady takich zabaw, które można przeprowadzać na II etapie edukacyjnym. </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Mini w</w:t>
            </w:r>
            <w:r w:rsidRPr="00AB750D">
              <w:rPr>
                <w:rFonts w:ascii="Calibri" w:hAnsi="Calibri" w:cs="Calibri"/>
                <w:sz w:val="22"/>
                <w:szCs w:val="22"/>
              </w:rPr>
              <w:t>y</w:t>
            </w:r>
            <w:r w:rsidRPr="00AB750D">
              <w:rPr>
                <w:rFonts w:ascii="Calibri" w:hAnsi="Calibri" w:cs="Calibri"/>
                <w:sz w:val="22"/>
                <w:szCs w:val="22"/>
              </w:rPr>
              <w:t>kład</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15 min</w:t>
            </w:r>
          </w:p>
        </w:tc>
      </w:tr>
      <w:tr w:rsidR="007C7E56" w:rsidRPr="00AF6AB8" w:rsidTr="00AB750D">
        <w:tc>
          <w:tcPr>
            <w:tcW w:w="1980" w:type="dxa"/>
          </w:tcPr>
          <w:p w:rsidR="007C7E56" w:rsidRPr="00AB750D" w:rsidRDefault="007C7E56" w:rsidP="00AB750D">
            <w:pPr>
              <w:pStyle w:val="NormalWeb"/>
              <w:spacing w:line="360" w:lineRule="auto"/>
              <w:rPr>
                <w:rFonts w:ascii="Calibri" w:hAnsi="Calibri" w:cs="Arial"/>
                <w:sz w:val="22"/>
                <w:szCs w:val="22"/>
              </w:rPr>
            </w:pPr>
            <w:r w:rsidRPr="00AB750D">
              <w:rPr>
                <w:rFonts w:ascii="Calibri" w:hAnsi="Calibri" w:cs="Arial"/>
                <w:sz w:val="22"/>
                <w:szCs w:val="22"/>
              </w:rPr>
              <w:t xml:space="preserve">Kryteria doboru metod opartych na grach i zabawach ruchowych: </w:t>
            </w:r>
          </w:p>
        </w:tc>
        <w:tc>
          <w:tcPr>
            <w:tcW w:w="4536" w:type="dxa"/>
          </w:tcPr>
          <w:p w:rsidR="007C7E56" w:rsidRPr="00AB750D" w:rsidRDefault="007C7E56" w:rsidP="00AB750D">
            <w:pPr>
              <w:spacing w:line="360" w:lineRule="auto"/>
              <w:ind w:left="15"/>
              <w:jc w:val="both"/>
              <w:rPr>
                <w:rFonts w:ascii="Calibri" w:hAnsi="Calibri" w:cs="Calibri"/>
                <w:color w:val="000000"/>
                <w:sz w:val="22"/>
                <w:szCs w:val="22"/>
              </w:rPr>
            </w:pPr>
            <w:r w:rsidRPr="00AB750D">
              <w:rPr>
                <w:rFonts w:ascii="Calibri" w:hAnsi="Calibri" w:cs="Calibri"/>
                <w:color w:val="000000"/>
                <w:sz w:val="22"/>
                <w:szCs w:val="22"/>
              </w:rPr>
              <w:t>Trener prosi uczestników o zastanowienie się jakie kryterium byłoby dla nich najważniejsze biorąc pod uwagę różne priorytety. Na co zwr</w:t>
            </w:r>
            <w:r w:rsidRPr="00AB750D">
              <w:rPr>
                <w:rFonts w:ascii="Calibri" w:hAnsi="Calibri" w:cs="Calibri"/>
                <w:color w:val="000000"/>
                <w:sz w:val="22"/>
                <w:szCs w:val="22"/>
              </w:rPr>
              <w:t>ó</w:t>
            </w:r>
            <w:r w:rsidRPr="00AB750D">
              <w:rPr>
                <w:rFonts w:ascii="Calibri" w:hAnsi="Calibri" w:cs="Calibri"/>
                <w:color w:val="000000"/>
                <w:sz w:val="22"/>
                <w:szCs w:val="22"/>
              </w:rPr>
              <w:t xml:space="preserve">ciliby uwagę, </w:t>
            </w:r>
            <w:r w:rsidRPr="00AB750D">
              <w:rPr>
                <w:rFonts w:ascii="Calibri" w:hAnsi="Calibri" w:cs="Arial"/>
                <w:color w:val="000000"/>
                <w:sz w:val="22"/>
                <w:szCs w:val="22"/>
              </w:rPr>
              <w:t xml:space="preserve">gdyby nadrzędne były dla nich: </w:t>
            </w:r>
            <w:r w:rsidRPr="00AB750D">
              <w:rPr>
                <w:rFonts w:ascii="Calibri (Vietnamese)" w:hAnsi="Calibri (Vietnamese)" w:cs="Arial"/>
                <w:color w:val="000000"/>
                <w:sz w:val="22"/>
                <w:szCs w:val="22"/>
              </w:rPr>
              <w:t>cele i treści lekcji, wiek i dojrza</w:t>
            </w:r>
            <w:r w:rsidRPr="00AB750D">
              <w:rPr>
                <w:rFonts w:ascii="Calibri" w:hAnsi="Calibri" w:cs="Arial"/>
                <w:color w:val="000000"/>
                <w:sz w:val="22"/>
                <w:szCs w:val="22"/>
              </w:rPr>
              <w:t>łos</w:t>
            </w:r>
            <w:r w:rsidRPr="00AB750D">
              <w:rPr>
                <w:rFonts w:ascii="Calibri (Vietnamese)" w:hAnsi="Calibri (Vietnamese)" w:cs="Arial"/>
                <w:color w:val="000000"/>
                <w:sz w:val="22"/>
                <w:szCs w:val="22"/>
              </w:rPr>
              <w:t>́ć uczniów, liczebność klasy, czas i moz</w:t>
            </w:r>
            <w:r w:rsidRPr="00AB750D">
              <w:rPr>
                <w:rFonts w:ascii="Tahoma" w:hAnsi="Tahoma" w:cs="Tahoma"/>
                <w:color w:val="000000"/>
                <w:sz w:val="22"/>
                <w:szCs w:val="22"/>
              </w:rPr>
              <w:t>̇</w:t>
            </w:r>
            <w:r w:rsidRPr="00AB750D">
              <w:rPr>
                <w:rFonts w:ascii="Calibri (Vietnamese)" w:hAnsi="Calibri (Vietnamese)" w:cs="Arial"/>
                <w:color w:val="000000"/>
                <w:sz w:val="22"/>
                <w:szCs w:val="22"/>
              </w:rPr>
              <w:t>liwości organ</w:t>
            </w:r>
            <w:r w:rsidRPr="00AB750D">
              <w:rPr>
                <w:rFonts w:ascii="Calibri (Vietnamese)" w:hAnsi="Calibri (Vietnamese)" w:cs="Arial"/>
                <w:color w:val="000000"/>
                <w:sz w:val="22"/>
                <w:szCs w:val="22"/>
              </w:rPr>
              <w:t>i</w:t>
            </w:r>
            <w:r w:rsidRPr="00AB750D">
              <w:rPr>
                <w:rFonts w:ascii="Calibri (Vietnamese)" w:hAnsi="Calibri (Vietnamese)" w:cs="Arial"/>
                <w:color w:val="000000"/>
                <w:sz w:val="22"/>
                <w:szCs w:val="22"/>
              </w:rPr>
              <w:t xml:space="preserve">zacyjne. </w:t>
            </w:r>
            <w:r w:rsidRPr="00AB750D">
              <w:rPr>
                <w:rFonts w:ascii="Calibri" w:hAnsi="Calibri" w:cs="Calibri"/>
                <w:color w:val="000000"/>
                <w:sz w:val="22"/>
                <w:szCs w:val="22"/>
              </w:rPr>
              <w:t>Prosi o uzupełnienie tabeli (miejsce na notatki materiale ucz. nr 32), a następnie, aby  w rozmowie w partach wymienili się swoimi kryteriami. Prezentacja przykładowych na f</w:t>
            </w:r>
            <w:r w:rsidRPr="00AB750D">
              <w:rPr>
                <w:rFonts w:ascii="Calibri" w:hAnsi="Calibri" w:cs="Calibri"/>
                <w:color w:val="000000"/>
                <w:sz w:val="22"/>
                <w:szCs w:val="22"/>
              </w:rPr>
              <w:t>o</w:t>
            </w:r>
            <w:r w:rsidRPr="00AB750D">
              <w:rPr>
                <w:rFonts w:ascii="Calibri" w:hAnsi="Calibri" w:cs="Calibri"/>
                <w:color w:val="000000"/>
                <w:sz w:val="22"/>
                <w:szCs w:val="22"/>
              </w:rPr>
              <w:t>rum.</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 xml:space="preserve">Praca </w:t>
            </w:r>
            <w:r w:rsidRPr="00AB750D">
              <w:rPr>
                <w:rFonts w:ascii="Calibri" w:hAnsi="Calibri" w:cs="Calibri"/>
                <w:sz w:val="22"/>
                <w:szCs w:val="22"/>
              </w:rPr>
              <w:br/>
              <w:t>w parach</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15 min.</w:t>
            </w:r>
          </w:p>
        </w:tc>
      </w:tr>
      <w:tr w:rsidR="007C7E56" w:rsidRPr="00AF6AB8" w:rsidTr="00AB750D">
        <w:trPr>
          <w:trHeight w:val="3924"/>
        </w:trPr>
        <w:tc>
          <w:tcPr>
            <w:tcW w:w="1980" w:type="dxa"/>
          </w:tcPr>
          <w:p w:rsidR="007C7E56" w:rsidRPr="00AB750D" w:rsidRDefault="007C7E56" w:rsidP="00AB750D">
            <w:pPr>
              <w:pStyle w:val="NormalWeb"/>
              <w:spacing w:line="360" w:lineRule="auto"/>
              <w:rPr>
                <w:rFonts w:ascii="Calibri" w:hAnsi="Calibri" w:cs="Arial"/>
                <w:sz w:val="22"/>
                <w:szCs w:val="22"/>
              </w:rPr>
            </w:pPr>
            <w:r w:rsidRPr="00AB750D">
              <w:rPr>
                <w:rFonts w:ascii="Calibri" w:hAnsi="Calibri" w:cs="Arial"/>
                <w:sz w:val="22"/>
                <w:szCs w:val="22"/>
              </w:rPr>
              <w:t>Znaczenie emocji towarzyszących uczeniu się przez zabawę i ruch dla trwałos</w:t>
            </w:r>
            <w:r w:rsidRPr="00AB750D">
              <w:rPr>
                <w:rFonts w:ascii="Calibri (Vietnamese)" w:hAnsi="Calibri (Vietnamese)" w:cs="Arial"/>
                <w:sz w:val="22"/>
                <w:szCs w:val="22"/>
              </w:rPr>
              <w:t>́ci nab</w:t>
            </w:r>
            <w:r w:rsidRPr="00AB750D">
              <w:rPr>
                <w:rFonts w:ascii="Calibri (Vietnamese)" w:hAnsi="Calibri (Vietnamese)" w:cs="Arial"/>
                <w:sz w:val="22"/>
                <w:szCs w:val="22"/>
              </w:rPr>
              <w:t>y</w:t>
            </w:r>
            <w:r w:rsidRPr="00AB750D">
              <w:rPr>
                <w:rFonts w:ascii="Calibri (Vietnamese)" w:hAnsi="Calibri (Vietnamese)" w:cs="Arial"/>
                <w:sz w:val="22"/>
                <w:szCs w:val="22"/>
              </w:rPr>
              <w:t>wanych umi</w:t>
            </w:r>
            <w:r w:rsidRPr="00AB750D">
              <w:rPr>
                <w:rFonts w:ascii="Calibri (Vietnamese)" w:hAnsi="Calibri (Vietnamese)" w:cs="Arial"/>
                <w:sz w:val="22"/>
                <w:szCs w:val="22"/>
              </w:rPr>
              <w:t>e</w:t>
            </w:r>
            <w:r w:rsidRPr="00AB750D">
              <w:rPr>
                <w:rFonts w:ascii="Calibri (Vietnamese)" w:hAnsi="Calibri (Vietnamese)" w:cs="Arial"/>
                <w:sz w:val="22"/>
                <w:szCs w:val="22"/>
              </w:rPr>
              <w:t>je</w:t>
            </w:r>
            <w:r w:rsidRPr="00AB750D">
              <w:rPr>
                <w:rFonts w:ascii="Tahoma" w:hAnsi="Tahoma" w:cs="Tahoma"/>
                <w:sz w:val="22"/>
                <w:szCs w:val="22"/>
              </w:rPr>
              <w:t>̨</w:t>
            </w:r>
            <w:r w:rsidRPr="00AB750D">
              <w:rPr>
                <w:rFonts w:ascii="Calibri (Vietnamese)" w:hAnsi="Calibri (Vietnamese)" w:cs="Arial"/>
                <w:sz w:val="22"/>
                <w:szCs w:val="22"/>
              </w:rPr>
              <w:t>tności i</w:t>
            </w:r>
            <w:r w:rsidRPr="00AB750D">
              <w:rPr>
                <w:rFonts w:ascii="Calibri" w:hAnsi="Calibri" w:cs="Arial"/>
                <w:sz w:val="22"/>
                <w:szCs w:val="22"/>
              </w:rPr>
              <w:t xml:space="preserve"> wiedzy przedmiotowej. </w:t>
            </w:r>
          </w:p>
        </w:tc>
        <w:tc>
          <w:tcPr>
            <w:tcW w:w="4536" w:type="dxa"/>
          </w:tcPr>
          <w:p w:rsidR="007C7E56" w:rsidRPr="00AB750D" w:rsidRDefault="007C7E56" w:rsidP="00AB750D">
            <w:pPr>
              <w:spacing w:line="360" w:lineRule="auto"/>
              <w:jc w:val="both"/>
              <w:rPr>
                <w:rFonts w:ascii="Calibri" w:hAnsi="Calibri" w:cs="Arial"/>
                <w:sz w:val="22"/>
                <w:szCs w:val="22"/>
              </w:rPr>
            </w:pPr>
            <w:r w:rsidRPr="00AB750D">
              <w:rPr>
                <w:rFonts w:ascii="Calibri" w:hAnsi="Calibri" w:cs="Arial"/>
                <w:sz w:val="22"/>
                <w:szCs w:val="22"/>
              </w:rPr>
              <w:t xml:space="preserve">Uczestnicy biorą udział w zabawie „Biegane dyktando” </w:t>
            </w:r>
            <w:r w:rsidRPr="00AB750D">
              <w:rPr>
                <w:rFonts w:ascii="Calibri" w:hAnsi="Calibri" w:cs="Arial"/>
                <w:color w:val="000000"/>
                <w:sz w:val="22"/>
                <w:szCs w:val="22"/>
              </w:rPr>
              <w:t xml:space="preserve">(przykładowy tekst dyktanda </w:t>
            </w:r>
            <w:r w:rsidRPr="00AB750D">
              <w:rPr>
                <w:rFonts w:ascii="Calibri" w:hAnsi="Calibri" w:cs="Arial"/>
                <w:color w:val="000000"/>
                <w:sz w:val="22"/>
                <w:szCs w:val="22"/>
              </w:rPr>
              <w:br/>
              <w:t>w Zał.11).</w:t>
            </w:r>
            <w:r w:rsidRPr="00AB750D">
              <w:rPr>
                <w:rFonts w:ascii="Calibri" w:hAnsi="Calibri" w:cs="Arial"/>
                <w:b/>
                <w:color w:val="000000"/>
                <w:sz w:val="22"/>
                <w:szCs w:val="22"/>
              </w:rPr>
              <w:t xml:space="preserve"> </w:t>
            </w:r>
            <w:r w:rsidRPr="00AB750D">
              <w:rPr>
                <w:rFonts w:ascii="Calibri" w:hAnsi="Calibri" w:cs="Arial"/>
                <w:color w:val="000000"/>
                <w:sz w:val="22"/>
                <w:szCs w:val="22"/>
              </w:rPr>
              <w:t>Po udziale w zabawie dzielą się sw</w:t>
            </w:r>
            <w:r w:rsidRPr="00AB750D">
              <w:rPr>
                <w:rFonts w:ascii="Calibri" w:hAnsi="Calibri" w:cs="Arial"/>
                <w:color w:val="000000"/>
                <w:sz w:val="22"/>
                <w:szCs w:val="22"/>
              </w:rPr>
              <w:t>o</w:t>
            </w:r>
            <w:r w:rsidRPr="00AB750D">
              <w:rPr>
                <w:rFonts w:ascii="Calibri" w:hAnsi="Calibri" w:cs="Arial"/>
                <w:color w:val="000000"/>
                <w:sz w:val="22"/>
                <w:szCs w:val="22"/>
              </w:rPr>
              <w:t>imi doświadczeniami. Trener prosi o informację jakie emocje towarzyszyły im podczas zadania, jaki miały one wpływ na motywację i zapami</w:t>
            </w:r>
            <w:r w:rsidRPr="00AB750D">
              <w:rPr>
                <w:rFonts w:ascii="Calibri" w:hAnsi="Calibri" w:cs="Arial"/>
                <w:color w:val="000000"/>
                <w:sz w:val="22"/>
                <w:szCs w:val="22"/>
              </w:rPr>
              <w:t>ę</w:t>
            </w:r>
            <w:r w:rsidRPr="00AB750D">
              <w:rPr>
                <w:rFonts w:ascii="Calibri" w:hAnsi="Calibri" w:cs="Arial"/>
                <w:color w:val="000000"/>
                <w:sz w:val="22"/>
                <w:szCs w:val="22"/>
              </w:rPr>
              <w:t>tanie przez nich treści.</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symulacja</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25 min.</w:t>
            </w:r>
          </w:p>
        </w:tc>
      </w:tr>
      <w:tr w:rsidR="007C7E56" w:rsidRPr="00AF6AB8" w:rsidTr="00AB750D">
        <w:trPr>
          <w:trHeight w:val="4048"/>
        </w:trPr>
        <w:tc>
          <w:tcPr>
            <w:tcW w:w="1980" w:type="dxa"/>
          </w:tcPr>
          <w:p w:rsidR="007C7E56" w:rsidRPr="00AB750D" w:rsidRDefault="007C7E56" w:rsidP="00AB750D">
            <w:pPr>
              <w:pStyle w:val="NormalWeb"/>
              <w:spacing w:line="360" w:lineRule="auto"/>
              <w:rPr>
                <w:rFonts w:ascii="Calibri" w:hAnsi="Calibri" w:cs="Arial"/>
                <w:sz w:val="22"/>
                <w:szCs w:val="22"/>
              </w:rPr>
            </w:pPr>
            <w:r w:rsidRPr="00AB750D">
              <w:rPr>
                <w:rFonts w:ascii="Calibri" w:hAnsi="Calibri" w:cs="Arial"/>
                <w:sz w:val="22"/>
                <w:szCs w:val="22"/>
              </w:rPr>
              <w:t>Przykłady zabaw i aktywnos</w:t>
            </w:r>
            <w:r w:rsidRPr="00AB750D">
              <w:rPr>
                <w:rFonts w:ascii="Calibri (Vietnamese)" w:hAnsi="Calibri (Vietnamese)" w:cs="Arial"/>
                <w:sz w:val="22"/>
                <w:szCs w:val="22"/>
              </w:rPr>
              <w:t>́ci r</w:t>
            </w:r>
            <w:r w:rsidRPr="00AB750D">
              <w:rPr>
                <w:rFonts w:ascii="Calibri (Vietnamese)" w:hAnsi="Calibri (Vietnamese)" w:cs="Arial"/>
                <w:sz w:val="22"/>
                <w:szCs w:val="22"/>
              </w:rPr>
              <w:t>u</w:t>
            </w:r>
            <w:r w:rsidRPr="00AB750D">
              <w:rPr>
                <w:rFonts w:ascii="Calibri (Vietnamese)" w:hAnsi="Calibri (Vietnamese)" w:cs="Arial"/>
                <w:sz w:val="22"/>
                <w:szCs w:val="22"/>
              </w:rPr>
              <w:t>chowej stosow</w:t>
            </w:r>
            <w:r w:rsidRPr="00AB750D">
              <w:rPr>
                <w:rFonts w:ascii="Calibri (Vietnamese)" w:hAnsi="Calibri (Vietnamese)" w:cs="Arial"/>
                <w:sz w:val="22"/>
                <w:szCs w:val="22"/>
              </w:rPr>
              <w:t>a</w:t>
            </w:r>
            <w:r w:rsidRPr="00AB750D">
              <w:rPr>
                <w:rFonts w:ascii="Calibri (Vietnamese)" w:hAnsi="Calibri (Vietnamese)" w:cs="Arial"/>
                <w:sz w:val="22"/>
                <w:szCs w:val="22"/>
              </w:rPr>
              <w:t>nych na róz</w:t>
            </w:r>
            <w:r w:rsidRPr="00AB750D">
              <w:rPr>
                <w:rFonts w:ascii="Tahoma" w:hAnsi="Tahoma" w:cs="Tahoma"/>
                <w:sz w:val="22"/>
                <w:szCs w:val="22"/>
              </w:rPr>
              <w:t>̇</w:t>
            </w:r>
            <w:r w:rsidRPr="00AB750D">
              <w:rPr>
                <w:rFonts w:ascii="Calibri (Vietnamese)" w:hAnsi="Calibri (Vietnamese)" w:cs="Arial"/>
                <w:sz w:val="22"/>
                <w:szCs w:val="22"/>
              </w:rPr>
              <w:t xml:space="preserve">nych przedmiotach na </w:t>
            </w:r>
            <w:r w:rsidRPr="00AB750D">
              <w:rPr>
                <w:rFonts w:ascii="Calibri" w:hAnsi="Calibri" w:cs="Arial"/>
                <w:sz w:val="22"/>
                <w:szCs w:val="22"/>
              </w:rPr>
              <w:t>II etapie edukacy</w:t>
            </w:r>
            <w:r w:rsidRPr="00AB750D">
              <w:rPr>
                <w:rFonts w:ascii="Calibri" w:hAnsi="Calibri" w:cs="Arial"/>
                <w:sz w:val="22"/>
                <w:szCs w:val="22"/>
              </w:rPr>
              <w:t>j</w:t>
            </w:r>
            <w:r w:rsidRPr="00AB750D">
              <w:rPr>
                <w:rFonts w:ascii="Calibri" w:hAnsi="Calibri" w:cs="Arial"/>
                <w:sz w:val="22"/>
                <w:szCs w:val="22"/>
              </w:rPr>
              <w:t xml:space="preserve">nym </w:t>
            </w:r>
          </w:p>
        </w:tc>
        <w:tc>
          <w:tcPr>
            <w:tcW w:w="4536" w:type="dxa"/>
          </w:tcPr>
          <w:p w:rsidR="007C7E56" w:rsidRPr="00AB750D" w:rsidRDefault="007C7E56" w:rsidP="00AB750D">
            <w:pPr>
              <w:spacing w:line="360" w:lineRule="auto"/>
              <w:jc w:val="both"/>
              <w:rPr>
                <w:rFonts w:ascii="Calibri" w:hAnsi="Calibri" w:cs="Arial"/>
                <w:sz w:val="22"/>
                <w:szCs w:val="22"/>
              </w:rPr>
            </w:pPr>
            <w:r w:rsidRPr="00AB750D">
              <w:rPr>
                <w:rFonts w:ascii="Calibri" w:hAnsi="Calibri" w:cs="Calibri"/>
                <w:sz w:val="22"/>
                <w:szCs w:val="22"/>
              </w:rPr>
              <w:t>Trener omawia metodę World Café i organizuje pracę przy 4 stolikach (przedmioty human</w:t>
            </w:r>
            <w:r w:rsidRPr="00AB750D">
              <w:rPr>
                <w:rFonts w:ascii="Calibri" w:hAnsi="Calibri" w:cs="Calibri"/>
                <w:sz w:val="22"/>
                <w:szCs w:val="22"/>
              </w:rPr>
              <w:t>i</w:t>
            </w:r>
            <w:r w:rsidRPr="00AB750D">
              <w:rPr>
                <w:rFonts w:ascii="Calibri" w:hAnsi="Calibri" w:cs="Calibri"/>
                <w:sz w:val="22"/>
                <w:szCs w:val="22"/>
              </w:rPr>
              <w:t>styczne, przedmioty artystyczne, matemat</w:t>
            </w:r>
            <w:r w:rsidRPr="00AB750D">
              <w:rPr>
                <w:rFonts w:ascii="Calibri" w:hAnsi="Calibri" w:cs="Calibri"/>
                <w:sz w:val="22"/>
                <w:szCs w:val="22"/>
              </w:rPr>
              <w:t>y</w:t>
            </w:r>
            <w:r w:rsidRPr="00AB750D">
              <w:rPr>
                <w:rFonts w:ascii="Calibri" w:hAnsi="Calibri" w:cs="Calibri"/>
                <w:sz w:val="22"/>
                <w:szCs w:val="22"/>
              </w:rPr>
              <w:t xml:space="preserve">ka/informatyka, przedmioty przyrodnicze). Przedstawia temat nad którym będą pracować uczestnicy: </w:t>
            </w:r>
            <w:r w:rsidRPr="00AB750D">
              <w:rPr>
                <w:rFonts w:ascii="Calibri" w:hAnsi="Calibri" w:cs="Arial"/>
                <w:sz w:val="22"/>
                <w:szCs w:val="22"/>
              </w:rPr>
              <w:t>Przykłady zabaw i aktywności r</w:t>
            </w:r>
            <w:r w:rsidRPr="00AB750D">
              <w:rPr>
                <w:rFonts w:ascii="Calibri" w:hAnsi="Calibri" w:cs="Arial"/>
                <w:sz w:val="22"/>
                <w:szCs w:val="22"/>
              </w:rPr>
              <w:t>u</w:t>
            </w:r>
            <w:r w:rsidRPr="00AB750D">
              <w:rPr>
                <w:rFonts w:ascii="Calibri" w:hAnsi="Calibri" w:cs="Arial"/>
                <w:sz w:val="22"/>
                <w:szCs w:val="22"/>
              </w:rPr>
              <w:t>chowej stosowanych na różnych przedmiotach na II etapie edukacyjnym. Wybiera 4 moderat</w:t>
            </w:r>
            <w:r w:rsidRPr="00AB750D">
              <w:rPr>
                <w:rFonts w:ascii="Calibri" w:hAnsi="Calibri" w:cs="Arial"/>
                <w:sz w:val="22"/>
                <w:szCs w:val="22"/>
              </w:rPr>
              <w:t>o</w:t>
            </w:r>
            <w:r w:rsidRPr="00AB750D">
              <w:rPr>
                <w:rFonts w:ascii="Calibri" w:hAnsi="Calibri" w:cs="Arial"/>
                <w:sz w:val="22"/>
                <w:szCs w:val="22"/>
              </w:rPr>
              <w:t>rów, których zadaniem będzie spisywanie na dużym kartonie pomysłów i spostrzeżeń uczes</w:t>
            </w:r>
            <w:r w:rsidRPr="00AB750D">
              <w:rPr>
                <w:rFonts w:ascii="Calibri" w:hAnsi="Calibri" w:cs="Arial"/>
                <w:sz w:val="22"/>
                <w:szCs w:val="22"/>
              </w:rPr>
              <w:t>t</w:t>
            </w:r>
            <w:r w:rsidRPr="00AB750D">
              <w:rPr>
                <w:rFonts w:ascii="Calibri" w:hAnsi="Calibri" w:cs="Arial"/>
                <w:sz w:val="22"/>
                <w:szCs w:val="22"/>
              </w:rPr>
              <w:t>ników.</w:t>
            </w:r>
          </w:p>
          <w:p w:rsidR="007C7E56" w:rsidRPr="00AB750D" w:rsidRDefault="007C7E56" w:rsidP="00AB750D">
            <w:pPr>
              <w:spacing w:line="360" w:lineRule="auto"/>
              <w:jc w:val="both"/>
              <w:rPr>
                <w:rFonts w:ascii="Calibri" w:hAnsi="Calibri" w:cs="Arial"/>
                <w:sz w:val="22"/>
                <w:szCs w:val="22"/>
              </w:rPr>
            </w:pPr>
            <w:r w:rsidRPr="00AB750D">
              <w:rPr>
                <w:rFonts w:ascii="Calibri" w:hAnsi="Calibri" w:cs="Arial"/>
                <w:sz w:val="22"/>
                <w:szCs w:val="22"/>
              </w:rPr>
              <w:t>Zaprasza do wyboru stolików i pierwszej rundy, która trwa ok. 15 min. Po upływie wyznaczon</w:t>
            </w:r>
            <w:r w:rsidRPr="00AB750D">
              <w:rPr>
                <w:rFonts w:ascii="Calibri" w:hAnsi="Calibri" w:cs="Arial"/>
                <w:sz w:val="22"/>
                <w:szCs w:val="22"/>
              </w:rPr>
              <w:t>e</w:t>
            </w:r>
            <w:r w:rsidRPr="00AB750D">
              <w:rPr>
                <w:rFonts w:ascii="Calibri" w:hAnsi="Calibri" w:cs="Arial"/>
                <w:sz w:val="22"/>
                <w:szCs w:val="22"/>
              </w:rPr>
              <w:t>go czasu uczestnicy mogą zamieniać się między stolikami. Trener przeprowadza trzy takie rundy i koń czy pracę przy stolikach.  Po ich zakończ</w:t>
            </w:r>
            <w:r w:rsidRPr="00AB750D">
              <w:rPr>
                <w:rFonts w:ascii="Calibri" w:hAnsi="Calibri" w:cs="Arial"/>
                <w:sz w:val="22"/>
                <w:szCs w:val="22"/>
              </w:rPr>
              <w:t>e</w:t>
            </w:r>
            <w:r w:rsidRPr="00AB750D">
              <w:rPr>
                <w:rFonts w:ascii="Calibri" w:hAnsi="Calibri" w:cs="Arial"/>
                <w:sz w:val="22"/>
                <w:szCs w:val="22"/>
              </w:rPr>
              <w:t xml:space="preserve">niu następuje podsumowanie pracy na forum. Moderatorzy grupy prezentują efekty działań. </w:t>
            </w:r>
          </w:p>
          <w:p w:rsidR="007C7E56" w:rsidRPr="00AB750D" w:rsidRDefault="007C7E56" w:rsidP="00AB750D">
            <w:pPr>
              <w:spacing w:line="360" w:lineRule="auto"/>
              <w:jc w:val="both"/>
              <w:rPr>
                <w:rFonts w:ascii="Calibri" w:hAnsi="Calibri" w:cs="Arial"/>
                <w:sz w:val="22"/>
                <w:szCs w:val="22"/>
              </w:rPr>
            </w:pPr>
            <w:r w:rsidRPr="00AB750D">
              <w:rPr>
                <w:rFonts w:ascii="Calibri" w:hAnsi="Calibri" w:cs="Arial"/>
                <w:sz w:val="22"/>
                <w:szCs w:val="22"/>
              </w:rPr>
              <w:t xml:space="preserve">Przykładowe zabawy: </w:t>
            </w:r>
          </w:p>
          <w:p w:rsidR="007C7E56" w:rsidRPr="00AB750D" w:rsidRDefault="007C7E56" w:rsidP="00AB750D">
            <w:pPr>
              <w:spacing w:line="360" w:lineRule="auto"/>
              <w:jc w:val="both"/>
              <w:rPr>
                <w:rFonts w:ascii="Calibri" w:hAnsi="Calibri" w:cs="Arial"/>
                <w:i/>
                <w:sz w:val="22"/>
                <w:szCs w:val="22"/>
              </w:rPr>
            </w:pPr>
            <w:r w:rsidRPr="00AB750D">
              <w:rPr>
                <w:rFonts w:ascii="Calibri (Vietnamese)" w:hAnsi="Calibri (Vietnamese)" w:cs="Arial"/>
                <w:i/>
                <w:sz w:val="22"/>
                <w:szCs w:val="22"/>
              </w:rPr>
              <w:t>je</w:t>
            </w:r>
            <w:r w:rsidRPr="00AB750D">
              <w:rPr>
                <w:rFonts w:ascii="Tahoma" w:hAnsi="Tahoma" w:cs="Tahoma"/>
                <w:i/>
                <w:sz w:val="22"/>
                <w:szCs w:val="22"/>
              </w:rPr>
              <w:t>̨</w:t>
            </w:r>
            <w:r w:rsidRPr="00AB750D">
              <w:rPr>
                <w:rFonts w:ascii="Calibri (Vietnamese)" w:hAnsi="Calibri (Vietnamese)" w:cs="Arial"/>
                <w:i/>
                <w:sz w:val="22"/>
                <w:szCs w:val="22"/>
              </w:rPr>
              <w:t>zyk polski – techniki dramowe: stop-klatka, z</w:t>
            </w:r>
            <w:r w:rsidRPr="00AB750D">
              <w:rPr>
                <w:rFonts w:ascii="Tahoma" w:hAnsi="Tahoma" w:cs="Tahoma"/>
                <w:i/>
                <w:sz w:val="22"/>
                <w:szCs w:val="22"/>
              </w:rPr>
              <w:t>̇</w:t>
            </w:r>
            <w:r w:rsidRPr="00AB750D">
              <w:rPr>
                <w:rFonts w:ascii="Calibri (Vietnamese)" w:hAnsi="Calibri (Vietnamese)" w:cs="Arial"/>
                <w:i/>
                <w:sz w:val="22"/>
                <w:szCs w:val="22"/>
              </w:rPr>
              <w:t>ywe rzeźby, zabawa w has</w:t>
            </w:r>
            <w:r w:rsidRPr="00AB750D">
              <w:rPr>
                <w:rFonts w:ascii="Calibri" w:hAnsi="Calibri" w:cs="Arial"/>
                <w:i/>
                <w:sz w:val="22"/>
                <w:szCs w:val="22"/>
              </w:rPr>
              <w:t xml:space="preserve">ła; </w:t>
            </w:r>
          </w:p>
          <w:p w:rsidR="007C7E56" w:rsidRPr="00AB750D" w:rsidRDefault="007C7E56" w:rsidP="00AB750D">
            <w:pPr>
              <w:spacing w:line="360" w:lineRule="auto"/>
              <w:jc w:val="both"/>
              <w:rPr>
                <w:rFonts w:ascii="Calibri" w:hAnsi="Calibri" w:cs="Arial"/>
                <w:i/>
                <w:sz w:val="22"/>
                <w:szCs w:val="22"/>
              </w:rPr>
            </w:pPr>
            <w:r w:rsidRPr="00AB750D">
              <w:rPr>
                <w:rFonts w:ascii="Calibri" w:hAnsi="Calibri" w:cs="Arial"/>
                <w:i/>
                <w:sz w:val="22"/>
                <w:szCs w:val="22"/>
              </w:rPr>
              <w:t>matematyka – bingo tematyczne, teleturnieje, symulacje</w:t>
            </w:r>
          </w:p>
          <w:p w:rsidR="007C7E56" w:rsidRPr="00AB750D" w:rsidRDefault="007C7E56" w:rsidP="00AB750D">
            <w:pPr>
              <w:spacing w:line="360" w:lineRule="auto"/>
              <w:jc w:val="both"/>
              <w:rPr>
                <w:rFonts w:ascii="Calibri" w:hAnsi="Calibri" w:cs="Arial"/>
                <w:i/>
                <w:sz w:val="22"/>
                <w:szCs w:val="22"/>
              </w:rPr>
            </w:pPr>
            <w:r w:rsidRPr="00AB750D">
              <w:rPr>
                <w:rFonts w:ascii="Calibri" w:hAnsi="Calibri" w:cs="Arial"/>
                <w:i/>
                <w:sz w:val="22"/>
                <w:szCs w:val="22"/>
              </w:rPr>
              <w:t>przyroda – memory, Dooble, symulacje, puzzle.</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World Café</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60 min</w:t>
            </w:r>
          </w:p>
        </w:tc>
      </w:tr>
      <w:tr w:rsidR="007C7E56" w:rsidRPr="00AF6AB8" w:rsidTr="00AB750D">
        <w:tc>
          <w:tcPr>
            <w:tcW w:w="1980" w:type="dxa"/>
          </w:tcPr>
          <w:p w:rsidR="007C7E56" w:rsidRPr="00AB750D" w:rsidRDefault="007C7E56" w:rsidP="00AB750D">
            <w:pPr>
              <w:pStyle w:val="NormalWeb"/>
              <w:spacing w:line="360" w:lineRule="auto"/>
              <w:rPr>
                <w:rFonts w:ascii="Calibri" w:hAnsi="Calibri" w:cs="Arial"/>
                <w:sz w:val="22"/>
                <w:szCs w:val="22"/>
              </w:rPr>
            </w:pPr>
            <w:r w:rsidRPr="00AB750D">
              <w:rPr>
                <w:rFonts w:ascii="Calibri" w:hAnsi="Calibri" w:cs="Arial"/>
                <w:sz w:val="22"/>
                <w:szCs w:val="22"/>
              </w:rPr>
              <w:t xml:space="preserve">Gry edukacyjne jako sposób na uruchomienie: </w:t>
            </w:r>
          </w:p>
        </w:tc>
        <w:tc>
          <w:tcPr>
            <w:tcW w:w="4536" w:type="dxa"/>
          </w:tcPr>
          <w:p w:rsidR="007C7E56" w:rsidRPr="00AB750D" w:rsidRDefault="007C7E56" w:rsidP="00AB750D">
            <w:pPr>
              <w:spacing w:line="360" w:lineRule="auto"/>
              <w:jc w:val="both"/>
              <w:rPr>
                <w:rFonts w:ascii="Calibri" w:hAnsi="Calibri" w:cs="Arial"/>
                <w:sz w:val="22"/>
                <w:szCs w:val="22"/>
              </w:rPr>
            </w:pPr>
            <w:r w:rsidRPr="00AB750D">
              <w:rPr>
                <w:rFonts w:ascii="Calibri" w:hAnsi="Calibri" w:cs="Arial"/>
                <w:sz w:val="22"/>
                <w:szCs w:val="22"/>
              </w:rPr>
              <w:t>Trener zadaje pytanie: Kiedy uczeń będzie a</w:t>
            </w:r>
            <w:r w:rsidRPr="00AB750D">
              <w:rPr>
                <w:rFonts w:ascii="Calibri" w:hAnsi="Calibri" w:cs="Arial"/>
                <w:sz w:val="22"/>
                <w:szCs w:val="22"/>
              </w:rPr>
              <w:t>k</w:t>
            </w:r>
            <w:r w:rsidRPr="00AB750D">
              <w:rPr>
                <w:rFonts w:ascii="Calibri" w:hAnsi="Calibri" w:cs="Arial"/>
                <w:sz w:val="22"/>
                <w:szCs w:val="22"/>
              </w:rPr>
              <w:t>tywny na lekcji? i zbiera odpowiedzi uczestn</w:t>
            </w:r>
            <w:r w:rsidRPr="00AB750D">
              <w:rPr>
                <w:rFonts w:ascii="Calibri" w:hAnsi="Calibri" w:cs="Arial"/>
                <w:sz w:val="22"/>
                <w:szCs w:val="22"/>
              </w:rPr>
              <w:t>i</w:t>
            </w:r>
            <w:r w:rsidRPr="00AB750D">
              <w:rPr>
                <w:rFonts w:ascii="Calibri" w:hAnsi="Calibri" w:cs="Arial"/>
                <w:sz w:val="22"/>
                <w:szCs w:val="22"/>
              </w:rPr>
              <w:t>ków na flipcharcie. Nawiązując do zebranych odpowiedzi wprowadza pojęcie gamifikacji jako wykorzystania mechaniki gier w procesie ed</w:t>
            </w:r>
            <w:r w:rsidRPr="00AB750D">
              <w:rPr>
                <w:rFonts w:ascii="Calibri" w:hAnsi="Calibri" w:cs="Arial"/>
                <w:sz w:val="22"/>
                <w:szCs w:val="22"/>
              </w:rPr>
              <w:t>u</w:t>
            </w:r>
            <w:r w:rsidRPr="00AB750D">
              <w:rPr>
                <w:rFonts w:ascii="Calibri" w:hAnsi="Calibri" w:cs="Arial"/>
                <w:sz w:val="22"/>
                <w:szCs w:val="22"/>
              </w:rPr>
              <w:t>kacyjnym. Zwraca uwagę na cechy gry, które przyciągają gracza: dobrowolność, kolejne p</w:t>
            </w:r>
            <w:r w:rsidRPr="00AB750D">
              <w:rPr>
                <w:rFonts w:ascii="Calibri" w:hAnsi="Calibri" w:cs="Arial"/>
                <w:sz w:val="22"/>
                <w:szCs w:val="22"/>
              </w:rPr>
              <w:t>o</w:t>
            </w:r>
            <w:r w:rsidRPr="00AB750D">
              <w:rPr>
                <w:rFonts w:ascii="Calibri" w:hAnsi="Calibri" w:cs="Arial"/>
                <w:sz w:val="22"/>
                <w:szCs w:val="22"/>
              </w:rPr>
              <w:t>ziomy i wyzwania, możliwość rywalizacji, p</w:t>
            </w:r>
            <w:r w:rsidRPr="00AB750D">
              <w:rPr>
                <w:rFonts w:ascii="Calibri" w:hAnsi="Calibri" w:cs="Arial"/>
                <w:sz w:val="22"/>
                <w:szCs w:val="22"/>
              </w:rPr>
              <w:t>o</w:t>
            </w:r>
            <w:r w:rsidRPr="00AB750D">
              <w:rPr>
                <w:rFonts w:ascii="Calibri" w:hAnsi="Calibri" w:cs="Arial"/>
                <w:sz w:val="22"/>
                <w:szCs w:val="22"/>
              </w:rPr>
              <w:t xml:space="preserve">wtarzalność,  - </w:t>
            </w:r>
            <w:r w:rsidRPr="00AB750D">
              <w:rPr>
                <w:rFonts w:ascii="Calibri" w:hAnsi="Calibri" w:cs="Arial"/>
                <w:i/>
                <w:sz w:val="22"/>
                <w:szCs w:val="22"/>
              </w:rPr>
              <w:t>kilka żyć</w:t>
            </w:r>
            <w:r w:rsidRPr="00AB750D">
              <w:rPr>
                <w:rFonts w:ascii="Calibri" w:hAnsi="Calibri" w:cs="Arial"/>
                <w:sz w:val="22"/>
                <w:szCs w:val="22"/>
              </w:rPr>
              <w:t>, wcielanie się w różne role itp. Podaje przykłady gier, które uruchami</w:t>
            </w:r>
            <w:r w:rsidRPr="00AB750D">
              <w:rPr>
                <w:rFonts w:ascii="Calibri" w:hAnsi="Calibri" w:cs="Arial"/>
                <w:sz w:val="22"/>
                <w:szCs w:val="22"/>
              </w:rPr>
              <w:t>a</w:t>
            </w:r>
            <w:r w:rsidRPr="00AB750D">
              <w:rPr>
                <w:rFonts w:ascii="Calibri" w:hAnsi="Calibri" w:cs="Arial"/>
                <w:sz w:val="22"/>
                <w:szCs w:val="22"/>
              </w:rPr>
              <w:t>ją różnorodne procesy:</w:t>
            </w:r>
          </w:p>
          <w:p w:rsidR="007C7E56" w:rsidRPr="00AB750D" w:rsidRDefault="007C7E56" w:rsidP="00AB750D">
            <w:pPr>
              <w:pStyle w:val="NormalWeb"/>
              <w:numPr>
                <w:ilvl w:val="0"/>
                <w:numId w:val="22"/>
              </w:numPr>
              <w:spacing w:line="360" w:lineRule="auto"/>
              <w:ind w:left="176" w:hanging="141"/>
              <w:rPr>
                <w:rFonts w:ascii="Calibri" w:hAnsi="Calibri" w:cs="Arial"/>
                <w:color w:val="000000"/>
                <w:sz w:val="22"/>
                <w:szCs w:val="22"/>
              </w:rPr>
            </w:pPr>
            <w:r w:rsidRPr="00AB750D">
              <w:rPr>
                <w:rFonts w:ascii="Calibri (Vietnamese)" w:hAnsi="Calibri (Vietnamese)" w:cs="Arial"/>
                <w:b/>
                <w:color w:val="000000"/>
                <w:sz w:val="22"/>
                <w:szCs w:val="22"/>
              </w:rPr>
              <w:t>myślenia twórczego i kreatywnego</w:t>
            </w:r>
            <w:r w:rsidRPr="00AB750D">
              <w:rPr>
                <w:rFonts w:ascii="Calibri (Vietnamese)" w:hAnsi="Calibri (Vietnamese)" w:cs="Arial"/>
                <w:color w:val="000000"/>
                <w:sz w:val="22"/>
                <w:szCs w:val="22"/>
              </w:rPr>
              <w:t xml:space="preserve">, np. TriBond, twórcze transformacje, wspólne opowieści, </w:t>
            </w:r>
            <w:r w:rsidRPr="00AB750D">
              <w:rPr>
                <w:rFonts w:ascii="Calibri" w:hAnsi="Calibri" w:cs="Arial"/>
                <w:color w:val="000000"/>
                <w:sz w:val="22"/>
                <w:szCs w:val="22"/>
              </w:rPr>
              <w:t xml:space="preserve">Story Cubes, </w:t>
            </w:r>
            <w:r w:rsidRPr="00AB750D">
              <w:rPr>
                <w:rFonts w:ascii="Calibri (Vietnamese)" w:hAnsi="Calibri (Vietnamese)" w:cs="Arial"/>
                <w:color w:val="000000"/>
                <w:sz w:val="22"/>
                <w:szCs w:val="22"/>
              </w:rPr>
              <w:t xml:space="preserve">odgrywanie ról; </w:t>
            </w:r>
          </w:p>
          <w:p w:rsidR="007C7E56" w:rsidRPr="00AB750D" w:rsidRDefault="007C7E56" w:rsidP="00AB750D">
            <w:pPr>
              <w:pStyle w:val="NormalWeb"/>
              <w:numPr>
                <w:ilvl w:val="0"/>
                <w:numId w:val="22"/>
              </w:numPr>
              <w:spacing w:line="360" w:lineRule="auto"/>
              <w:ind w:left="176" w:hanging="141"/>
              <w:rPr>
                <w:rFonts w:ascii="Calibri" w:hAnsi="Calibri" w:cs="Arial"/>
                <w:color w:val="000000"/>
                <w:sz w:val="22"/>
                <w:szCs w:val="22"/>
              </w:rPr>
            </w:pPr>
            <w:r w:rsidRPr="00AB750D">
              <w:rPr>
                <w:rFonts w:ascii="Calibri (Vietnamese)" w:hAnsi="Calibri (Vietnamese)" w:cs="Arial"/>
                <w:b/>
                <w:color w:val="000000"/>
                <w:sz w:val="22"/>
                <w:szCs w:val="22"/>
              </w:rPr>
              <w:t>myślenia analitycznego</w:t>
            </w:r>
            <w:r w:rsidRPr="00AB750D">
              <w:rPr>
                <w:rFonts w:ascii="Calibri (Vietnamese)" w:hAnsi="Calibri (Vietnamese)" w:cs="Arial"/>
                <w:color w:val="000000"/>
                <w:sz w:val="22"/>
                <w:szCs w:val="22"/>
              </w:rPr>
              <w:t>, np. gry logiczne i strategiczne, rozwia</w:t>
            </w:r>
            <w:r w:rsidRPr="00AB750D">
              <w:rPr>
                <w:rFonts w:ascii="Tahoma" w:hAnsi="Tahoma" w:cs="Tahoma"/>
                <w:color w:val="000000"/>
                <w:sz w:val="22"/>
                <w:szCs w:val="22"/>
              </w:rPr>
              <w:t>̨</w:t>
            </w:r>
            <w:r w:rsidRPr="00AB750D">
              <w:rPr>
                <w:rFonts w:ascii="Calibri (Vietnamese)" w:hAnsi="Calibri (Vietnamese)" w:cs="Arial"/>
                <w:color w:val="000000"/>
                <w:sz w:val="22"/>
                <w:szCs w:val="22"/>
              </w:rPr>
              <w:t xml:space="preserve">zywanie dylematów, debaty; </w:t>
            </w:r>
          </w:p>
          <w:p w:rsidR="007C7E56" w:rsidRPr="00AB750D" w:rsidRDefault="007C7E56" w:rsidP="00AB750D">
            <w:pPr>
              <w:pStyle w:val="NormalWeb"/>
              <w:numPr>
                <w:ilvl w:val="0"/>
                <w:numId w:val="22"/>
              </w:numPr>
              <w:spacing w:line="360" w:lineRule="auto"/>
              <w:ind w:left="176" w:hanging="141"/>
              <w:rPr>
                <w:rFonts w:ascii="Calibri" w:hAnsi="Calibri" w:cs="Arial"/>
                <w:color w:val="000000"/>
                <w:sz w:val="22"/>
                <w:szCs w:val="22"/>
              </w:rPr>
            </w:pPr>
            <w:r w:rsidRPr="00AB750D">
              <w:rPr>
                <w:rFonts w:ascii="Calibri (Vietnamese)" w:hAnsi="Calibri (Vietnamese)" w:cs="Arial"/>
                <w:b/>
                <w:color w:val="000000"/>
                <w:sz w:val="22"/>
                <w:szCs w:val="22"/>
              </w:rPr>
              <w:t>wspó</w:t>
            </w:r>
            <w:r w:rsidRPr="00AB750D">
              <w:rPr>
                <w:rFonts w:ascii="Calibri" w:hAnsi="Calibri" w:cs="Arial"/>
                <w:b/>
                <w:color w:val="000000"/>
                <w:sz w:val="22"/>
                <w:szCs w:val="22"/>
              </w:rPr>
              <w:t>łpracy</w:t>
            </w:r>
            <w:r w:rsidRPr="00AB750D">
              <w:rPr>
                <w:rFonts w:ascii="Calibri" w:hAnsi="Calibri" w:cs="Arial"/>
                <w:color w:val="000000"/>
                <w:sz w:val="22"/>
                <w:szCs w:val="22"/>
              </w:rPr>
              <w:t xml:space="preserve">, np. gry sportowe, teleturnieje. </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Rozmowa kierow</w:t>
            </w:r>
            <w:r w:rsidRPr="00AB750D">
              <w:rPr>
                <w:rFonts w:ascii="Calibri" w:hAnsi="Calibri" w:cs="Calibri"/>
                <w:sz w:val="22"/>
                <w:szCs w:val="22"/>
              </w:rPr>
              <w:t>a</w:t>
            </w:r>
            <w:r w:rsidRPr="00AB750D">
              <w:rPr>
                <w:rFonts w:ascii="Calibri" w:hAnsi="Calibri" w:cs="Calibri"/>
                <w:sz w:val="22"/>
                <w:szCs w:val="22"/>
              </w:rPr>
              <w:t>na</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15 min.</w:t>
            </w:r>
          </w:p>
        </w:tc>
      </w:tr>
      <w:tr w:rsidR="007C7E56" w:rsidRPr="00AF6AB8" w:rsidTr="00AB750D">
        <w:tc>
          <w:tcPr>
            <w:tcW w:w="1980" w:type="dxa"/>
          </w:tcPr>
          <w:p w:rsidR="007C7E56" w:rsidRPr="00AB750D" w:rsidRDefault="007C7E56" w:rsidP="00AB750D">
            <w:pPr>
              <w:pStyle w:val="NormalWeb"/>
              <w:spacing w:line="360" w:lineRule="auto"/>
              <w:rPr>
                <w:rFonts w:ascii="Calibri" w:hAnsi="Calibri" w:cs="Arial"/>
                <w:sz w:val="22"/>
                <w:szCs w:val="22"/>
              </w:rPr>
            </w:pPr>
            <w:r w:rsidRPr="00AB750D">
              <w:rPr>
                <w:rFonts w:ascii="Calibri" w:hAnsi="Calibri" w:cs="Arial"/>
                <w:sz w:val="22"/>
                <w:szCs w:val="22"/>
              </w:rPr>
              <w:t>Technologie info</w:t>
            </w:r>
            <w:r w:rsidRPr="00AB750D">
              <w:rPr>
                <w:rFonts w:ascii="Calibri" w:hAnsi="Calibri" w:cs="Arial"/>
                <w:sz w:val="22"/>
                <w:szCs w:val="22"/>
              </w:rPr>
              <w:t>r</w:t>
            </w:r>
            <w:r w:rsidRPr="00AB750D">
              <w:rPr>
                <w:rFonts w:ascii="Calibri" w:hAnsi="Calibri" w:cs="Arial"/>
                <w:sz w:val="22"/>
                <w:szCs w:val="22"/>
              </w:rPr>
              <w:t xml:space="preserve">macyjno-komunikacyjne w organizowaniu uczenia się przez zabawę,. </w:t>
            </w:r>
          </w:p>
        </w:tc>
        <w:tc>
          <w:tcPr>
            <w:tcW w:w="4536"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Trener przedstawia przykładowe aplikacje, str</w:t>
            </w:r>
            <w:r w:rsidRPr="00AB750D">
              <w:rPr>
                <w:rFonts w:ascii="Calibri" w:hAnsi="Calibri" w:cs="Calibri"/>
                <w:sz w:val="22"/>
                <w:szCs w:val="22"/>
              </w:rPr>
              <w:t>o</w:t>
            </w:r>
            <w:r w:rsidRPr="00AB750D">
              <w:rPr>
                <w:rFonts w:ascii="Calibri" w:hAnsi="Calibri" w:cs="Calibri"/>
                <w:sz w:val="22"/>
                <w:szCs w:val="22"/>
              </w:rPr>
              <w:t xml:space="preserve">ny i portale internetowe, które mogą wspierać uczenie się przez zabawę np. kody QR, Jigsaw Planet. </w:t>
            </w:r>
            <w:r w:rsidRPr="00AB750D">
              <w:rPr>
                <w:rFonts w:ascii="Calibri" w:hAnsi="Calibri" w:cs="Calibri"/>
                <w:sz w:val="22"/>
                <w:szCs w:val="22"/>
                <w:lang w:val="en-US"/>
              </w:rPr>
              <w:t xml:space="preserve">LearningApps, Kahoot, Voki, Quizlet, StoryJumper, Wordle, Popplet Prezi, </w:t>
            </w:r>
            <w:hyperlink r:id="rId27" w:history="1">
              <w:r w:rsidRPr="00AB750D">
                <w:rPr>
                  <w:rStyle w:val="Hyperlink"/>
                  <w:rFonts w:ascii="Calibri" w:hAnsi="Calibri" w:cs="Calibri"/>
                  <w:sz w:val="22"/>
                  <w:szCs w:val="22"/>
                  <w:lang w:val="en-US"/>
                </w:rPr>
                <w:t>http://ekodzieciaki.mos.gov.pl</w:t>
              </w:r>
            </w:hyperlink>
            <w:r w:rsidRPr="00AB750D">
              <w:rPr>
                <w:rFonts w:ascii="Calibri" w:hAnsi="Calibri" w:cs="Calibri"/>
                <w:sz w:val="22"/>
                <w:szCs w:val="22"/>
                <w:lang w:val="en-US"/>
              </w:rPr>
              <w:t xml:space="preserve">, itp. </w:t>
            </w:r>
            <w:r w:rsidRPr="00AB750D">
              <w:rPr>
                <w:rFonts w:ascii="Calibri" w:hAnsi="Calibri" w:cs="Calibri"/>
                <w:sz w:val="22"/>
                <w:szCs w:val="22"/>
              </w:rPr>
              <w:t>Uczestnicy korzystają z programów pracując w grupach przy komputerze. Proponują zasoby (również z własnego doświadczenia), które będą pomocne w:</w:t>
            </w:r>
          </w:p>
          <w:p w:rsidR="007C7E56" w:rsidRPr="00AB750D" w:rsidRDefault="007C7E56" w:rsidP="00AB750D">
            <w:pPr>
              <w:pStyle w:val="ListParagraph"/>
              <w:numPr>
                <w:ilvl w:val="0"/>
                <w:numId w:val="23"/>
              </w:numPr>
              <w:spacing w:line="360" w:lineRule="auto"/>
              <w:jc w:val="both"/>
              <w:rPr>
                <w:rFonts w:cs="Calibri"/>
                <w:sz w:val="22"/>
                <w:szCs w:val="22"/>
              </w:rPr>
            </w:pPr>
            <w:r w:rsidRPr="00AB750D">
              <w:rPr>
                <w:rFonts w:cs="Calibri"/>
                <w:sz w:val="22"/>
                <w:szCs w:val="22"/>
              </w:rPr>
              <w:t>Wyszukaniu informacji</w:t>
            </w:r>
          </w:p>
          <w:p w:rsidR="007C7E56" w:rsidRPr="00AB750D" w:rsidRDefault="007C7E56" w:rsidP="00AB750D">
            <w:pPr>
              <w:pStyle w:val="ListParagraph"/>
              <w:numPr>
                <w:ilvl w:val="0"/>
                <w:numId w:val="23"/>
              </w:numPr>
              <w:spacing w:line="360" w:lineRule="auto"/>
              <w:jc w:val="both"/>
              <w:rPr>
                <w:rFonts w:cs="Calibri"/>
                <w:sz w:val="22"/>
                <w:szCs w:val="22"/>
              </w:rPr>
            </w:pPr>
            <w:r w:rsidRPr="00AB750D">
              <w:rPr>
                <w:rFonts w:cs="Calibri"/>
                <w:sz w:val="22"/>
                <w:szCs w:val="22"/>
              </w:rPr>
              <w:t>Myśleniu przyczynowo – skutkowym</w:t>
            </w:r>
          </w:p>
          <w:p w:rsidR="007C7E56" w:rsidRPr="00AB750D" w:rsidRDefault="007C7E56" w:rsidP="00AB750D">
            <w:pPr>
              <w:pStyle w:val="ListParagraph"/>
              <w:numPr>
                <w:ilvl w:val="0"/>
                <w:numId w:val="23"/>
              </w:numPr>
              <w:spacing w:line="360" w:lineRule="auto"/>
              <w:jc w:val="both"/>
              <w:rPr>
                <w:rFonts w:cs="Calibri"/>
                <w:sz w:val="22"/>
                <w:szCs w:val="22"/>
              </w:rPr>
            </w:pPr>
            <w:r w:rsidRPr="00AB750D">
              <w:rPr>
                <w:rFonts w:cs="Calibri"/>
                <w:sz w:val="22"/>
                <w:szCs w:val="22"/>
              </w:rPr>
              <w:t>Prezentowaniu efektów pracy</w:t>
            </w:r>
          </w:p>
          <w:p w:rsidR="007C7E56" w:rsidRPr="00AB750D" w:rsidRDefault="007C7E56" w:rsidP="00AB750D">
            <w:pPr>
              <w:pStyle w:val="ListParagraph"/>
              <w:numPr>
                <w:ilvl w:val="0"/>
                <w:numId w:val="23"/>
              </w:numPr>
              <w:spacing w:line="360" w:lineRule="auto"/>
              <w:jc w:val="both"/>
              <w:rPr>
                <w:rFonts w:cs="Calibri"/>
                <w:sz w:val="22"/>
                <w:szCs w:val="22"/>
              </w:rPr>
            </w:pPr>
            <w:r w:rsidRPr="00AB750D">
              <w:rPr>
                <w:rFonts w:cs="Calibri"/>
                <w:sz w:val="22"/>
                <w:szCs w:val="22"/>
              </w:rPr>
              <w:t>Tworzenia filmów i animacji</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Wymiana doświa</w:t>
            </w:r>
            <w:r w:rsidRPr="00AB750D">
              <w:rPr>
                <w:rFonts w:ascii="Calibri" w:hAnsi="Calibri" w:cs="Calibri"/>
                <w:sz w:val="22"/>
                <w:szCs w:val="22"/>
              </w:rPr>
              <w:t>d</w:t>
            </w:r>
            <w:r w:rsidRPr="00AB750D">
              <w:rPr>
                <w:rFonts w:ascii="Calibri" w:hAnsi="Calibri" w:cs="Calibri"/>
                <w:sz w:val="22"/>
                <w:szCs w:val="22"/>
              </w:rPr>
              <w:t>czeń</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50 min</w:t>
            </w:r>
          </w:p>
        </w:tc>
      </w:tr>
      <w:tr w:rsidR="007C7E56" w:rsidRPr="00AF6AB8" w:rsidTr="00AB750D">
        <w:tc>
          <w:tcPr>
            <w:tcW w:w="1980" w:type="dxa"/>
          </w:tcPr>
          <w:p w:rsidR="007C7E56" w:rsidRPr="00AB750D" w:rsidRDefault="007C7E56" w:rsidP="00AB750D">
            <w:pPr>
              <w:pStyle w:val="NormalWeb"/>
              <w:spacing w:line="360" w:lineRule="auto"/>
              <w:rPr>
                <w:rFonts w:ascii="Calibri" w:hAnsi="Calibri" w:cs="Arial"/>
                <w:sz w:val="22"/>
                <w:szCs w:val="22"/>
              </w:rPr>
            </w:pPr>
            <w:r w:rsidRPr="00AB750D">
              <w:rPr>
                <w:rFonts w:ascii="Calibri (Vietnamese)" w:hAnsi="Calibri (Vietnamese)" w:cs="Arial"/>
                <w:sz w:val="22"/>
                <w:szCs w:val="22"/>
              </w:rPr>
              <w:t>Wskaźniki pozw</w:t>
            </w:r>
            <w:r w:rsidRPr="00AB750D">
              <w:rPr>
                <w:rFonts w:ascii="Calibri (Vietnamese)" w:hAnsi="Calibri (Vietnamese)" w:cs="Arial"/>
                <w:sz w:val="22"/>
                <w:szCs w:val="22"/>
              </w:rPr>
              <w:t>a</w:t>
            </w:r>
            <w:r w:rsidRPr="00AB750D">
              <w:rPr>
                <w:rFonts w:ascii="Calibri (Vietnamese)" w:hAnsi="Calibri (Vietnamese)" w:cs="Arial"/>
                <w:sz w:val="22"/>
                <w:szCs w:val="22"/>
              </w:rPr>
              <w:t>laja</w:t>
            </w:r>
            <w:r w:rsidRPr="00AB750D">
              <w:rPr>
                <w:rFonts w:ascii="Tahoma" w:hAnsi="Tahoma" w:cs="Tahoma"/>
                <w:sz w:val="22"/>
                <w:szCs w:val="22"/>
              </w:rPr>
              <w:t>̨</w:t>
            </w:r>
            <w:r w:rsidRPr="00AB750D">
              <w:rPr>
                <w:rFonts w:ascii="Calibri (Vietnamese)" w:hAnsi="Calibri (Vietnamese)" w:cs="Arial"/>
                <w:sz w:val="22"/>
                <w:szCs w:val="22"/>
              </w:rPr>
              <w:t>ce określić stosowanie przez nauczycieli metod pracy z wykorz</w:t>
            </w:r>
            <w:r w:rsidRPr="00AB750D">
              <w:rPr>
                <w:rFonts w:ascii="Calibri (Vietnamese)" w:hAnsi="Calibri (Vietnamese)" w:cs="Arial"/>
                <w:sz w:val="22"/>
                <w:szCs w:val="22"/>
              </w:rPr>
              <w:t>y</w:t>
            </w:r>
            <w:r w:rsidRPr="00AB750D">
              <w:rPr>
                <w:rFonts w:ascii="Calibri (Vietnamese)" w:hAnsi="Calibri (Vietnamese)" w:cs="Arial"/>
                <w:sz w:val="22"/>
                <w:szCs w:val="22"/>
              </w:rPr>
              <w:t>staniem zabaw i aktywności r</w:t>
            </w:r>
            <w:r w:rsidRPr="00AB750D">
              <w:rPr>
                <w:rFonts w:ascii="Calibri (Vietnamese)" w:hAnsi="Calibri (Vietnamese)" w:cs="Arial"/>
                <w:sz w:val="22"/>
                <w:szCs w:val="22"/>
              </w:rPr>
              <w:t>u</w:t>
            </w:r>
            <w:r w:rsidRPr="00AB750D">
              <w:rPr>
                <w:rFonts w:ascii="Calibri (Vietnamese)" w:hAnsi="Calibri (Vietnamese)" w:cs="Arial"/>
                <w:sz w:val="22"/>
                <w:szCs w:val="22"/>
              </w:rPr>
              <w:t xml:space="preserve">chowej. </w:t>
            </w:r>
          </w:p>
        </w:tc>
        <w:tc>
          <w:tcPr>
            <w:tcW w:w="4536"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Trener prosi uczestników o podanie przykład</w:t>
            </w:r>
            <w:r w:rsidRPr="00AB750D">
              <w:rPr>
                <w:rFonts w:ascii="Calibri" w:hAnsi="Calibri" w:cs="Calibri"/>
                <w:sz w:val="22"/>
                <w:szCs w:val="22"/>
              </w:rPr>
              <w:t>o</w:t>
            </w:r>
            <w:r w:rsidRPr="00AB750D">
              <w:rPr>
                <w:rFonts w:ascii="Calibri" w:hAnsi="Calibri" w:cs="Calibri"/>
                <w:sz w:val="22"/>
                <w:szCs w:val="22"/>
              </w:rPr>
              <w:t>wych wskaźników, dzięki którym określiliby jako osoby wspierające szkołę stopień stosowania przez nauczycieli metod z wykorzystaniem z</w:t>
            </w:r>
            <w:r w:rsidRPr="00AB750D">
              <w:rPr>
                <w:rFonts w:ascii="Calibri" w:hAnsi="Calibri" w:cs="Calibri"/>
                <w:sz w:val="22"/>
                <w:szCs w:val="22"/>
              </w:rPr>
              <w:t>a</w:t>
            </w:r>
            <w:r w:rsidRPr="00AB750D">
              <w:rPr>
                <w:rFonts w:ascii="Calibri" w:hAnsi="Calibri" w:cs="Calibri"/>
                <w:sz w:val="22"/>
                <w:szCs w:val="22"/>
              </w:rPr>
              <w:t xml:space="preserve">bawy i aktywności ruchowej </w:t>
            </w:r>
            <w:r w:rsidRPr="00AB750D">
              <w:rPr>
                <w:rFonts w:ascii="Calibri" w:hAnsi="Calibri" w:cs="Calibri"/>
                <w:i/>
                <w:sz w:val="22"/>
                <w:szCs w:val="22"/>
              </w:rPr>
              <w:t>(</w:t>
            </w:r>
            <w:r w:rsidRPr="00AB750D">
              <w:rPr>
                <w:rFonts w:ascii="Calibri (Vietnamese)" w:hAnsi="Calibri (Vietnamese)" w:cs="Arial"/>
                <w:i/>
                <w:sz w:val="22"/>
                <w:szCs w:val="22"/>
              </w:rPr>
              <w:t>np. znajomość gier i zabaw, organizacja przestrzeni do zaje</w:t>
            </w:r>
            <w:r w:rsidRPr="00AB750D">
              <w:rPr>
                <w:rFonts w:ascii="Tahoma" w:hAnsi="Tahoma" w:cs="Tahoma"/>
                <w:i/>
                <w:sz w:val="22"/>
                <w:szCs w:val="22"/>
              </w:rPr>
              <w:t>̨</w:t>
            </w:r>
            <w:r w:rsidRPr="00AB750D">
              <w:rPr>
                <w:rFonts w:ascii="Calibri (Vietnamese)" w:hAnsi="Calibri (Vietnamese)" w:cs="Arial"/>
                <w:i/>
                <w:sz w:val="22"/>
                <w:szCs w:val="22"/>
              </w:rPr>
              <w:t>ć, doste</w:t>
            </w:r>
            <w:r w:rsidRPr="00AB750D">
              <w:rPr>
                <w:rFonts w:ascii="Tahoma" w:hAnsi="Tahoma" w:cs="Tahoma"/>
                <w:i/>
                <w:sz w:val="22"/>
                <w:szCs w:val="22"/>
              </w:rPr>
              <w:t>̨</w:t>
            </w:r>
            <w:r w:rsidRPr="00AB750D">
              <w:rPr>
                <w:rFonts w:ascii="Calibri (Vietnamese)" w:hAnsi="Calibri (Vietnamese)" w:cs="Arial"/>
                <w:i/>
                <w:sz w:val="22"/>
                <w:szCs w:val="22"/>
              </w:rPr>
              <w:t>p do sprze</w:t>
            </w:r>
            <w:r w:rsidRPr="00AB750D">
              <w:rPr>
                <w:rFonts w:ascii="Tahoma" w:hAnsi="Tahoma" w:cs="Tahoma"/>
                <w:i/>
                <w:sz w:val="22"/>
                <w:szCs w:val="22"/>
              </w:rPr>
              <w:t>̨</w:t>
            </w:r>
            <w:r w:rsidRPr="00AB750D">
              <w:rPr>
                <w:rFonts w:ascii="Calibri (Vietnamese)" w:hAnsi="Calibri (Vietnamese)" w:cs="Arial"/>
                <w:i/>
                <w:sz w:val="22"/>
                <w:szCs w:val="22"/>
              </w:rPr>
              <w:t>tu komputerowego)</w:t>
            </w:r>
            <w:r w:rsidRPr="00AB750D">
              <w:rPr>
                <w:rFonts w:ascii="Calibri" w:hAnsi="Calibri" w:cs="Arial"/>
                <w:sz w:val="22"/>
                <w:szCs w:val="22"/>
              </w:rPr>
              <w:t xml:space="preserve"> i zapisuje je na flipcharcie. Prosi uczestników o wybranie 5 wg nich najistotniejszych wskaźn</w:t>
            </w:r>
            <w:r w:rsidRPr="00AB750D">
              <w:rPr>
                <w:rFonts w:ascii="Calibri" w:hAnsi="Calibri" w:cs="Arial"/>
                <w:sz w:val="22"/>
                <w:szCs w:val="22"/>
              </w:rPr>
              <w:t>i</w:t>
            </w:r>
            <w:r w:rsidRPr="00AB750D">
              <w:rPr>
                <w:rFonts w:ascii="Calibri" w:hAnsi="Calibri" w:cs="Arial"/>
                <w:sz w:val="22"/>
                <w:szCs w:val="22"/>
              </w:rPr>
              <w:t>ków i opracowanie w grupach narzędzi, którym mogliby zbadać ten wskaźnik. Prezentacja p</w:t>
            </w:r>
            <w:r w:rsidRPr="00AB750D">
              <w:rPr>
                <w:rFonts w:ascii="Calibri" w:hAnsi="Calibri" w:cs="Arial"/>
                <w:sz w:val="22"/>
                <w:szCs w:val="22"/>
              </w:rPr>
              <w:t>o</w:t>
            </w:r>
            <w:r w:rsidRPr="00AB750D">
              <w:rPr>
                <w:rFonts w:ascii="Calibri" w:hAnsi="Calibri" w:cs="Arial"/>
                <w:sz w:val="22"/>
                <w:szCs w:val="22"/>
              </w:rPr>
              <w:t>mysłów na forum.</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Rozmowa kierow</w:t>
            </w:r>
            <w:r w:rsidRPr="00AB750D">
              <w:rPr>
                <w:rFonts w:ascii="Calibri" w:hAnsi="Calibri" w:cs="Calibri"/>
                <w:sz w:val="22"/>
                <w:szCs w:val="22"/>
              </w:rPr>
              <w:t>a</w:t>
            </w:r>
            <w:r w:rsidRPr="00AB750D">
              <w:rPr>
                <w:rFonts w:ascii="Calibri" w:hAnsi="Calibri" w:cs="Calibri"/>
                <w:sz w:val="22"/>
                <w:szCs w:val="22"/>
              </w:rPr>
              <w:t>na</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40 min</w:t>
            </w:r>
          </w:p>
        </w:tc>
      </w:tr>
      <w:tr w:rsidR="007C7E56" w:rsidRPr="00AF6AB8" w:rsidTr="00AB750D">
        <w:tc>
          <w:tcPr>
            <w:tcW w:w="1980" w:type="dxa"/>
          </w:tcPr>
          <w:p w:rsidR="007C7E56" w:rsidRPr="00AB750D" w:rsidRDefault="007C7E56" w:rsidP="00AB750D">
            <w:pPr>
              <w:pStyle w:val="NormalWeb"/>
              <w:spacing w:line="360" w:lineRule="auto"/>
              <w:rPr>
                <w:rFonts w:ascii="Calibri" w:hAnsi="Calibri" w:cs="Arial"/>
                <w:sz w:val="22"/>
                <w:szCs w:val="22"/>
              </w:rPr>
            </w:pPr>
            <w:r w:rsidRPr="00AB750D">
              <w:rPr>
                <w:rFonts w:ascii="Calibri (Vietnamese)" w:hAnsi="Calibri (Vietnamese)" w:cs="Arial"/>
                <w:sz w:val="22"/>
                <w:szCs w:val="22"/>
              </w:rPr>
              <w:t>Obserwacja zaje</w:t>
            </w:r>
            <w:r w:rsidRPr="00AB750D">
              <w:rPr>
                <w:rFonts w:ascii="Tahoma" w:hAnsi="Tahoma" w:cs="Tahoma"/>
                <w:sz w:val="22"/>
                <w:szCs w:val="22"/>
              </w:rPr>
              <w:t>̨</w:t>
            </w:r>
            <w:r w:rsidRPr="00AB750D">
              <w:rPr>
                <w:rFonts w:ascii="Calibri (Vietnamese)" w:hAnsi="Calibri (Vietnamese)" w:cs="Arial"/>
                <w:sz w:val="22"/>
                <w:szCs w:val="22"/>
              </w:rPr>
              <w:t>ć jako sposób na diagnozowanie potrzeb szko</w:t>
            </w:r>
            <w:r w:rsidRPr="00AB750D">
              <w:rPr>
                <w:rFonts w:ascii="Calibri" w:hAnsi="Calibri" w:cs="Arial"/>
                <w:sz w:val="22"/>
                <w:szCs w:val="22"/>
              </w:rPr>
              <w:t>ły w procesie wspom</w:t>
            </w:r>
            <w:r w:rsidRPr="00AB750D">
              <w:rPr>
                <w:rFonts w:ascii="Calibri" w:hAnsi="Calibri" w:cs="Arial"/>
                <w:sz w:val="22"/>
                <w:szCs w:val="22"/>
              </w:rPr>
              <w:t>a</w:t>
            </w:r>
            <w:r w:rsidRPr="00AB750D">
              <w:rPr>
                <w:rFonts w:ascii="Calibri" w:hAnsi="Calibri" w:cs="Arial"/>
                <w:sz w:val="22"/>
                <w:szCs w:val="22"/>
              </w:rPr>
              <w:t xml:space="preserve">gania. </w:t>
            </w:r>
          </w:p>
        </w:tc>
        <w:tc>
          <w:tcPr>
            <w:tcW w:w="4536" w:type="dxa"/>
          </w:tcPr>
          <w:p w:rsidR="007C7E56" w:rsidRPr="00AB750D" w:rsidRDefault="007C7E56" w:rsidP="00AB750D">
            <w:pPr>
              <w:pStyle w:val="NormalWeb"/>
              <w:spacing w:line="360" w:lineRule="auto"/>
              <w:jc w:val="both"/>
              <w:rPr>
                <w:rFonts w:ascii="Calibri" w:hAnsi="Calibri" w:cs="Calibri"/>
                <w:sz w:val="22"/>
                <w:szCs w:val="22"/>
              </w:rPr>
            </w:pPr>
            <w:r w:rsidRPr="00AB750D">
              <w:rPr>
                <w:rFonts w:ascii="Calibri" w:hAnsi="Calibri" w:cs="Arial"/>
                <w:sz w:val="22"/>
                <w:szCs w:val="22"/>
              </w:rPr>
              <w:t xml:space="preserve">Trener prosi o zapoznanie się z przykładowym arkuszem obserwacji lekcji. Wyświetla film – lekcję modelową „Po co Górnikom były kanarki? Czyli lekcja o właściwościach gazu ziemnego” </w:t>
            </w:r>
            <w:r w:rsidRPr="00AB750D">
              <w:rPr>
                <w:rStyle w:val="FootnoteReference"/>
                <w:rFonts w:ascii="Calibri" w:hAnsi="Calibri" w:cs="Arial"/>
                <w:sz w:val="22"/>
                <w:szCs w:val="22"/>
              </w:rPr>
              <w:footnoteReference w:id="7"/>
            </w:r>
            <w:r w:rsidRPr="00AB750D">
              <w:rPr>
                <w:rFonts w:ascii="Calibri" w:hAnsi="Calibri" w:cs="Arial"/>
                <w:sz w:val="22"/>
                <w:szCs w:val="22"/>
              </w:rPr>
              <w:t xml:space="preserve"> i prosi uczestników o obserwację i uzupełnienie </w:t>
            </w:r>
            <w:r w:rsidRPr="00AB750D">
              <w:rPr>
                <w:rFonts w:ascii="Calibri" w:hAnsi="Calibri" w:cs="Arial"/>
                <w:color w:val="000000"/>
                <w:sz w:val="22"/>
                <w:szCs w:val="22"/>
              </w:rPr>
              <w:t>arkusza (materiał ucz. nr 33).</w:t>
            </w:r>
            <w:r w:rsidRPr="00AB750D">
              <w:rPr>
                <w:rFonts w:ascii="Calibri" w:hAnsi="Calibri" w:cs="Arial"/>
                <w:color w:val="FF0000"/>
                <w:sz w:val="22"/>
                <w:szCs w:val="22"/>
              </w:rPr>
              <w:t xml:space="preserve">  </w:t>
            </w:r>
            <w:r w:rsidRPr="00AB750D">
              <w:rPr>
                <w:rFonts w:ascii="Calibri" w:hAnsi="Calibri" w:cs="Arial"/>
                <w:color w:val="000000"/>
                <w:sz w:val="22"/>
                <w:szCs w:val="22"/>
              </w:rPr>
              <w:t xml:space="preserve">Podsumowuje zadanie prosząc </w:t>
            </w:r>
            <w:r w:rsidRPr="00AB750D">
              <w:rPr>
                <w:rFonts w:ascii="Calibri" w:hAnsi="Calibri" w:cs="Arial"/>
                <w:color w:val="000000"/>
                <w:sz w:val="22"/>
                <w:szCs w:val="22"/>
              </w:rPr>
              <w:br/>
              <w:t>o odniesienie się do lekcji na podstawie wype</w:t>
            </w:r>
            <w:r w:rsidRPr="00AB750D">
              <w:rPr>
                <w:rFonts w:ascii="Calibri" w:hAnsi="Calibri" w:cs="Arial"/>
                <w:color w:val="000000"/>
                <w:sz w:val="22"/>
                <w:szCs w:val="22"/>
              </w:rPr>
              <w:t>ł</w:t>
            </w:r>
            <w:r w:rsidRPr="00AB750D">
              <w:rPr>
                <w:rFonts w:ascii="Calibri" w:hAnsi="Calibri" w:cs="Arial"/>
                <w:color w:val="000000"/>
                <w:sz w:val="22"/>
                <w:szCs w:val="22"/>
              </w:rPr>
              <w:t xml:space="preserve">nionych arkuszy. Trener </w:t>
            </w:r>
            <w:r w:rsidRPr="00AB750D">
              <w:rPr>
                <w:rFonts w:ascii="Calibri" w:hAnsi="Calibri" w:cs="Arial"/>
                <w:sz w:val="22"/>
                <w:szCs w:val="22"/>
              </w:rPr>
              <w:t xml:space="preserve"> inicjuje rozmowę o tym, w jaki sposób obserwacja lekcji może być dla osoby wspomagającej sposobem na diagn</w:t>
            </w:r>
            <w:r w:rsidRPr="00AB750D">
              <w:rPr>
                <w:rFonts w:ascii="Calibri" w:hAnsi="Calibri" w:cs="Arial"/>
                <w:sz w:val="22"/>
                <w:szCs w:val="22"/>
              </w:rPr>
              <w:t>o</w:t>
            </w:r>
            <w:r w:rsidRPr="00AB750D">
              <w:rPr>
                <w:rFonts w:ascii="Calibri" w:hAnsi="Calibri" w:cs="Arial"/>
                <w:sz w:val="22"/>
                <w:szCs w:val="22"/>
              </w:rPr>
              <w:t>zowanie potrzeb szkoły.</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film</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40 min</w:t>
            </w:r>
          </w:p>
        </w:tc>
      </w:tr>
      <w:tr w:rsidR="007C7E56" w:rsidRPr="00AF6AB8" w:rsidTr="00AB750D">
        <w:trPr>
          <w:trHeight w:val="784"/>
        </w:trPr>
        <w:tc>
          <w:tcPr>
            <w:tcW w:w="8642" w:type="dxa"/>
            <w:gridSpan w:val="4"/>
            <w:shd w:val="clear" w:color="auto" w:fill="D9D9D9"/>
          </w:tcPr>
          <w:p w:rsidR="007C7E56" w:rsidRPr="00AB750D" w:rsidRDefault="007C7E56" w:rsidP="00AB750D">
            <w:pPr>
              <w:pStyle w:val="NormalWeb"/>
              <w:spacing w:before="100" w:beforeAutospacing="1" w:after="100" w:afterAutospacing="1"/>
              <w:rPr>
                <w:rFonts w:ascii="Calibri" w:hAnsi="Calibri" w:cs="Calibri"/>
                <w:b/>
                <w:sz w:val="22"/>
                <w:szCs w:val="22"/>
              </w:rPr>
            </w:pPr>
            <w:r w:rsidRPr="00AB750D">
              <w:rPr>
                <w:rFonts w:ascii="Calibri" w:hAnsi="Calibri" w:cs="Calibri"/>
                <w:b/>
                <w:sz w:val="22"/>
                <w:szCs w:val="22"/>
              </w:rPr>
              <w:t xml:space="preserve">Moduł VIII cz. 1 - </w:t>
            </w:r>
            <w:r w:rsidRPr="00AB750D">
              <w:rPr>
                <w:rFonts w:ascii="Calibri (Vietnamese)" w:hAnsi="Calibri (Vietnamese)" w:cs="Calibri (Vietnamese)"/>
                <w:b/>
                <w:sz w:val="22"/>
                <w:szCs w:val="22"/>
              </w:rPr>
              <w:t>Projekt edukacyjny jako metoda integruja</w:t>
            </w:r>
            <w:r w:rsidRPr="00AB750D">
              <w:rPr>
                <w:rFonts w:ascii="Tahoma" w:hAnsi="Tahoma" w:cs="Tahoma"/>
                <w:b/>
                <w:sz w:val="22"/>
                <w:szCs w:val="22"/>
              </w:rPr>
              <w:t>̨</w:t>
            </w:r>
            <w:r w:rsidRPr="00AB750D">
              <w:rPr>
                <w:rFonts w:ascii="Calibri (Vietnamese)" w:hAnsi="Calibri (Vietnamese)" w:cs="Calibri (Vietnamese)"/>
                <w:b/>
                <w:sz w:val="22"/>
                <w:szCs w:val="22"/>
              </w:rPr>
              <w:t>ca wiedze</w:t>
            </w:r>
            <w:r w:rsidRPr="00AB750D">
              <w:rPr>
                <w:rFonts w:ascii="Tahoma" w:hAnsi="Tahoma" w:cs="Tahoma"/>
                <w:b/>
                <w:sz w:val="22"/>
                <w:szCs w:val="22"/>
              </w:rPr>
              <w:t>̨</w:t>
            </w:r>
            <w:r w:rsidRPr="00AB750D">
              <w:rPr>
                <w:rFonts w:ascii="Calibri (Vietnamese)" w:hAnsi="Calibri (Vietnamese)" w:cs="Calibri (Vietnamese)"/>
                <w:b/>
                <w:sz w:val="22"/>
                <w:szCs w:val="22"/>
              </w:rPr>
              <w:t xml:space="preserve"> i ucza</w:t>
            </w:r>
            <w:r w:rsidRPr="00AB750D">
              <w:rPr>
                <w:rFonts w:ascii="Tahoma" w:hAnsi="Tahoma" w:cs="Tahoma"/>
                <w:b/>
                <w:sz w:val="22"/>
                <w:szCs w:val="22"/>
              </w:rPr>
              <w:t>̨</w:t>
            </w:r>
            <w:r w:rsidRPr="00AB750D">
              <w:rPr>
                <w:rFonts w:ascii="Calibri (Vietnamese)" w:hAnsi="Calibri (Vietnamese)" w:cs="Calibri (Vietnamese)"/>
                <w:b/>
                <w:sz w:val="22"/>
                <w:szCs w:val="22"/>
              </w:rPr>
              <w:t>ca wspó</w:t>
            </w:r>
            <w:r w:rsidRPr="00AB750D">
              <w:rPr>
                <w:rFonts w:ascii="Calibri" w:hAnsi="Calibri" w:cs="Calibri"/>
                <w:b/>
                <w:sz w:val="22"/>
                <w:szCs w:val="22"/>
              </w:rPr>
              <w:t>łpracy (195 min.)</w:t>
            </w:r>
          </w:p>
        </w:tc>
      </w:tr>
      <w:tr w:rsidR="007C7E56" w:rsidRPr="00AF6AB8" w:rsidTr="00AB750D">
        <w:tc>
          <w:tcPr>
            <w:tcW w:w="8642" w:type="dxa"/>
            <w:gridSpan w:val="4"/>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Cele:</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Uczestnik:</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 xml:space="preserve">charakteryzuje założenia i etapy pracy metodą projektu;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Vietnamese)" w:hAnsi="Calibri (Vietnamese)" w:cs="Calibri (Vietnamese)"/>
                <w:sz w:val="22"/>
                <w:szCs w:val="22"/>
              </w:rPr>
              <w:t>wyjaśnia znaczenie pracy metoda</w:t>
            </w:r>
            <w:r w:rsidRPr="00AB750D">
              <w:rPr>
                <w:rFonts w:ascii="Tahoma" w:hAnsi="Tahoma" w:cs="Tahoma"/>
                <w:sz w:val="22"/>
                <w:szCs w:val="22"/>
              </w:rPr>
              <w:t>̨</w:t>
            </w:r>
            <w:r w:rsidRPr="00AB750D">
              <w:rPr>
                <w:rFonts w:ascii="Calibri (Vietnamese)" w:hAnsi="Calibri (Vietnamese)" w:cs="Calibri (Vietnamese)"/>
                <w:sz w:val="22"/>
                <w:szCs w:val="22"/>
              </w:rPr>
              <w:t xml:space="preserve"> projektu w kszta</w:t>
            </w:r>
            <w:r w:rsidRPr="00AB750D">
              <w:rPr>
                <w:rFonts w:ascii="Calibri" w:hAnsi="Calibri" w:cs="Calibri"/>
                <w:sz w:val="22"/>
                <w:szCs w:val="22"/>
              </w:rPr>
              <w:t>łtowaniu umiejętnos</w:t>
            </w:r>
            <w:r w:rsidRPr="00AB750D">
              <w:rPr>
                <w:rFonts w:ascii="Calibri (Vietnamese)" w:hAnsi="Calibri (Vietnamese)" w:cs="Calibri (Vietnamese)"/>
                <w:sz w:val="22"/>
                <w:szCs w:val="22"/>
              </w:rPr>
              <w:t>́ci uczenia sie</w:t>
            </w:r>
            <w:r w:rsidRPr="00AB750D">
              <w:rPr>
                <w:rFonts w:ascii="Tahoma" w:hAnsi="Tahoma" w:cs="Tahoma"/>
                <w:sz w:val="22"/>
                <w:szCs w:val="22"/>
              </w:rPr>
              <w:t>̨</w:t>
            </w:r>
            <w:r w:rsidRPr="00AB750D">
              <w:rPr>
                <w:rFonts w:ascii="Calibri (Vietnamese)" w:hAnsi="Calibri (Vietnamese)" w:cs="Calibri (Vietnamese)"/>
                <w:sz w:val="22"/>
                <w:szCs w:val="22"/>
              </w:rPr>
              <w:t xml:space="preserve"> uczniów na II etapie edukacyjnym;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Vietnamese)" w:hAnsi="Calibri (Vietnamese)" w:cs="Calibri (Vietnamese)"/>
                <w:sz w:val="22"/>
                <w:szCs w:val="22"/>
              </w:rPr>
              <w:t>definiuje zadania nauczyciela w pracy metoda</w:t>
            </w:r>
            <w:r w:rsidRPr="00AB750D">
              <w:rPr>
                <w:rFonts w:ascii="Tahoma" w:hAnsi="Tahoma" w:cs="Tahoma"/>
                <w:sz w:val="22"/>
                <w:szCs w:val="22"/>
              </w:rPr>
              <w:t>̨</w:t>
            </w:r>
            <w:r w:rsidRPr="00AB750D">
              <w:rPr>
                <w:rFonts w:ascii="Calibri (Vietnamese)" w:hAnsi="Calibri (Vietnamese)" w:cs="Calibri (Vietnamese)"/>
                <w:sz w:val="22"/>
                <w:szCs w:val="22"/>
              </w:rPr>
              <w:t xml:space="preserve"> projektu oraz wskazuje specyfike</w:t>
            </w:r>
            <w:r w:rsidRPr="00AB750D">
              <w:rPr>
                <w:rFonts w:ascii="Tahoma" w:hAnsi="Tahoma" w:cs="Tahoma"/>
                <w:sz w:val="22"/>
                <w:szCs w:val="22"/>
              </w:rPr>
              <w:t>̨</w:t>
            </w:r>
            <w:r w:rsidRPr="00AB750D">
              <w:rPr>
                <w:rFonts w:ascii="Calibri (Vietnamese)" w:hAnsi="Calibri (Vietnamese)" w:cs="Calibri (Vietnamese)"/>
                <w:sz w:val="22"/>
                <w:szCs w:val="22"/>
              </w:rPr>
              <w:t xml:space="preserve"> pracy z uczniami w środkowym wieku szkolnym;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Vietnamese)" w:hAnsi="Calibri (Vietnamese)" w:cs="Calibri (Vietnamese)"/>
                <w:sz w:val="22"/>
                <w:szCs w:val="22"/>
              </w:rPr>
              <w:t>organizuje wspó</w:t>
            </w:r>
            <w:r w:rsidRPr="00AB750D">
              <w:rPr>
                <w:rFonts w:ascii="Calibri" w:hAnsi="Calibri" w:cs="Calibri"/>
                <w:sz w:val="22"/>
                <w:szCs w:val="22"/>
              </w:rPr>
              <w:t>łpracę nauczycieli w celu doskonalenia ich umiejętnos</w:t>
            </w:r>
            <w:r w:rsidRPr="00AB750D">
              <w:rPr>
                <w:rFonts w:ascii="Calibri (Vietnamese)" w:hAnsi="Calibri (Vietnamese)" w:cs="Calibri (Vietnamese)"/>
                <w:sz w:val="22"/>
                <w:szCs w:val="22"/>
              </w:rPr>
              <w:t>́ci pracy metoda</w:t>
            </w:r>
            <w:r w:rsidRPr="00AB750D">
              <w:rPr>
                <w:rFonts w:ascii="Tahoma" w:hAnsi="Tahoma" w:cs="Tahoma"/>
                <w:sz w:val="22"/>
                <w:szCs w:val="22"/>
              </w:rPr>
              <w:t>̨</w:t>
            </w:r>
            <w:r w:rsidRPr="00AB750D">
              <w:rPr>
                <w:rFonts w:ascii="Calibri (Vietnamese)" w:hAnsi="Calibri (Vietnamese)" w:cs="Calibri (Vietnamese)"/>
                <w:sz w:val="22"/>
                <w:szCs w:val="22"/>
              </w:rPr>
              <w:t xml:space="preserve"> projektu; </w:t>
            </w:r>
            <w:r w:rsidRPr="00AB750D">
              <w:rPr>
                <w:rFonts w:ascii="Calibri" w:hAnsi="Calibri" w:cs="Calibri"/>
                <w:sz w:val="22"/>
                <w:szCs w:val="22"/>
              </w:rPr>
              <w:t xml:space="preserve"> </w:t>
            </w:r>
          </w:p>
        </w:tc>
      </w:tr>
      <w:tr w:rsidR="007C7E56" w:rsidRPr="00AF6AB8" w:rsidTr="00AB750D">
        <w:tc>
          <w:tcPr>
            <w:tcW w:w="1980"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Tematyka</w:t>
            </w:r>
          </w:p>
        </w:tc>
        <w:tc>
          <w:tcPr>
            <w:tcW w:w="4536"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Przebieg</w:t>
            </w:r>
          </w:p>
        </w:tc>
        <w:tc>
          <w:tcPr>
            <w:tcW w:w="1134"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Formy</w:t>
            </w:r>
            <w:r w:rsidRPr="00AB750D">
              <w:rPr>
                <w:rFonts w:ascii="Calibri" w:hAnsi="Calibri" w:cs="Calibri"/>
                <w:b/>
                <w:sz w:val="22"/>
                <w:szCs w:val="22"/>
              </w:rPr>
              <w:br/>
              <w:t>/metody</w:t>
            </w:r>
          </w:p>
        </w:tc>
        <w:tc>
          <w:tcPr>
            <w:tcW w:w="992"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Czas trwania</w:t>
            </w:r>
          </w:p>
        </w:tc>
      </w:tr>
      <w:tr w:rsidR="007C7E56" w:rsidRPr="00AF6AB8" w:rsidTr="00AB750D">
        <w:tc>
          <w:tcPr>
            <w:tcW w:w="1980" w:type="dxa"/>
          </w:tcPr>
          <w:p w:rsidR="007C7E56" w:rsidRPr="00AB750D" w:rsidRDefault="007C7E56" w:rsidP="00AB750D">
            <w:pPr>
              <w:pStyle w:val="NormalWeb"/>
              <w:spacing w:line="360" w:lineRule="auto"/>
              <w:rPr>
                <w:rFonts w:ascii="Calibri" w:hAnsi="Calibri" w:cs="Arial"/>
                <w:sz w:val="22"/>
                <w:szCs w:val="22"/>
              </w:rPr>
            </w:pPr>
            <w:r w:rsidRPr="00AB750D">
              <w:rPr>
                <w:rFonts w:ascii="Calibri (Vietnamese)" w:hAnsi="Calibri (Vietnamese)" w:cs="Arial"/>
                <w:sz w:val="22"/>
                <w:szCs w:val="22"/>
              </w:rPr>
              <w:t>Rozwój umi</w:t>
            </w:r>
            <w:r w:rsidRPr="00AB750D">
              <w:rPr>
                <w:rFonts w:ascii="Calibri (Vietnamese)" w:hAnsi="Calibri (Vietnamese)" w:cs="Arial"/>
                <w:sz w:val="22"/>
                <w:szCs w:val="22"/>
              </w:rPr>
              <w:t>e</w:t>
            </w:r>
            <w:r w:rsidRPr="00AB750D">
              <w:rPr>
                <w:rFonts w:ascii="Calibri (Vietnamese)" w:hAnsi="Calibri (Vietnamese)" w:cs="Arial"/>
                <w:sz w:val="22"/>
                <w:szCs w:val="22"/>
              </w:rPr>
              <w:t>je</w:t>
            </w:r>
            <w:r w:rsidRPr="00AB750D">
              <w:rPr>
                <w:rFonts w:ascii="Tahoma" w:hAnsi="Tahoma" w:cs="Tahoma"/>
                <w:sz w:val="22"/>
                <w:szCs w:val="22"/>
              </w:rPr>
              <w:t>̨</w:t>
            </w:r>
            <w:r w:rsidRPr="00AB750D">
              <w:rPr>
                <w:rFonts w:ascii="Calibri (Vietnamese)" w:hAnsi="Calibri (Vietnamese)" w:cs="Arial"/>
                <w:sz w:val="22"/>
                <w:szCs w:val="22"/>
              </w:rPr>
              <w:t>tności uczenia sie</w:t>
            </w:r>
            <w:r w:rsidRPr="00AB750D">
              <w:rPr>
                <w:rFonts w:ascii="Tahoma" w:hAnsi="Tahoma" w:cs="Tahoma"/>
                <w:sz w:val="22"/>
                <w:szCs w:val="22"/>
              </w:rPr>
              <w:t>̨</w:t>
            </w:r>
            <w:r w:rsidRPr="00AB750D">
              <w:rPr>
                <w:rFonts w:ascii="Calibri (Vietnamese)" w:hAnsi="Calibri (Vietnamese)" w:cs="Arial"/>
                <w:sz w:val="22"/>
                <w:szCs w:val="22"/>
              </w:rPr>
              <w:t xml:space="preserve"> uczniów w środkowym wieku szkolnym, w tym: </w:t>
            </w:r>
          </w:p>
        </w:tc>
        <w:tc>
          <w:tcPr>
            <w:tcW w:w="4536" w:type="dxa"/>
          </w:tcPr>
          <w:p w:rsidR="007C7E56" w:rsidRPr="00AB750D" w:rsidRDefault="007C7E56" w:rsidP="00AB750D">
            <w:pPr>
              <w:pStyle w:val="NormalWeb"/>
              <w:spacing w:line="360" w:lineRule="auto"/>
              <w:rPr>
                <w:rFonts w:ascii="Calibri" w:hAnsi="Calibri" w:cs="Arial"/>
                <w:sz w:val="22"/>
                <w:szCs w:val="22"/>
              </w:rPr>
            </w:pPr>
            <w:r w:rsidRPr="00AB750D">
              <w:rPr>
                <w:rFonts w:ascii="Calibri" w:hAnsi="Calibri" w:cs="Arial"/>
                <w:sz w:val="22"/>
                <w:szCs w:val="22"/>
              </w:rPr>
              <w:t>Trener informuje uczestników o etapach rozw</w:t>
            </w:r>
            <w:r w:rsidRPr="00AB750D">
              <w:rPr>
                <w:rFonts w:ascii="Calibri" w:hAnsi="Calibri" w:cs="Arial"/>
                <w:sz w:val="22"/>
                <w:szCs w:val="22"/>
              </w:rPr>
              <w:t>o</w:t>
            </w:r>
            <w:r w:rsidRPr="00AB750D">
              <w:rPr>
                <w:rFonts w:ascii="Calibri" w:hAnsi="Calibri" w:cs="Arial"/>
                <w:sz w:val="22"/>
                <w:szCs w:val="22"/>
              </w:rPr>
              <w:t>ju umiejętności uczenia się w środkowym wieku szkolnym. Zwraca uwagę na:</w:t>
            </w:r>
          </w:p>
          <w:p w:rsidR="007C7E56" w:rsidRPr="00AB750D" w:rsidRDefault="007C7E56" w:rsidP="00AB750D">
            <w:pPr>
              <w:pStyle w:val="NormalWeb"/>
              <w:numPr>
                <w:ilvl w:val="0"/>
                <w:numId w:val="19"/>
              </w:numPr>
              <w:spacing w:line="360" w:lineRule="auto"/>
              <w:ind w:left="318" w:hanging="283"/>
              <w:rPr>
                <w:rFonts w:ascii="Calibri" w:hAnsi="Calibri" w:cs="Arial"/>
                <w:sz w:val="22"/>
                <w:szCs w:val="22"/>
              </w:rPr>
            </w:pPr>
            <w:r w:rsidRPr="00AB750D">
              <w:rPr>
                <w:rFonts w:ascii="Calibri (Vietnamese)" w:hAnsi="Calibri (Vietnamese)" w:cs="Arial"/>
                <w:sz w:val="22"/>
                <w:szCs w:val="22"/>
              </w:rPr>
              <w:t>rozwój samodzielności myślenia i dzia</w:t>
            </w:r>
            <w:r w:rsidRPr="00AB750D">
              <w:rPr>
                <w:rFonts w:ascii="Calibri" w:hAnsi="Calibri" w:cs="Arial"/>
                <w:sz w:val="22"/>
                <w:szCs w:val="22"/>
              </w:rPr>
              <w:t>ł</w:t>
            </w:r>
            <w:r w:rsidRPr="00AB750D">
              <w:rPr>
                <w:rFonts w:ascii="Calibri" w:hAnsi="Calibri" w:cs="Arial"/>
                <w:sz w:val="22"/>
                <w:szCs w:val="22"/>
              </w:rPr>
              <w:t>a</w:t>
            </w:r>
            <w:r w:rsidRPr="00AB750D">
              <w:rPr>
                <w:rFonts w:ascii="Calibri" w:hAnsi="Calibri" w:cs="Arial"/>
                <w:sz w:val="22"/>
                <w:szCs w:val="22"/>
              </w:rPr>
              <w:t xml:space="preserve">nia; </w:t>
            </w:r>
          </w:p>
          <w:p w:rsidR="007C7E56" w:rsidRPr="00AB750D" w:rsidRDefault="007C7E56" w:rsidP="00AB750D">
            <w:pPr>
              <w:pStyle w:val="NormalWeb"/>
              <w:numPr>
                <w:ilvl w:val="0"/>
                <w:numId w:val="19"/>
              </w:numPr>
              <w:spacing w:line="360" w:lineRule="auto"/>
              <w:ind w:left="318" w:hanging="283"/>
              <w:rPr>
                <w:rFonts w:ascii="Calibri" w:hAnsi="Calibri" w:cs="Arial"/>
                <w:sz w:val="22"/>
                <w:szCs w:val="22"/>
              </w:rPr>
            </w:pPr>
            <w:r w:rsidRPr="00AB750D">
              <w:rPr>
                <w:rFonts w:ascii="Calibri (Vietnamese)" w:hAnsi="Calibri (Vietnamese)" w:cs="Arial"/>
                <w:sz w:val="22"/>
                <w:szCs w:val="22"/>
              </w:rPr>
              <w:t>doskonalenie umieje</w:t>
            </w:r>
            <w:r w:rsidRPr="00AB750D">
              <w:rPr>
                <w:rFonts w:ascii="Tahoma" w:hAnsi="Tahoma" w:cs="Tahoma"/>
                <w:sz w:val="22"/>
                <w:szCs w:val="22"/>
              </w:rPr>
              <w:t>̨</w:t>
            </w:r>
            <w:r w:rsidRPr="00AB750D">
              <w:rPr>
                <w:rFonts w:ascii="Calibri (Vietnamese)" w:hAnsi="Calibri (Vietnamese)" w:cs="Arial"/>
                <w:sz w:val="22"/>
                <w:szCs w:val="22"/>
              </w:rPr>
              <w:t>tności systematyc</w:t>
            </w:r>
            <w:r w:rsidRPr="00AB750D">
              <w:rPr>
                <w:rFonts w:ascii="Calibri (Vietnamese)" w:hAnsi="Calibri (Vietnamese)" w:cs="Arial"/>
                <w:sz w:val="22"/>
                <w:szCs w:val="22"/>
              </w:rPr>
              <w:t>z</w:t>
            </w:r>
            <w:r w:rsidRPr="00AB750D">
              <w:rPr>
                <w:rFonts w:ascii="Calibri (Vietnamese)" w:hAnsi="Calibri (Vietnamese)" w:cs="Arial"/>
                <w:sz w:val="22"/>
                <w:szCs w:val="22"/>
              </w:rPr>
              <w:t>nej pracy i coraz bardziej samodzielnej nauki;</w:t>
            </w:r>
          </w:p>
          <w:p w:rsidR="007C7E56" w:rsidRPr="00AB750D" w:rsidRDefault="007C7E56" w:rsidP="00AB750D">
            <w:pPr>
              <w:pStyle w:val="NormalWeb"/>
              <w:numPr>
                <w:ilvl w:val="0"/>
                <w:numId w:val="19"/>
              </w:numPr>
              <w:spacing w:line="360" w:lineRule="auto"/>
              <w:ind w:left="318" w:hanging="283"/>
              <w:rPr>
                <w:rFonts w:ascii="Calibri" w:hAnsi="Calibri" w:cs="Arial"/>
                <w:sz w:val="22"/>
                <w:szCs w:val="22"/>
              </w:rPr>
            </w:pPr>
            <w:r w:rsidRPr="00AB750D">
              <w:rPr>
                <w:rFonts w:ascii="Calibri" w:hAnsi="Calibri" w:cs="Arial"/>
                <w:sz w:val="22"/>
                <w:szCs w:val="22"/>
              </w:rPr>
              <w:t>formowanie umiejętnos</w:t>
            </w:r>
            <w:r w:rsidRPr="00AB750D">
              <w:rPr>
                <w:rFonts w:ascii="Calibri (Vietnamese)" w:hAnsi="Calibri (Vietnamese)" w:cs="Arial"/>
                <w:sz w:val="22"/>
                <w:szCs w:val="22"/>
              </w:rPr>
              <w:t>́ci integrowania wiedzy z róz</w:t>
            </w:r>
            <w:r w:rsidRPr="00AB750D">
              <w:rPr>
                <w:rFonts w:ascii="Tahoma" w:hAnsi="Tahoma" w:cs="Tahoma"/>
                <w:sz w:val="22"/>
                <w:szCs w:val="22"/>
              </w:rPr>
              <w:t>̇</w:t>
            </w:r>
            <w:r w:rsidRPr="00AB750D">
              <w:rPr>
                <w:rFonts w:ascii="Calibri (Vietnamese)" w:hAnsi="Calibri (Vietnamese)" w:cs="Arial"/>
                <w:sz w:val="22"/>
                <w:szCs w:val="22"/>
              </w:rPr>
              <w:t>nych dziedzin;</w:t>
            </w:r>
          </w:p>
          <w:p w:rsidR="007C7E56" w:rsidRPr="00AB750D" w:rsidRDefault="007C7E56" w:rsidP="00AB750D">
            <w:pPr>
              <w:pStyle w:val="NormalWeb"/>
              <w:numPr>
                <w:ilvl w:val="0"/>
                <w:numId w:val="19"/>
              </w:numPr>
              <w:spacing w:line="360" w:lineRule="auto"/>
              <w:ind w:left="318" w:hanging="283"/>
              <w:rPr>
                <w:rFonts w:ascii="Calibri" w:hAnsi="Calibri" w:cs="Arial"/>
                <w:sz w:val="22"/>
                <w:szCs w:val="22"/>
              </w:rPr>
            </w:pPr>
            <w:r w:rsidRPr="00AB750D">
              <w:rPr>
                <w:rFonts w:ascii="Calibri" w:hAnsi="Calibri" w:cs="Arial"/>
                <w:sz w:val="22"/>
                <w:szCs w:val="22"/>
              </w:rPr>
              <w:t>kształtowanie umiejętnos</w:t>
            </w:r>
            <w:r w:rsidRPr="00AB750D">
              <w:rPr>
                <w:rFonts w:ascii="Calibri (Vietnamese)" w:hAnsi="Calibri (Vietnamese)" w:cs="Arial"/>
                <w:sz w:val="22"/>
                <w:szCs w:val="22"/>
              </w:rPr>
              <w:t>́ci uczenia sie</w:t>
            </w:r>
            <w:r w:rsidRPr="00AB750D">
              <w:rPr>
                <w:rFonts w:ascii="Tahoma" w:hAnsi="Tahoma" w:cs="Tahoma"/>
                <w:sz w:val="22"/>
                <w:szCs w:val="22"/>
              </w:rPr>
              <w:t>̨</w:t>
            </w:r>
            <w:r w:rsidRPr="00AB750D">
              <w:rPr>
                <w:rFonts w:ascii="Calibri (Vietnamese)" w:hAnsi="Calibri (Vietnamese)" w:cs="Arial"/>
                <w:sz w:val="22"/>
                <w:szCs w:val="22"/>
              </w:rPr>
              <w:t xml:space="preserve"> </w:t>
            </w:r>
            <w:r w:rsidRPr="00AB750D">
              <w:rPr>
                <w:rFonts w:ascii="Calibri" w:hAnsi="Calibri" w:cs="Arial"/>
                <w:sz w:val="22"/>
                <w:szCs w:val="22"/>
              </w:rPr>
              <w:br/>
            </w:r>
            <w:r w:rsidRPr="00AB750D">
              <w:rPr>
                <w:rFonts w:ascii="Calibri (Vietnamese)" w:hAnsi="Calibri (Vietnamese)" w:cs="Arial"/>
                <w:sz w:val="22"/>
                <w:szCs w:val="22"/>
              </w:rPr>
              <w:t>z rówieśnikami i od rówieśników.</w:t>
            </w:r>
            <w:r w:rsidRPr="00AB750D">
              <w:rPr>
                <w:rFonts w:ascii="Arial" w:hAnsi="Arial" w:cs="Arial"/>
                <w:color w:val="FF0000"/>
                <w:sz w:val="22"/>
                <w:szCs w:val="22"/>
              </w:rPr>
              <w:t xml:space="preserve"> </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Mini w</w:t>
            </w:r>
            <w:r w:rsidRPr="00AB750D">
              <w:rPr>
                <w:rFonts w:ascii="Calibri" w:hAnsi="Calibri" w:cs="Calibri"/>
                <w:sz w:val="22"/>
                <w:szCs w:val="22"/>
              </w:rPr>
              <w:t>y</w:t>
            </w:r>
            <w:r w:rsidRPr="00AB750D">
              <w:rPr>
                <w:rFonts w:ascii="Calibri" w:hAnsi="Calibri" w:cs="Calibri"/>
                <w:sz w:val="22"/>
                <w:szCs w:val="22"/>
              </w:rPr>
              <w:t>kład</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15 min</w:t>
            </w:r>
          </w:p>
        </w:tc>
      </w:tr>
      <w:tr w:rsidR="007C7E56" w:rsidRPr="00AF6AB8" w:rsidTr="00AB750D">
        <w:tc>
          <w:tcPr>
            <w:tcW w:w="1980" w:type="dxa"/>
            <w:tcBorders>
              <w:bottom w:val="nil"/>
            </w:tcBorders>
          </w:tcPr>
          <w:p w:rsidR="007C7E56" w:rsidRPr="00AB750D" w:rsidRDefault="007C7E56" w:rsidP="00AB750D">
            <w:pPr>
              <w:pStyle w:val="NormalWeb"/>
              <w:spacing w:line="360" w:lineRule="auto"/>
              <w:rPr>
                <w:rFonts w:ascii="Calibri" w:hAnsi="Calibri" w:cs="Arial"/>
                <w:sz w:val="22"/>
                <w:szCs w:val="22"/>
              </w:rPr>
            </w:pPr>
            <w:r w:rsidRPr="00AB750D">
              <w:rPr>
                <w:rFonts w:ascii="Calibri" w:hAnsi="Calibri" w:cs="Arial"/>
                <w:sz w:val="22"/>
                <w:szCs w:val="22"/>
              </w:rPr>
              <w:t>Założenia metody projektu istotne na II etapie edukacy</w:t>
            </w:r>
            <w:r w:rsidRPr="00AB750D">
              <w:rPr>
                <w:rFonts w:ascii="Calibri" w:hAnsi="Calibri" w:cs="Arial"/>
                <w:sz w:val="22"/>
                <w:szCs w:val="22"/>
              </w:rPr>
              <w:t>j</w:t>
            </w:r>
            <w:r w:rsidRPr="00AB750D">
              <w:rPr>
                <w:rFonts w:ascii="Calibri" w:hAnsi="Calibri" w:cs="Arial"/>
                <w:sz w:val="22"/>
                <w:szCs w:val="22"/>
              </w:rPr>
              <w:t xml:space="preserve">nym: </w:t>
            </w:r>
          </w:p>
        </w:tc>
        <w:tc>
          <w:tcPr>
            <w:tcW w:w="4536" w:type="dxa"/>
          </w:tcPr>
          <w:p w:rsidR="007C7E56" w:rsidRPr="00AB750D" w:rsidRDefault="007C7E56" w:rsidP="00AB750D">
            <w:pPr>
              <w:pStyle w:val="NormalWeb"/>
              <w:spacing w:line="360" w:lineRule="auto"/>
              <w:rPr>
                <w:rFonts w:ascii="Calibri" w:hAnsi="Calibri" w:cs="Arial"/>
                <w:sz w:val="22"/>
                <w:szCs w:val="22"/>
              </w:rPr>
            </w:pPr>
            <w:r w:rsidRPr="00AB750D">
              <w:rPr>
                <w:rFonts w:ascii="Calibri" w:hAnsi="Calibri" w:cs="Arial"/>
                <w:sz w:val="22"/>
                <w:szCs w:val="22"/>
              </w:rPr>
              <w:t>Trener łączy uczestników w 4 – 5 osobowe grup. Prosi aby uczestnicy porozmawiali na temat realizowanych projektów edukacyjnych swoich lub w ich placówkach. Każda osoba przedstawia swój przykład. W obrębie grupy uczestnicy w</w:t>
            </w:r>
            <w:r w:rsidRPr="00AB750D">
              <w:rPr>
                <w:rFonts w:ascii="Calibri" w:hAnsi="Calibri" w:cs="Arial"/>
                <w:sz w:val="22"/>
                <w:szCs w:val="22"/>
              </w:rPr>
              <w:t>y</w:t>
            </w:r>
            <w:r w:rsidRPr="00AB750D">
              <w:rPr>
                <w:rFonts w:ascii="Calibri" w:hAnsi="Calibri" w:cs="Arial"/>
                <w:sz w:val="22"/>
                <w:szCs w:val="22"/>
              </w:rPr>
              <w:t>bierają jedną propozycję i na dużym arkuszu papieru sporządzają mapę myśli opisującą w</w:t>
            </w:r>
            <w:r w:rsidRPr="00AB750D">
              <w:rPr>
                <w:rFonts w:ascii="Calibri" w:hAnsi="Calibri" w:cs="Arial"/>
                <w:sz w:val="22"/>
                <w:szCs w:val="22"/>
              </w:rPr>
              <w:t>y</w:t>
            </w:r>
            <w:r w:rsidRPr="00AB750D">
              <w:rPr>
                <w:rFonts w:ascii="Calibri" w:hAnsi="Calibri" w:cs="Arial"/>
                <w:sz w:val="22"/>
                <w:szCs w:val="22"/>
              </w:rPr>
              <w:t xml:space="preserve">brany projekt. Prezentacja prac grup. </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Mapa myśli</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40 min</w:t>
            </w:r>
          </w:p>
        </w:tc>
      </w:tr>
      <w:tr w:rsidR="007C7E56" w:rsidRPr="00AF6AB8" w:rsidTr="00AB750D">
        <w:tc>
          <w:tcPr>
            <w:tcW w:w="1980" w:type="dxa"/>
            <w:tcBorders>
              <w:top w:val="nil"/>
            </w:tcBorders>
          </w:tcPr>
          <w:p w:rsidR="007C7E56" w:rsidRPr="00AB750D" w:rsidRDefault="007C7E56" w:rsidP="00AB750D">
            <w:pPr>
              <w:pStyle w:val="NormalWeb"/>
              <w:spacing w:line="360" w:lineRule="auto"/>
              <w:rPr>
                <w:rFonts w:ascii="Calibri" w:hAnsi="Calibri" w:cs="Arial"/>
                <w:sz w:val="22"/>
                <w:szCs w:val="22"/>
              </w:rPr>
            </w:pPr>
          </w:p>
        </w:tc>
        <w:tc>
          <w:tcPr>
            <w:tcW w:w="4536" w:type="dxa"/>
          </w:tcPr>
          <w:p w:rsidR="007C7E56" w:rsidRPr="00AB750D" w:rsidRDefault="007C7E56" w:rsidP="00AB750D">
            <w:pPr>
              <w:pStyle w:val="NormalWeb"/>
              <w:spacing w:line="360" w:lineRule="auto"/>
              <w:jc w:val="both"/>
              <w:rPr>
                <w:rFonts w:ascii="Calibri" w:hAnsi="Calibri" w:cs="Arial"/>
                <w:sz w:val="22"/>
                <w:szCs w:val="22"/>
              </w:rPr>
            </w:pPr>
            <w:r w:rsidRPr="00AB750D">
              <w:rPr>
                <w:rFonts w:ascii="Calibri" w:hAnsi="Calibri" w:cs="Arial"/>
                <w:sz w:val="22"/>
                <w:szCs w:val="22"/>
              </w:rPr>
              <w:t>Po prezentacji map myśli trener prosi o zast</w:t>
            </w:r>
            <w:r w:rsidRPr="00AB750D">
              <w:rPr>
                <w:rFonts w:ascii="Calibri" w:hAnsi="Calibri" w:cs="Arial"/>
                <w:sz w:val="22"/>
                <w:szCs w:val="22"/>
              </w:rPr>
              <w:t>a</w:t>
            </w:r>
            <w:r w:rsidRPr="00AB750D">
              <w:rPr>
                <w:rFonts w:ascii="Calibri" w:hAnsi="Calibri" w:cs="Arial"/>
                <w:sz w:val="22"/>
                <w:szCs w:val="22"/>
              </w:rPr>
              <w:t>nowienie się i podanie jakie umiejętności kszta</w:t>
            </w:r>
            <w:r w:rsidRPr="00AB750D">
              <w:rPr>
                <w:rFonts w:ascii="Calibri" w:hAnsi="Calibri" w:cs="Arial"/>
                <w:sz w:val="22"/>
                <w:szCs w:val="22"/>
              </w:rPr>
              <w:t>ł</w:t>
            </w:r>
            <w:r w:rsidRPr="00AB750D">
              <w:rPr>
                <w:rFonts w:ascii="Calibri" w:hAnsi="Calibri" w:cs="Arial"/>
                <w:sz w:val="22"/>
                <w:szCs w:val="22"/>
              </w:rPr>
              <w:t>towane są u uczniów podczas pracy metodą projektu i jakie etapy pracy tą metodą mogą wyróżnić. Trener zapisuje je na flipcharcie. N</w:t>
            </w:r>
            <w:r w:rsidRPr="00AB750D">
              <w:rPr>
                <w:rFonts w:ascii="Calibri" w:hAnsi="Calibri" w:cs="Arial"/>
                <w:sz w:val="22"/>
                <w:szCs w:val="22"/>
              </w:rPr>
              <w:t>a</w:t>
            </w:r>
            <w:r w:rsidRPr="00AB750D">
              <w:rPr>
                <w:rFonts w:ascii="Calibri" w:hAnsi="Calibri" w:cs="Arial"/>
                <w:sz w:val="22"/>
                <w:szCs w:val="22"/>
              </w:rPr>
              <w:t>stępnie na podsumowanie pokazuje krótką animację</w:t>
            </w:r>
            <w:r w:rsidRPr="00AB750D">
              <w:rPr>
                <w:sz w:val="22"/>
                <w:szCs w:val="22"/>
                <w:vertAlign w:val="superscript"/>
              </w:rPr>
              <w:footnoteReference w:id="8"/>
            </w:r>
            <w:r w:rsidRPr="00AB750D">
              <w:rPr>
                <w:rFonts w:ascii="Calibri" w:hAnsi="Calibri" w:cs="Arial"/>
                <w:sz w:val="22"/>
                <w:szCs w:val="22"/>
                <w:vertAlign w:val="superscript"/>
              </w:rPr>
              <w:t xml:space="preserve"> </w:t>
            </w:r>
            <w:r w:rsidRPr="00AB750D">
              <w:rPr>
                <w:rFonts w:ascii="Calibri" w:hAnsi="Calibri" w:cs="Arial"/>
                <w:sz w:val="22"/>
                <w:szCs w:val="22"/>
              </w:rPr>
              <w:t>pokazującą etapy pracy metoda pr</w:t>
            </w:r>
            <w:r w:rsidRPr="00AB750D">
              <w:rPr>
                <w:rFonts w:ascii="Calibri" w:hAnsi="Calibri" w:cs="Arial"/>
                <w:sz w:val="22"/>
                <w:szCs w:val="22"/>
              </w:rPr>
              <w:t>o</w:t>
            </w:r>
            <w:r w:rsidRPr="00AB750D">
              <w:rPr>
                <w:rFonts w:ascii="Calibri" w:hAnsi="Calibri" w:cs="Arial"/>
                <w:sz w:val="22"/>
                <w:szCs w:val="22"/>
              </w:rPr>
              <w:t xml:space="preserve">jektu. Po jej obejrzeniu następuje weryfikacja propozycji uczestników </w:t>
            </w:r>
            <w:r w:rsidRPr="00AB750D">
              <w:rPr>
                <w:rFonts w:ascii="Calibri" w:hAnsi="Calibri" w:cs="Arial"/>
                <w:sz w:val="22"/>
                <w:szCs w:val="22"/>
              </w:rPr>
              <w:br/>
              <w:t>z treścią animacji i rozmowa na temat celowości stosowania każdego z etapów, np. „Dlaczego ten etap jest ważny?”, „Jakie działania mieszczą się w ramach danego etapu?”.</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film</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30 min.</w:t>
            </w:r>
          </w:p>
        </w:tc>
      </w:tr>
      <w:tr w:rsidR="007C7E56" w:rsidRPr="00AF6AB8" w:rsidTr="00AB750D">
        <w:tc>
          <w:tcPr>
            <w:tcW w:w="1980" w:type="dxa"/>
          </w:tcPr>
          <w:p w:rsidR="007C7E56" w:rsidRPr="00AB750D" w:rsidRDefault="007C7E56" w:rsidP="00AB750D">
            <w:pPr>
              <w:pStyle w:val="NormalWeb"/>
              <w:spacing w:line="360" w:lineRule="auto"/>
              <w:rPr>
                <w:rFonts w:ascii="Calibri" w:hAnsi="Calibri" w:cs="Arial"/>
                <w:sz w:val="22"/>
                <w:szCs w:val="22"/>
              </w:rPr>
            </w:pPr>
            <w:r w:rsidRPr="00AB750D">
              <w:rPr>
                <w:rFonts w:ascii="Calibri" w:hAnsi="Calibri" w:cs="Arial"/>
                <w:sz w:val="22"/>
                <w:szCs w:val="22"/>
              </w:rPr>
              <w:t>Zadania nauczycieli na II etapie eduk</w:t>
            </w:r>
            <w:r w:rsidRPr="00AB750D">
              <w:rPr>
                <w:rFonts w:ascii="Calibri" w:hAnsi="Calibri" w:cs="Arial"/>
                <w:sz w:val="22"/>
                <w:szCs w:val="22"/>
              </w:rPr>
              <w:t>a</w:t>
            </w:r>
            <w:r w:rsidRPr="00AB750D">
              <w:rPr>
                <w:rFonts w:ascii="Calibri" w:hAnsi="Calibri" w:cs="Arial"/>
                <w:sz w:val="22"/>
                <w:szCs w:val="22"/>
              </w:rPr>
              <w:t xml:space="preserve">cyjnym, np. </w:t>
            </w:r>
          </w:p>
          <w:p w:rsidR="007C7E56" w:rsidRPr="00AB750D" w:rsidRDefault="007C7E56" w:rsidP="00AB750D">
            <w:pPr>
              <w:pStyle w:val="NormalWeb"/>
              <w:spacing w:line="360" w:lineRule="auto"/>
              <w:rPr>
                <w:rFonts w:ascii="Calibri" w:hAnsi="Calibri" w:cs="Arial"/>
                <w:sz w:val="22"/>
                <w:szCs w:val="22"/>
              </w:rPr>
            </w:pPr>
          </w:p>
        </w:tc>
        <w:tc>
          <w:tcPr>
            <w:tcW w:w="4536" w:type="dxa"/>
          </w:tcPr>
          <w:p w:rsidR="007C7E56" w:rsidRPr="00AB750D" w:rsidRDefault="007C7E56" w:rsidP="00AB750D">
            <w:pPr>
              <w:pStyle w:val="NormalWeb"/>
              <w:spacing w:line="360" w:lineRule="auto"/>
              <w:rPr>
                <w:rFonts w:ascii="Calibri" w:hAnsi="Calibri" w:cs="Arial"/>
                <w:sz w:val="22"/>
                <w:szCs w:val="22"/>
              </w:rPr>
            </w:pPr>
            <w:r w:rsidRPr="00AB750D">
              <w:rPr>
                <w:rFonts w:ascii="Calibri" w:hAnsi="Calibri" w:cs="Arial"/>
                <w:sz w:val="22"/>
                <w:szCs w:val="22"/>
              </w:rPr>
              <w:t>Trener łączy uczestników w 3 - 4 osobowe z</w:t>
            </w:r>
            <w:r w:rsidRPr="00AB750D">
              <w:rPr>
                <w:rFonts w:ascii="Calibri" w:hAnsi="Calibri" w:cs="Arial"/>
                <w:sz w:val="22"/>
                <w:szCs w:val="22"/>
              </w:rPr>
              <w:t>e</w:t>
            </w:r>
            <w:r w:rsidRPr="00AB750D">
              <w:rPr>
                <w:rFonts w:ascii="Calibri" w:hAnsi="Calibri" w:cs="Arial"/>
                <w:sz w:val="22"/>
                <w:szCs w:val="22"/>
              </w:rPr>
              <w:t>społy i rozdaje im „cegiełki” z zadaniami n</w:t>
            </w:r>
            <w:r w:rsidRPr="00AB750D">
              <w:rPr>
                <w:rFonts w:ascii="Calibri" w:hAnsi="Calibri" w:cs="Arial"/>
                <w:sz w:val="22"/>
                <w:szCs w:val="22"/>
              </w:rPr>
              <w:t>a</w:t>
            </w:r>
            <w:r w:rsidRPr="00AB750D">
              <w:rPr>
                <w:rFonts w:ascii="Calibri" w:hAnsi="Calibri" w:cs="Arial"/>
                <w:sz w:val="22"/>
                <w:szCs w:val="22"/>
              </w:rPr>
              <w:t xml:space="preserve">uczyciela w projekcie edukacyjnym </w:t>
            </w:r>
            <w:r w:rsidRPr="00AB750D">
              <w:rPr>
                <w:rFonts w:ascii="Calibri" w:hAnsi="Calibri" w:cs="Arial"/>
                <w:color w:val="000000"/>
                <w:sz w:val="22"/>
                <w:szCs w:val="22"/>
              </w:rPr>
              <w:t>(Zał. 12). Rolą uczestników ułożenie z nich s</w:t>
            </w:r>
            <w:r w:rsidRPr="00AB750D">
              <w:rPr>
                <w:rFonts w:ascii="Calibri" w:hAnsi="Calibri" w:cs="Arial"/>
                <w:sz w:val="22"/>
                <w:szCs w:val="22"/>
              </w:rPr>
              <w:t>wojej piram</w:t>
            </w:r>
            <w:r w:rsidRPr="00AB750D">
              <w:rPr>
                <w:rFonts w:ascii="Calibri" w:hAnsi="Calibri" w:cs="Arial"/>
                <w:sz w:val="22"/>
                <w:szCs w:val="22"/>
              </w:rPr>
              <w:t>i</w:t>
            </w:r>
            <w:r w:rsidRPr="00AB750D">
              <w:rPr>
                <w:rFonts w:ascii="Calibri" w:hAnsi="Calibri" w:cs="Arial"/>
                <w:sz w:val="22"/>
                <w:szCs w:val="22"/>
              </w:rPr>
              <w:t>dy priorytetów i ustalenie, które zadanie wg nich jest najważniejsze z punktu widzenia p</w:t>
            </w:r>
            <w:r w:rsidRPr="00AB750D">
              <w:rPr>
                <w:rFonts w:ascii="Calibri" w:hAnsi="Calibri" w:cs="Arial"/>
                <w:sz w:val="22"/>
                <w:szCs w:val="22"/>
              </w:rPr>
              <w:t>o</w:t>
            </w:r>
            <w:r w:rsidRPr="00AB750D">
              <w:rPr>
                <w:rFonts w:ascii="Calibri" w:hAnsi="Calibri" w:cs="Arial"/>
                <w:sz w:val="22"/>
                <w:szCs w:val="22"/>
              </w:rPr>
              <w:t>wodzenia projektu, a które umieszczą niżej w hierarchii . Prezentacja piramid uczestników, dyskusja na temat wybranych zadań.</w:t>
            </w:r>
          </w:p>
          <w:p w:rsidR="007C7E56" w:rsidRPr="00AB750D" w:rsidRDefault="007C7E56" w:rsidP="00AB750D">
            <w:pPr>
              <w:pStyle w:val="NormalWeb"/>
              <w:numPr>
                <w:ilvl w:val="0"/>
                <w:numId w:val="21"/>
              </w:numPr>
              <w:spacing w:line="360" w:lineRule="auto"/>
              <w:ind w:left="318" w:hanging="283"/>
              <w:rPr>
                <w:rFonts w:ascii="Calibri" w:hAnsi="Calibri" w:cs="Arial"/>
                <w:sz w:val="22"/>
                <w:szCs w:val="22"/>
              </w:rPr>
            </w:pPr>
            <w:r w:rsidRPr="00AB750D">
              <w:rPr>
                <w:rFonts w:ascii="Calibri" w:hAnsi="Calibri" w:cs="Arial"/>
                <w:sz w:val="22"/>
                <w:szCs w:val="22"/>
              </w:rPr>
              <w:t>przedstawienie uczniom zasad i przebiegu pracy metodą projektu – zawarcie kontra</w:t>
            </w:r>
            <w:r w:rsidRPr="00AB750D">
              <w:rPr>
                <w:rFonts w:ascii="Calibri" w:hAnsi="Calibri" w:cs="Arial"/>
                <w:sz w:val="22"/>
                <w:szCs w:val="22"/>
              </w:rPr>
              <w:t>k</w:t>
            </w:r>
            <w:r w:rsidRPr="00AB750D">
              <w:rPr>
                <w:rFonts w:ascii="Calibri" w:hAnsi="Calibri" w:cs="Arial"/>
                <w:sz w:val="22"/>
                <w:szCs w:val="22"/>
              </w:rPr>
              <w:t xml:space="preserve">tu; </w:t>
            </w:r>
          </w:p>
          <w:p w:rsidR="007C7E56" w:rsidRPr="00AB750D" w:rsidRDefault="007C7E56" w:rsidP="00AB750D">
            <w:pPr>
              <w:pStyle w:val="NormalWeb"/>
              <w:numPr>
                <w:ilvl w:val="0"/>
                <w:numId w:val="21"/>
              </w:numPr>
              <w:spacing w:line="360" w:lineRule="auto"/>
              <w:ind w:left="318" w:hanging="283"/>
              <w:rPr>
                <w:rFonts w:ascii="Calibri" w:hAnsi="Calibri" w:cs="Arial"/>
                <w:sz w:val="22"/>
                <w:szCs w:val="22"/>
              </w:rPr>
            </w:pPr>
            <w:r w:rsidRPr="00AB750D">
              <w:rPr>
                <w:rFonts w:ascii="Calibri (Vietnamese)" w:hAnsi="Calibri (Vietnamese)" w:cs="Arial"/>
                <w:sz w:val="22"/>
                <w:szCs w:val="22"/>
              </w:rPr>
              <w:t>określenie obszaru tematycznego</w:t>
            </w:r>
            <w:r w:rsidRPr="00AB750D">
              <w:rPr>
                <w:rFonts w:ascii="Calibri" w:hAnsi="Calibri" w:cs="Arial"/>
                <w:sz w:val="22"/>
                <w:szCs w:val="22"/>
              </w:rPr>
              <w:t xml:space="preserve"> </w:t>
            </w:r>
            <w:r w:rsidRPr="00AB750D">
              <w:rPr>
                <w:rFonts w:ascii="Calibri" w:hAnsi="Calibri" w:cs="Arial"/>
                <w:sz w:val="22"/>
                <w:szCs w:val="22"/>
              </w:rPr>
              <w:br/>
            </w:r>
            <w:r w:rsidRPr="00AB750D">
              <w:rPr>
                <w:rFonts w:ascii="Calibri (Vietnamese)" w:hAnsi="Calibri (Vietnamese)" w:cs="Arial"/>
                <w:sz w:val="22"/>
                <w:szCs w:val="22"/>
              </w:rPr>
              <w:t>w sposób daja</w:t>
            </w:r>
            <w:r w:rsidRPr="00AB750D">
              <w:rPr>
                <w:rFonts w:ascii="Tahoma" w:hAnsi="Tahoma" w:cs="Tahoma"/>
                <w:sz w:val="22"/>
                <w:szCs w:val="22"/>
              </w:rPr>
              <w:t>̨</w:t>
            </w:r>
            <w:r w:rsidRPr="00AB750D">
              <w:rPr>
                <w:rFonts w:ascii="Calibri (Vietnamese)" w:hAnsi="Calibri (Vietnamese)" w:cs="Arial"/>
                <w:sz w:val="22"/>
                <w:szCs w:val="22"/>
              </w:rPr>
              <w:t>cy uczniom swobode</w:t>
            </w:r>
            <w:r w:rsidRPr="00AB750D">
              <w:rPr>
                <w:rFonts w:ascii="Tahoma" w:hAnsi="Tahoma" w:cs="Tahoma"/>
                <w:sz w:val="22"/>
                <w:szCs w:val="22"/>
              </w:rPr>
              <w:t>̨</w:t>
            </w:r>
            <w:r w:rsidRPr="00AB750D">
              <w:rPr>
                <w:rFonts w:ascii="Calibri (Vietnamese)" w:hAnsi="Calibri (Vietnamese)" w:cs="Arial"/>
                <w:sz w:val="22"/>
                <w:szCs w:val="22"/>
              </w:rPr>
              <w:t xml:space="preserve"> </w:t>
            </w:r>
            <w:r w:rsidRPr="00AB750D">
              <w:rPr>
                <w:rFonts w:ascii="Calibri" w:hAnsi="Calibri" w:cs="Arial"/>
                <w:sz w:val="22"/>
                <w:szCs w:val="22"/>
              </w:rPr>
              <w:br/>
            </w:r>
            <w:r w:rsidRPr="00AB750D">
              <w:rPr>
                <w:rFonts w:ascii="Calibri (Vietnamese)" w:hAnsi="Calibri (Vietnamese)" w:cs="Arial"/>
                <w:sz w:val="22"/>
                <w:szCs w:val="22"/>
              </w:rPr>
              <w:t>w wyborze tematu (wykorzystanie osob</w:t>
            </w:r>
            <w:r w:rsidRPr="00AB750D">
              <w:rPr>
                <w:rFonts w:ascii="Calibri (Vietnamese)" w:hAnsi="Calibri (Vietnamese)" w:cs="Arial"/>
                <w:sz w:val="22"/>
                <w:szCs w:val="22"/>
              </w:rPr>
              <w:t>i</w:t>
            </w:r>
            <w:r w:rsidRPr="00AB750D">
              <w:rPr>
                <w:rFonts w:ascii="Calibri (Vietnamese)" w:hAnsi="Calibri (Vietnamese)" w:cs="Arial"/>
                <w:sz w:val="22"/>
                <w:szCs w:val="22"/>
              </w:rPr>
              <w:t xml:space="preserve">stego doświadczenia uczniów); </w:t>
            </w:r>
          </w:p>
          <w:p w:rsidR="007C7E56" w:rsidRPr="00AB750D" w:rsidRDefault="007C7E56" w:rsidP="00AB750D">
            <w:pPr>
              <w:pStyle w:val="NormalWeb"/>
              <w:numPr>
                <w:ilvl w:val="0"/>
                <w:numId w:val="21"/>
              </w:numPr>
              <w:spacing w:line="360" w:lineRule="auto"/>
              <w:ind w:left="318" w:hanging="283"/>
              <w:rPr>
                <w:rFonts w:ascii="Calibri" w:hAnsi="Calibri" w:cs="Arial"/>
                <w:sz w:val="22"/>
                <w:szCs w:val="22"/>
              </w:rPr>
            </w:pPr>
            <w:r w:rsidRPr="00AB750D">
              <w:rPr>
                <w:rFonts w:ascii="Calibri (Vietnamese)" w:hAnsi="Calibri (Vietnamese)" w:cs="Arial"/>
                <w:sz w:val="22"/>
                <w:szCs w:val="22"/>
              </w:rPr>
              <w:t>wspólne z uczniami ustalenie celów, etapów projektu i podzia</w:t>
            </w:r>
            <w:r w:rsidRPr="00AB750D">
              <w:rPr>
                <w:rFonts w:ascii="Calibri" w:hAnsi="Calibri" w:cs="Arial"/>
                <w:sz w:val="22"/>
                <w:szCs w:val="22"/>
              </w:rPr>
              <w:t>ł na grupy zad</w:t>
            </w:r>
            <w:r w:rsidRPr="00AB750D">
              <w:rPr>
                <w:rFonts w:ascii="Calibri" w:hAnsi="Calibri" w:cs="Arial"/>
                <w:sz w:val="22"/>
                <w:szCs w:val="22"/>
              </w:rPr>
              <w:t>a</w:t>
            </w:r>
            <w:r w:rsidRPr="00AB750D">
              <w:rPr>
                <w:rFonts w:ascii="Calibri" w:hAnsi="Calibri" w:cs="Arial"/>
                <w:sz w:val="22"/>
                <w:szCs w:val="22"/>
              </w:rPr>
              <w:t xml:space="preserve">niowe; </w:t>
            </w:r>
          </w:p>
          <w:p w:rsidR="007C7E56" w:rsidRPr="00AB750D" w:rsidRDefault="007C7E56" w:rsidP="00AB750D">
            <w:pPr>
              <w:pStyle w:val="NormalWeb"/>
              <w:numPr>
                <w:ilvl w:val="0"/>
                <w:numId w:val="21"/>
              </w:numPr>
              <w:spacing w:line="360" w:lineRule="auto"/>
              <w:ind w:left="318" w:hanging="283"/>
              <w:rPr>
                <w:rFonts w:ascii="Calibri" w:hAnsi="Calibri" w:cs="Arial"/>
                <w:color w:val="000000"/>
                <w:sz w:val="22"/>
                <w:szCs w:val="22"/>
              </w:rPr>
            </w:pPr>
            <w:r w:rsidRPr="00AB750D">
              <w:rPr>
                <w:rFonts w:ascii="Calibri (Vietnamese)" w:hAnsi="Calibri (Vietnamese)" w:cs="Arial"/>
                <w:color w:val="000000"/>
                <w:sz w:val="22"/>
                <w:szCs w:val="22"/>
              </w:rPr>
              <w:t>wspieranie uczniów w realizacji dzia</w:t>
            </w:r>
            <w:r w:rsidRPr="00AB750D">
              <w:rPr>
                <w:rFonts w:ascii="Calibri" w:hAnsi="Calibri" w:cs="Arial"/>
                <w:color w:val="000000"/>
                <w:sz w:val="22"/>
                <w:szCs w:val="22"/>
              </w:rPr>
              <w:t>łan</w:t>
            </w:r>
            <w:r w:rsidRPr="00AB750D">
              <w:rPr>
                <w:rFonts w:ascii="Calibri (Vietnamese)" w:hAnsi="Calibri (Vietnamese)" w:cs="Arial"/>
                <w:color w:val="000000"/>
                <w:sz w:val="22"/>
                <w:szCs w:val="22"/>
              </w:rPr>
              <w:t xml:space="preserve">́ i prezentacji efektów; </w:t>
            </w:r>
          </w:p>
          <w:p w:rsidR="007C7E56" w:rsidRPr="00AB750D" w:rsidRDefault="007C7E56" w:rsidP="00AB750D">
            <w:pPr>
              <w:pStyle w:val="NormalWeb"/>
              <w:numPr>
                <w:ilvl w:val="0"/>
                <w:numId w:val="21"/>
              </w:numPr>
              <w:spacing w:line="360" w:lineRule="auto"/>
              <w:ind w:left="318" w:hanging="283"/>
              <w:rPr>
                <w:rFonts w:ascii="Calibri" w:hAnsi="Calibri" w:cs="Arial"/>
                <w:color w:val="000000"/>
                <w:sz w:val="22"/>
                <w:szCs w:val="22"/>
              </w:rPr>
            </w:pPr>
            <w:r w:rsidRPr="00AB750D">
              <w:rPr>
                <w:rFonts w:ascii="Calibri (Vietnamese)" w:hAnsi="Calibri (Vietnamese)" w:cs="Arial"/>
                <w:color w:val="000000"/>
                <w:sz w:val="22"/>
                <w:szCs w:val="22"/>
              </w:rPr>
              <w:t>określenie kryteriów oceny efektów pr</w:t>
            </w:r>
            <w:r w:rsidRPr="00AB750D">
              <w:rPr>
                <w:rFonts w:ascii="Calibri (Vietnamese)" w:hAnsi="Calibri (Vietnamese)" w:cs="Arial"/>
                <w:color w:val="000000"/>
                <w:sz w:val="22"/>
                <w:szCs w:val="22"/>
              </w:rPr>
              <w:t>a</w:t>
            </w:r>
            <w:r w:rsidRPr="00AB750D">
              <w:rPr>
                <w:rFonts w:ascii="Calibri (Vietnamese)" w:hAnsi="Calibri (Vietnamese)" w:cs="Arial"/>
                <w:color w:val="000000"/>
                <w:sz w:val="22"/>
                <w:szCs w:val="22"/>
              </w:rPr>
              <w:t>cy metoda</w:t>
            </w:r>
            <w:r w:rsidRPr="00AB750D">
              <w:rPr>
                <w:rFonts w:ascii="Tahoma" w:hAnsi="Tahoma" w:cs="Tahoma"/>
                <w:color w:val="000000"/>
                <w:sz w:val="22"/>
                <w:szCs w:val="22"/>
              </w:rPr>
              <w:t>̨</w:t>
            </w:r>
            <w:r w:rsidRPr="00AB750D">
              <w:rPr>
                <w:rFonts w:ascii="Calibri (Vietnamese)" w:hAnsi="Calibri (Vietnamese)" w:cs="Arial"/>
                <w:color w:val="000000"/>
                <w:sz w:val="22"/>
                <w:szCs w:val="22"/>
              </w:rPr>
              <w:t xml:space="preserve"> projektu; </w:t>
            </w:r>
          </w:p>
          <w:p w:rsidR="007C7E56" w:rsidRPr="00AB750D" w:rsidRDefault="007C7E56" w:rsidP="00AB750D">
            <w:pPr>
              <w:pStyle w:val="NormalWeb"/>
              <w:numPr>
                <w:ilvl w:val="0"/>
                <w:numId w:val="21"/>
              </w:numPr>
              <w:spacing w:line="360" w:lineRule="auto"/>
              <w:ind w:left="318" w:hanging="283"/>
              <w:rPr>
                <w:rFonts w:ascii="Calibri" w:hAnsi="Calibri" w:cs="Arial"/>
                <w:color w:val="000000"/>
                <w:sz w:val="22"/>
                <w:szCs w:val="22"/>
              </w:rPr>
            </w:pPr>
            <w:r w:rsidRPr="00AB750D">
              <w:rPr>
                <w:rFonts w:ascii="Calibri (Vietnamese)" w:hAnsi="Calibri (Vietnamese)" w:cs="Arial"/>
                <w:color w:val="000000"/>
                <w:sz w:val="22"/>
                <w:szCs w:val="22"/>
              </w:rPr>
              <w:t>samoocena, ocena kolez</w:t>
            </w:r>
            <w:r w:rsidRPr="00AB750D">
              <w:rPr>
                <w:rFonts w:ascii="Tahoma" w:hAnsi="Tahoma" w:cs="Tahoma"/>
                <w:color w:val="000000"/>
                <w:sz w:val="22"/>
                <w:szCs w:val="22"/>
              </w:rPr>
              <w:t>̇</w:t>
            </w:r>
            <w:r w:rsidRPr="00AB750D">
              <w:rPr>
                <w:rFonts w:ascii="Calibri (Vietnamese)" w:hAnsi="Calibri (Vietnamese)" w:cs="Arial"/>
                <w:color w:val="000000"/>
                <w:sz w:val="22"/>
                <w:szCs w:val="22"/>
              </w:rPr>
              <w:t>eńska, ocena nauczycielska uzyskanych efektów.</w:t>
            </w:r>
            <w:r w:rsidRPr="00AB750D">
              <w:rPr>
                <w:rFonts w:ascii="Arial" w:hAnsi="Arial" w:cs="Arial"/>
                <w:color w:val="000000"/>
                <w:sz w:val="22"/>
                <w:szCs w:val="22"/>
              </w:rPr>
              <w:t xml:space="preserve"> </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Piramida prioryt</w:t>
            </w:r>
            <w:r w:rsidRPr="00AB750D">
              <w:rPr>
                <w:rFonts w:ascii="Calibri" w:hAnsi="Calibri" w:cs="Calibri"/>
                <w:sz w:val="22"/>
                <w:szCs w:val="22"/>
              </w:rPr>
              <w:t>e</w:t>
            </w:r>
            <w:r w:rsidRPr="00AB750D">
              <w:rPr>
                <w:rFonts w:ascii="Calibri" w:hAnsi="Calibri" w:cs="Calibri"/>
                <w:sz w:val="22"/>
                <w:szCs w:val="22"/>
              </w:rPr>
              <w:t>tów</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15 min.</w:t>
            </w:r>
          </w:p>
        </w:tc>
      </w:tr>
      <w:tr w:rsidR="007C7E56" w:rsidRPr="00AF6AB8" w:rsidTr="00AB750D">
        <w:tc>
          <w:tcPr>
            <w:tcW w:w="1980" w:type="dxa"/>
            <w:tcBorders>
              <w:bottom w:val="nil"/>
            </w:tcBorders>
          </w:tcPr>
          <w:p w:rsidR="007C7E56" w:rsidRPr="00AB750D" w:rsidRDefault="007C7E56" w:rsidP="00AB750D">
            <w:pPr>
              <w:pStyle w:val="NormalWeb"/>
              <w:spacing w:line="360" w:lineRule="auto"/>
              <w:rPr>
                <w:rFonts w:ascii="Calibri" w:hAnsi="Calibri" w:cs="Arial"/>
                <w:sz w:val="22"/>
                <w:szCs w:val="22"/>
              </w:rPr>
            </w:pPr>
            <w:r w:rsidRPr="00AB750D">
              <w:rPr>
                <w:rFonts w:ascii="Calibri (Vietnamese)" w:hAnsi="Calibri (Vietnamese)" w:cs="Arial"/>
                <w:sz w:val="22"/>
                <w:szCs w:val="22"/>
              </w:rPr>
              <w:t>Wspó</w:t>
            </w:r>
            <w:r w:rsidRPr="00AB750D">
              <w:rPr>
                <w:rFonts w:ascii="Calibri" w:hAnsi="Calibri" w:cs="Arial"/>
                <w:sz w:val="22"/>
                <w:szCs w:val="22"/>
              </w:rPr>
              <w:t>łpraca n</w:t>
            </w:r>
            <w:r w:rsidRPr="00AB750D">
              <w:rPr>
                <w:rFonts w:ascii="Calibri" w:hAnsi="Calibri" w:cs="Arial"/>
                <w:sz w:val="22"/>
                <w:szCs w:val="22"/>
              </w:rPr>
              <w:t>a</w:t>
            </w:r>
            <w:r w:rsidRPr="00AB750D">
              <w:rPr>
                <w:rFonts w:ascii="Calibri" w:hAnsi="Calibri" w:cs="Arial"/>
                <w:sz w:val="22"/>
                <w:szCs w:val="22"/>
              </w:rPr>
              <w:t>uczycieli jako sp</w:t>
            </w:r>
            <w:r w:rsidRPr="00AB750D">
              <w:rPr>
                <w:rFonts w:ascii="Calibri" w:hAnsi="Calibri" w:cs="Arial"/>
                <w:sz w:val="22"/>
                <w:szCs w:val="22"/>
              </w:rPr>
              <w:t>o</w:t>
            </w:r>
            <w:r w:rsidRPr="00AB750D">
              <w:rPr>
                <w:rFonts w:ascii="Calibri" w:hAnsi="Calibri" w:cs="Arial"/>
                <w:sz w:val="22"/>
                <w:szCs w:val="22"/>
              </w:rPr>
              <w:t>so</w:t>
            </w:r>
            <w:r w:rsidRPr="00AB750D">
              <w:rPr>
                <w:rFonts w:ascii="Calibri (Vietnamese)" w:hAnsi="Calibri (Vietnamese)" w:cs="Arial"/>
                <w:sz w:val="22"/>
                <w:szCs w:val="22"/>
              </w:rPr>
              <w:t>́b doskonalenia ich umieje</w:t>
            </w:r>
            <w:r w:rsidRPr="00AB750D">
              <w:rPr>
                <w:rFonts w:ascii="Tahoma" w:hAnsi="Tahoma" w:cs="Tahoma"/>
                <w:sz w:val="22"/>
                <w:szCs w:val="22"/>
              </w:rPr>
              <w:t>̨</w:t>
            </w:r>
            <w:r w:rsidRPr="00AB750D">
              <w:rPr>
                <w:rFonts w:ascii="Calibri (Vietnamese)" w:hAnsi="Calibri (Vietnamese)" w:cs="Arial"/>
                <w:sz w:val="22"/>
                <w:szCs w:val="22"/>
              </w:rPr>
              <w:t xml:space="preserve">tności </w:t>
            </w:r>
            <w:r w:rsidRPr="00AB750D">
              <w:rPr>
                <w:rFonts w:ascii="Calibri" w:hAnsi="Calibri" w:cs="Arial"/>
                <w:sz w:val="22"/>
                <w:szCs w:val="22"/>
              </w:rPr>
              <w:br/>
              <w:t>w pracy metodą projektu.</w:t>
            </w:r>
          </w:p>
        </w:tc>
        <w:tc>
          <w:tcPr>
            <w:tcW w:w="4536" w:type="dxa"/>
          </w:tcPr>
          <w:p w:rsidR="007C7E56" w:rsidRPr="00AB750D" w:rsidRDefault="007C7E56" w:rsidP="00AB750D">
            <w:pPr>
              <w:pStyle w:val="ORElista1"/>
              <w:numPr>
                <w:ilvl w:val="0"/>
                <w:numId w:val="0"/>
              </w:numPr>
              <w:ind w:left="35"/>
              <w:jc w:val="both"/>
              <w:rPr>
                <w:sz w:val="22"/>
                <w:szCs w:val="22"/>
              </w:rPr>
            </w:pPr>
            <w:r w:rsidRPr="00AB750D">
              <w:rPr>
                <w:rFonts w:ascii="Calibri" w:hAnsi="Calibri"/>
                <w:sz w:val="22"/>
                <w:szCs w:val="22"/>
                <w:lang w:eastAsia="pl-PL"/>
              </w:rPr>
              <w:t>Prowadzący łączy uczestników w 3 - 4 grupy, tak aby w danym zespole znalazły się osoby o różnych specjalnościach. Rozdaje uczestnikom podstawę programową z różnych przedmiotów. Prosi, aby dokonali analizy treści pod kątem ich realizacji w ramach projektu interdyscyplina</w:t>
            </w:r>
            <w:r w:rsidRPr="00AB750D">
              <w:rPr>
                <w:rFonts w:ascii="Calibri" w:hAnsi="Calibri"/>
                <w:sz w:val="22"/>
                <w:szCs w:val="22"/>
                <w:lang w:eastAsia="pl-PL"/>
              </w:rPr>
              <w:t>r</w:t>
            </w:r>
            <w:r w:rsidRPr="00AB750D">
              <w:rPr>
                <w:rFonts w:ascii="Calibri" w:hAnsi="Calibri"/>
                <w:sz w:val="22"/>
                <w:szCs w:val="22"/>
                <w:lang w:eastAsia="pl-PL"/>
              </w:rPr>
              <w:t>nego. Następnie prosi, aby zaplanowali realiz</w:t>
            </w:r>
            <w:r w:rsidRPr="00AB750D">
              <w:rPr>
                <w:rFonts w:ascii="Calibri" w:hAnsi="Calibri"/>
                <w:sz w:val="22"/>
                <w:szCs w:val="22"/>
                <w:lang w:eastAsia="pl-PL"/>
              </w:rPr>
              <w:t>a</w:t>
            </w:r>
            <w:r w:rsidRPr="00AB750D">
              <w:rPr>
                <w:rFonts w:ascii="Calibri" w:hAnsi="Calibri"/>
                <w:sz w:val="22"/>
                <w:szCs w:val="22"/>
                <w:lang w:eastAsia="pl-PL"/>
              </w:rPr>
              <w:t>cję projektu o charakterze interdyscyplinarnym. Po zakończonej pracy każda z grup omawia swój projekt. Pozostali udzielają informacji zwrotnej, zwracając uwagę na uwzględnienie każdego z etapów.</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 xml:space="preserve">Praca </w:t>
            </w:r>
            <w:r w:rsidRPr="00AB750D">
              <w:rPr>
                <w:rFonts w:ascii="Calibri" w:hAnsi="Calibri" w:cs="Calibri"/>
                <w:sz w:val="22"/>
                <w:szCs w:val="22"/>
              </w:rPr>
              <w:br/>
              <w:t>w gr</w:t>
            </w:r>
            <w:r w:rsidRPr="00AB750D">
              <w:rPr>
                <w:rFonts w:ascii="Calibri" w:hAnsi="Calibri" w:cs="Calibri"/>
                <w:sz w:val="22"/>
                <w:szCs w:val="22"/>
              </w:rPr>
              <w:t>u</w:t>
            </w:r>
            <w:r w:rsidRPr="00AB750D">
              <w:rPr>
                <w:rFonts w:ascii="Calibri" w:hAnsi="Calibri" w:cs="Calibri"/>
                <w:sz w:val="22"/>
                <w:szCs w:val="22"/>
              </w:rPr>
              <w:t>pach</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60 min</w:t>
            </w:r>
          </w:p>
        </w:tc>
      </w:tr>
      <w:tr w:rsidR="007C7E56" w:rsidRPr="00AF6AB8" w:rsidTr="00AB750D">
        <w:tc>
          <w:tcPr>
            <w:tcW w:w="1980" w:type="dxa"/>
            <w:tcBorders>
              <w:top w:val="nil"/>
            </w:tcBorders>
          </w:tcPr>
          <w:p w:rsidR="007C7E56" w:rsidRPr="00AB750D" w:rsidRDefault="007C7E56" w:rsidP="00AB750D">
            <w:pPr>
              <w:pStyle w:val="NormalWeb"/>
              <w:spacing w:line="360" w:lineRule="auto"/>
              <w:rPr>
                <w:rFonts w:ascii="Calibri" w:hAnsi="Calibri" w:cs="Arial"/>
                <w:sz w:val="22"/>
                <w:szCs w:val="22"/>
              </w:rPr>
            </w:pPr>
          </w:p>
        </w:tc>
        <w:tc>
          <w:tcPr>
            <w:tcW w:w="4536"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Arial"/>
                <w:sz w:val="22"/>
                <w:szCs w:val="22"/>
              </w:rPr>
              <w:t>Uczestnicy rozmawiają w parach na temat zn</w:t>
            </w:r>
            <w:r w:rsidRPr="00AB750D">
              <w:rPr>
                <w:rFonts w:ascii="Calibri" w:hAnsi="Calibri" w:cs="Arial"/>
                <w:sz w:val="22"/>
                <w:szCs w:val="22"/>
              </w:rPr>
              <w:t>a</w:t>
            </w:r>
            <w:r w:rsidRPr="00AB750D">
              <w:rPr>
                <w:rFonts w:ascii="Calibri" w:hAnsi="Calibri" w:cs="Arial"/>
                <w:sz w:val="22"/>
                <w:szCs w:val="22"/>
              </w:rPr>
              <w:t>czenia współpracy nauczycieli w realizacji pr</w:t>
            </w:r>
            <w:r w:rsidRPr="00AB750D">
              <w:rPr>
                <w:rFonts w:ascii="Calibri" w:hAnsi="Calibri" w:cs="Arial"/>
                <w:sz w:val="22"/>
                <w:szCs w:val="22"/>
              </w:rPr>
              <w:t>o</w:t>
            </w:r>
            <w:r w:rsidRPr="00AB750D">
              <w:rPr>
                <w:rFonts w:ascii="Calibri" w:hAnsi="Calibri" w:cs="Arial"/>
                <w:sz w:val="22"/>
                <w:szCs w:val="22"/>
              </w:rPr>
              <w:t>jektów edukacyjnych. Zapisują swoje wnioski na samoprzylepnych karteczkach, które następnie prowadzący w rundzie po kolei zbiera i tworzy z nich mapę myśli</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 xml:space="preserve">Praca </w:t>
            </w:r>
            <w:r w:rsidRPr="00AB750D">
              <w:rPr>
                <w:rFonts w:ascii="Calibri" w:hAnsi="Calibri" w:cs="Calibri"/>
                <w:sz w:val="22"/>
                <w:szCs w:val="22"/>
              </w:rPr>
              <w:br/>
              <w:t>w parach</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15 min.</w:t>
            </w:r>
          </w:p>
        </w:tc>
      </w:tr>
      <w:tr w:rsidR="007C7E56" w:rsidRPr="00AF6AB8" w:rsidTr="00AB750D">
        <w:tc>
          <w:tcPr>
            <w:tcW w:w="1980" w:type="dxa"/>
          </w:tcPr>
          <w:p w:rsidR="007C7E56" w:rsidRPr="00AB750D" w:rsidRDefault="007C7E56" w:rsidP="00AB750D">
            <w:pPr>
              <w:pStyle w:val="NormalWeb"/>
              <w:spacing w:line="360" w:lineRule="auto"/>
              <w:rPr>
                <w:rFonts w:ascii="Calibri" w:hAnsi="Calibri" w:cs="Arial"/>
                <w:sz w:val="22"/>
                <w:szCs w:val="22"/>
              </w:rPr>
            </w:pPr>
            <w:r w:rsidRPr="00AB750D">
              <w:rPr>
                <w:rFonts w:ascii="Calibri" w:hAnsi="Calibri" w:cs="Arial"/>
                <w:sz w:val="22"/>
                <w:szCs w:val="22"/>
              </w:rPr>
              <w:t>Podsumowanie 2 dnia</w:t>
            </w:r>
          </w:p>
        </w:tc>
        <w:tc>
          <w:tcPr>
            <w:tcW w:w="4536"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Trener podsumowuje prezentowane moduły, przypomina ich cele. Prosi o odniesienie się do dzisiejszych zajęć w kontekście omawianych treści np. przy pomocy techniki „kosz i walizka”.</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runda</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20 min</w:t>
            </w:r>
          </w:p>
        </w:tc>
      </w:tr>
      <w:tr w:rsidR="007C7E56" w:rsidRPr="00AF6AB8" w:rsidTr="00AB750D">
        <w:tc>
          <w:tcPr>
            <w:tcW w:w="8642" w:type="dxa"/>
            <w:gridSpan w:val="4"/>
          </w:tcPr>
          <w:p w:rsidR="007C7E56" w:rsidRPr="00AB750D" w:rsidRDefault="007C7E56" w:rsidP="001C5B09">
            <w:pPr>
              <w:pStyle w:val="NormalWeb"/>
              <w:rPr>
                <w:rFonts w:ascii="Calibri" w:hAnsi="Calibri" w:cs="Calibri"/>
                <w:color w:val="FF0000"/>
                <w:sz w:val="22"/>
                <w:szCs w:val="22"/>
              </w:rPr>
            </w:pPr>
          </w:p>
          <w:p w:rsidR="007C7E56" w:rsidRPr="00AB750D" w:rsidRDefault="007C7E56" w:rsidP="001C5B09">
            <w:pPr>
              <w:pStyle w:val="NormalWeb"/>
              <w:rPr>
                <w:sz w:val="22"/>
                <w:szCs w:val="22"/>
              </w:rPr>
            </w:pPr>
            <w:r w:rsidRPr="00AB750D">
              <w:rPr>
                <w:rFonts w:ascii="Calibri" w:hAnsi="Calibri" w:cs="Calibri"/>
                <w:b/>
                <w:bCs/>
                <w:color w:val="333333"/>
                <w:sz w:val="22"/>
                <w:szCs w:val="22"/>
              </w:rPr>
              <w:t xml:space="preserve">Środki dydaktyczne i materiały: </w:t>
            </w:r>
          </w:p>
          <w:p w:rsidR="007C7E56" w:rsidRPr="00AB750D" w:rsidRDefault="007C7E56" w:rsidP="00AB750D">
            <w:pPr>
              <w:spacing w:line="360" w:lineRule="auto"/>
              <w:jc w:val="both"/>
              <w:rPr>
                <w:rFonts w:ascii="Calibri" w:hAnsi="Calibri" w:cs="Calibri"/>
                <w:color w:val="FF0000"/>
                <w:sz w:val="22"/>
                <w:szCs w:val="22"/>
              </w:rPr>
            </w:pPr>
          </w:p>
          <w:p w:rsidR="007C7E56" w:rsidRPr="00AB750D" w:rsidRDefault="007C7E56" w:rsidP="00AB750D">
            <w:pPr>
              <w:spacing w:line="360" w:lineRule="auto"/>
              <w:rPr>
                <w:rFonts w:ascii="AppleSystemUIFont" w:hAnsi="AppleSystemUIFont" w:cs="AppleSystemUIFont"/>
                <w:color w:val="FF0000"/>
                <w:sz w:val="22"/>
                <w:szCs w:val="22"/>
              </w:rPr>
            </w:pPr>
            <w:r w:rsidRPr="00AB750D">
              <w:rPr>
                <w:rFonts w:ascii="AppleSystemUIFont" w:hAnsi="AppleSystemUIFont" w:cs="AppleSystemUIFont"/>
                <w:color w:val="000000"/>
                <w:sz w:val="22"/>
                <w:szCs w:val="22"/>
              </w:rPr>
              <w:t xml:space="preserve">Komputer z dostępem do Internetu rzutnik, </w:t>
            </w:r>
            <w:r w:rsidRPr="00AB750D">
              <w:rPr>
                <w:rFonts w:ascii="AppleSystemUIFont" w:hAnsi="AppleSystemUIFont" w:cs="AppleSystemUIFont"/>
                <w:b/>
                <w:color w:val="000000"/>
                <w:sz w:val="22"/>
                <w:szCs w:val="22"/>
              </w:rPr>
              <w:t xml:space="preserve">komputery lub tablety dla uczestników </w:t>
            </w:r>
            <w:r w:rsidRPr="00AB750D">
              <w:rPr>
                <w:rFonts w:ascii="AppleSystemUIFont" w:hAnsi="AppleSystemUIFont" w:cs="AppleSystemUIFont"/>
                <w:b/>
                <w:color w:val="000000"/>
                <w:sz w:val="22"/>
                <w:szCs w:val="22"/>
              </w:rPr>
              <w:br/>
              <w:t>z dostępem do Internetu 7 szt.,</w:t>
            </w:r>
            <w:r w:rsidRPr="00AB750D">
              <w:rPr>
                <w:rFonts w:ascii="AppleSystemUIFont" w:hAnsi="AppleSystemUIFont" w:cs="AppleSystemUIFont"/>
                <w:color w:val="000000"/>
                <w:sz w:val="22"/>
                <w:szCs w:val="22"/>
              </w:rPr>
              <w:t xml:space="preserve"> flipchart, papier do flipchartów, markery w różnych kolorach (6 zestawów), karteczki samoprzylepne (100 szt.) </w:t>
            </w:r>
          </w:p>
          <w:p w:rsidR="007C7E56" w:rsidRPr="00AB750D" w:rsidRDefault="007C7E56" w:rsidP="00AB750D">
            <w:pPr>
              <w:spacing w:line="360" w:lineRule="auto"/>
              <w:rPr>
                <w:rFonts w:ascii="AppleSystemUIFont" w:hAnsi="AppleSystemUIFont" w:cs="AppleSystemUIFont"/>
                <w:color w:val="000000"/>
                <w:sz w:val="22"/>
                <w:szCs w:val="22"/>
              </w:rPr>
            </w:pPr>
            <w:r w:rsidRPr="00AB750D">
              <w:rPr>
                <w:rFonts w:ascii="Calibri" w:hAnsi="Calibri" w:cs="Calibri"/>
                <w:color w:val="000000"/>
                <w:sz w:val="22"/>
                <w:szCs w:val="22"/>
              </w:rPr>
              <w:t xml:space="preserve">Ksero: Zał. 10 x 20 szt., Zał. 11 x 2 szt., Zał. 12 x 7 szt., </w:t>
            </w:r>
            <w:r w:rsidRPr="00AB750D">
              <w:rPr>
                <w:rFonts w:ascii="AppleSystemUIFont" w:hAnsi="AppleSystemUIFont" w:cs="AppleSystemUIFont"/>
                <w:color w:val="000000"/>
                <w:sz w:val="22"/>
                <w:szCs w:val="22"/>
              </w:rPr>
              <w:t xml:space="preserve">komplet podstaw programowych do II etapu edukacyjnego wraz z komentarzem  x 1  (z linku  </w:t>
            </w:r>
            <w:hyperlink r:id="rId28" w:history="1">
              <w:r w:rsidRPr="00AB750D">
                <w:rPr>
                  <w:rStyle w:val="Hyperlink"/>
                  <w:rFonts w:ascii="AppleSystemUIFont" w:hAnsi="AppleSystemUIFont" w:cs="AppleSystemUIFont"/>
                  <w:sz w:val="22"/>
                  <w:szCs w:val="22"/>
                </w:rPr>
                <w:t>https://www.ore.edu.pl/2017/12/ppko/)</w:t>
              </w:r>
            </w:hyperlink>
            <w:r w:rsidRPr="00AB750D">
              <w:rPr>
                <w:rFonts w:ascii="AppleSystemUIFont" w:hAnsi="AppleSystemUIFont" w:cs="AppleSystemUIFont"/>
                <w:color w:val="000000"/>
                <w:sz w:val="22"/>
                <w:szCs w:val="22"/>
              </w:rPr>
              <w:t xml:space="preserve">, </w:t>
            </w:r>
          </w:p>
          <w:p w:rsidR="007C7E56" w:rsidRPr="00AB750D" w:rsidRDefault="007C7E56" w:rsidP="00AB750D">
            <w:pPr>
              <w:spacing w:line="360" w:lineRule="auto"/>
              <w:rPr>
                <w:rFonts w:ascii="Calibri" w:hAnsi="Calibri" w:cs="Calibri"/>
                <w:color w:val="000000"/>
                <w:sz w:val="22"/>
                <w:szCs w:val="22"/>
              </w:rPr>
            </w:pPr>
          </w:p>
          <w:p w:rsidR="007C7E56" w:rsidRPr="00AB750D" w:rsidRDefault="007C7E56" w:rsidP="00AB750D">
            <w:pPr>
              <w:spacing w:line="360" w:lineRule="auto"/>
              <w:jc w:val="both"/>
              <w:rPr>
                <w:rFonts w:ascii="Calibri" w:hAnsi="Calibri" w:cs="Calibri"/>
                <w:sz w:val="22"/>
                <w:szCs w:val="22"/>
              </w:rPr>
            </w:pPr>
          </w:p>
        </w:tc>
      </w:tr>
      <w:tr w:rsidR="007C7E56" w:rsidRPr="00AF6AB8" w:rsidTr="00AB750D">
        <w:trPr>
          <w:trHeight w:val="522"/>
        </w:trPr>
        <w:tc>
          <w:tcPr>
            <w:tcW w:w="8642" w:type="dxa"/>
            <w:gridSpan w:val="4"/>
            <w:shd w:val="clear" w:color="auto" w:fill="BFBFBF"/>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b/>
                <w:sz w:val="22"/>
                <w:szCs w:val="22"/>
              </w:rPr>
              <w:t>Dzień 3 – czas 10,5  godz. dydaktycznych.</w:t>
            </w:r>
          </w:p>
        </w:tc>
      </w:tr>
      <w:tr w:rsidR="007C7E56" w:rsidRPr="00AF6AB8" w:rsidTr="00AB750D">
        <w:trPr>
          <w:trHeight w:val="826"/>
        </w:trPr>
        <w:tc>
          <w:tcPr>
            <w:tcW w:w="8642" w:type="dxa"/>
            <w:gridSpan w:val="4"/>
            <w:shd w:val="clear" w:color="auto" w:fill="D9D9D9"/>
          </w:tcPr>
          <w:p w:rsidR="007C7E56" w:rsidRPr="00AB750D" w:rsidRDefault="007C7E56" w:rsidP="00AB750D">
            <w:pPr>
              <w:pStyle w:val="NormalWeb"/>
              <w:spacing w:before="100" w:beforeAutospacing="1" w:after="100" w:afterAutospacing="1"/>
              <w:rPr>
                <w:sz w:val="22"/>
                <w:szCs w:val="22"/>
              </w:rPr>
            </w:pPr>
            <w:r w:rsidRPr="00AB750D">
              <w:rPr>
                <w:rFonts w:ascii="Calibri" w:hAnsi="Calibri" w:cs="Calibri"/>
                <w:b/>
                <w:sz w:val="22"/>
                <w:szCs w:val="22"/>
              </w:rPr>
              <w:t>Moduł VIII cz. 2 - Projekt edukacyjny jako metoda integrująca wiedzę i ucząca współpracy</w:t>
            </w:r>
            <w:r w:rsidRPr="00AB750D">
              <w:rPr>
                <w:rFonts w:ascii="Arial,Bold" w:hAnsi="Arial,Bold"/>
                <w:sz w:val="28"/>
                <w:szCs w:val="28"/>
              </w:rPr>
              <w:t xml:space="preserve"> (</w:t>
            </w:r>
            <w:r w:rsidRPr="00AB750D">
              <w:rPr>
                <w:rFonts w:ascii="Calibri" w:hAnsi="Calibri" w:cs="Calibri"/>
                <w:b/>
                <w:sz w:val="22"/>
                <w:szCs w:val="22"/>
              </w:rPr>
              <w:t>80 min)</w:t>
            </w:r>
          </w:p>
        </w:tc>
      </w:tr>
      <w:tr w:rsidR="007C7E56" w:rsidRPr="00AF6AB8" w:rsidTr="00AB750D">
        <w:tc>
          <w:tcPr>
            <w:tcW w:w="8642" w:type="dxa"/>
            <w:gridSpan w:val="4"/>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Cele:</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Uczestnik:</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przedstawia założenia metody nauczania opartej na wspo</w:t>
            </w:r>
            <w:r w:rsidRPr="00AB750D">
              <w:rPr>
                <w:rFonts w:ascii="Calibri (Vietnamese)" w:hAnsi="Calibri (Vietnamese)" w:cs="Calibri (Vietnamese)"/>
                <w:sz w:val="22"/>
                <w:szCs w:val="22"/>
              </w:rPr>
              <w:t>́</w:t>
            </w:r>
            <w:r w:rsidRPr="00AB750D">
              <w:rPr>
                <w:rFonts w:ascii="Calibri" w:hAnsi="Calibri" w:cs="Calibri"/>
                <w:sz w:val="22"/>
                <w:szCs w:val="22"/>
              </w:rPr>
              <w:t>łpracy – tutoringu ro</w:t>
            </w:r>
            <w:r w:rsidRPr="00AB750D">
              <w:rPr>
                <w:rFonts w:ascii="Calibri (Vietnamese)" w:hAnsi="Calibri (Vietnamese)" w:cs="Calibri (Vietnamese)"/>
                <w:sz w:val="22"/>
                <w:szCs w:val="22"/>
              </w:rPr>
              <w:t xml:space="preserve">́wieśniczego;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Vietnamese)" w:hAnsi="Calibri (Vietnamese)" w:cs="Calibri (Vietnamese)"/>
                <w:sz w:val="22"/>
                <w:szCs w:val="22"/>
              </w:rPr>
              <w:t>wskazuje moz</w:t>
            </w:r>
            <w:r w:rsidRPr="00AB750D">
              <w:rPr>
                <w:rFonts w:ascii="Tahoma" w:hAnsi="Tahoma" w:cs="Tahoma"/>
                <w:sz w:val="22"/>
                <w:szCs w:val="22"/>
              </w:rPr>
              <w:t>̇</w:t>
            </w:r>
            <w:r w:rsidRPr="00AB750D">
              <w:rPr>
                <w:rFonts w:ascii="Calibri (Vietnamese)" w:hAnsi="Calibri (Vietnamese)" w:cs="Calibri (Vietnamese)"/>
                <w:sz w:val="22"/>
                <w:szCs w:val="22"/>
              </w:rPr>
              <w:t xml:space="preserve">liwości </w:t>
            </w:r>
            <w:r w:rsidRPr="00AB750D">
              <w:rPr>
                <w:rFonts w:ascii="Calibri" w:hAnsi="Calibri" w:cs="Calibri"/>
                <w:sz w:val="22"/>
                <w:szCs w:val="22"/>
              </w:rPr>
              <w:t>łączenia metody projektu z tutoringiem ro</w:t>
            </w:r>
            <w:r w:rsidRPr="00AB750D">
              <w:rPr>
                <w:rFonts w:ascii="Calibri (Vietnamese)" w:hAnsi="Calibri (Vietnamese)" w:cs="Calibri (Vietnamese)"/>
                <w:sz w:val="22"/>
                <w:szCs w:val="22"/>
              </w:rPr>
              <w:t>́wieśniczym oraz wp</w:t>
            </w:r>
            <w:r w:rsidRPr="00AB750D">
              <w:rPr>
                <w:rFonts w:ascii="Calibri" w:hAnsi="Calibri" w:cs="Calibri"/>
                <w:sz w:val="22"/>
                <w:szCs w:val="22"/>
              </w:rPr>
              <w:t>ływ takiego działania na rozwo</w:t>
            </w:r>
            <w:r w:rsidRPr="00AB750D">
              <w:rPr>
                <w:rFonts w:ascii="Calibri (Vietnamese)" w:hAnsi="Calibri (Vietnamese)" w:cs="Calibri (Vietnamese)"/>
                <w:sz w:val="22"/>
                <w:szCs w:val="22"/>
              </w:rPr>
              <w:t>́j umieje</w:t>
            </w:r>
            <w:r w:rsidRPr="00AB750D">
              <w:rPr>
                <w:rFonts w:ascii="Tahoma" w:hAnsi="Tahoma" w:cs="Tahoma"/>
                <w:sz w:val="22"/>
                <w:szCs w:val="22"/>
              </w:rPr>
              <w:t>̨</w:t>
            </w:r>
            <w:r w:rsidRPr="00AB750D">
              <w:rPr>
                <w:rFonts w:ascii="Calibri (Vietnamese)" w:hAnsi="Calibri (Vietnamese)" w:cs="Calibri (Vietnamese)"/>
                <w:sz w:val="22"/>
                <w:szCs w:val="22"/>
              </w:rPr>
              <w:t>tności uczenia sie</w:t>
            </w:r>
            <w:r w:rsidRPr="00AB750D">
              <w:rPr>
                <w:rFonts w:ascii="Tahoma" w:hAnsi="Tahoma" w:cs="Tahoma"/>
                <w:sz w:val="22"/>
                <w:szCs w:val="22"/>
              </w:rPr>
              <w:t>̨</w:t>
            </w:r>
            <w:r w:rsidRPr="00AB750D">
              <w:rPr>
                <w:rFonts w:ascii="Calibri (Vietnamese)" w:hAnsi="Calibri (Vietnamese)" w:cs="Calibri (Vietnamese)"/>
                <w:sz w:val="22"/>
                <w:szCs w:val="22"/>
              </w:rPr>
              <w:t xml:space="preserve"> uczniów na II eta</w:t>
            </w:r>
            <w:r w:rsidRPr="00AB750D">
              <w:rPr>
                <w:rFonts w:ascii="Calibri" w:hAnsi="Calibri" w:cs="Calibri"/>
                <w:sz w:val="22"/>
                <w:szCs w:val="22"/>
              </w:rPr>
              <w:t>pie ed</w:t>
            </w:r>
            <w:r w:rsidRPr="00AB750D">
              <w:rPr>
                <w:rFonts w:ascii="Calibri" w:hAnsi="Calibri" w:cs="Calibri"/>
                <w:sz w:val="22"/>
                <w:szCs w:val="22"/>
              </w:rPr>
              <w:t>u</w:t>
            </w:r>
            <w:r w:rsidRPr="00AB750D">
              <w:rPr>
                <w:rFonts w:ascii="Calibri" w:hAnsi="Calibri" w:cs="Calibri"/>
                <w:sz w:val="22"/>
                <w:szCs w:val="22"/>
              </w:rPr>
              <w:t xml:space="preserve">kacyjnym;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Vietnamese)" w:hAnsi="Calibri (Vietnamese)" w:cs="Calibri (Vietnamese)"/>
                <w:sz w:val="22"/>
                <w:szCs w:val="22"/>
              </w:rPr>
              <w:t>określa wskaźniki świadcza</w:t>
            </w:r>
            <w:r w:rsidRPr="00AB750D">
              <w:rPr>
                <w:rFonts w:ascii="Tahoma" w:hAnsi="Tahoma" w:cs="Tahoma"/>
                <w:sz w:val="22"/>
                <w:szCs w:val="22"/>
              </w:rPr>
              <w:t>̨</w:t>
            </w:r>
            <w:r w:rsidRPr="00AB750D">
              <w:rPr>
                <w:rFonts w:ascii="Calibri (Vietnamese)" w:hAnsi="Calibri (Vietnamese)" w:cs="Calibri (Vietnamese)"/>
                <w:sz w:val="22"/>
                <w:szCs w:val="22"/>
              </w:rPr>
              <w:t>ce o potrzebie szko</w:t>
            </w:r>
            <w:r w:rsidRPr="00AB750D">
              <w:rPr>
                <w:rFonts w:ascii="Calibri" w:hAnsi="Calibri" w:cs="Calibri"/>
                <w:sz w:val="22"/>
                <w:szCs w:val="22"/>
              </w:rPr>
              <w:t>ły w zakresie stosowania metody pr</w:t>
            </w:r>
            <w:r w:rsidRPr="00AB750D">
              <w:rPr>
                <w:rFonts w:ascii="Calibri" w:hAnsi="Calibri" w:cs="Calibri"/>
                <w:sz w:val="22"/>
                <w:szCs w:val="22"/>
              </w:rPr>
              <w:t>o</w:t>
            </w:r>
            <w:r w:rsidRPr="00AB750D">
              <w:rPr>
                <w:rFonts w:ascii="Calibri" w:hAnsi="Calibri" w:cs="Calibri"/>
                <w:sz w:val="22"/>
                <w:szCs w:val="22"/>
              </w:rPr>
              <w:t xml:space="preserve">jektu; </w:t>
            </w:r>
          </w:p>
          <w:p w:rsidR="007C7E56" w:rsidRPr="00AB750D" w:rsidRDefault="007C7E56" w:rsidP="00AB750D">
            <w:pPr>
              <w:pStyle w:val="ListParagraph"/>
              <w:numPr>
                <w:ilvl w:val="0"/>
                <w:numId w:val="3"/>
              </w:numPr>
              <w:spacing w:line="360" w:lineRule="auto"/>
              <w:ind w:left="298" w:hanging="283"/>
              <w:jc w:val="both"/>
              <w:rPr>
                <w:rFonts w:cs="Calibri"/>
                <w:b/>
                <w:sz w:val="22"/>
                <w:szCs w:val="22"/>
              </w:rPr>
            </w:pPr>
            <w:r w:rsidRPr="00AB750D">
              <w:rPr>
                <w:rFonts w:cs="Calibri"/>
                <w:sz w:val="22"/>
                <w:szCs w:val="22"/>
              </w:rPr>
              <w:t>identyfikuje kierunki rozwoju pracy szkoły w obszarze metod nauczania przez stosowanie metody projektu w pracy z uczniami na II etapie edukacyjnym.</w:t>
            </w:r>
          </w:p>
        </w:tc>
      </w:tr>
      <w:tr w:rsidR="007C7E56" w:rsidRPr="00AF6AB8" w:rsidTr="00AB750D">
        <w:tc>
          <w:tcPr>
            <w:tcW w:w="1980" w:type="dxa"/>
          </w:tcPr>
          <w:p w:rsidR="007C7E56" w:rsidRPr="00AB750D" w:rsidRDefault="007C7E56" w:rsidP="00AB750D">
            <w:pPr>
              <w:pStyle w:val="NormalWeb"/>
              <w:spacing w:line="360" w:lineRule="auto"/>
              <w:rPr>
                <w:rFonts w:ascii="Calibri" w:hAnsi="Calibri" w:cs="Arial"/>
                <w:sz w:val="22"/>
                <w:szCs w:val="22"/>
              </w:rPr>
            </w:pPr>
            <w:r w:rsidRPr="00AB750D">
              <w:rPr>
                <w:rFonts w:ascii="Calibri" w:hAnsi="Calibri" w:cs="Arial"/>
                <w:sz w:val="22"/>
                <w:szCs w:val="22"/>
              </w:rPr>
              <w:t>Wprowadzenie</w:t>
            </w:r>
          </w:p>
        </w:tc>
        <w:tc>
          <w:tcPr>
            <w:tcW w:w="4536"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Trener rozdaje kartki z nazwami (dwuczłon</w:t>
            </w:r>
            <w:r w:rsidRPr="00AB750D">
              <w:rPr>
                <w:rFonts w:ascii="Calibri" w:hAnsi="Calibri" w:cs="Calibri"/>
                <w:sz w:val="22"/>
                <w:szCs w:val="22"/>
              </w:rPr>
              <w:t>o</w:t>
            </w:r>
            <w:r w:rsidRPr="00AB750D">
              <w:rPr>
                <w:rFonts w:ascii="Calibri" w:hAnsi="Calibri" w:cs="Calibri"/>
                <w:sz w:val="22"/>
                <w:szCs w:val="22"/>
              </w:rPr>
              <w:t>wymi) polskich miast. Uczestnicy losują kartki i dobierają się w pary tak, aby ułożyły pełną n</w:t>
            </w:r>
            <w:r w:rsidRPr="00AB750D">
              <w:rPr>
                <w:rFonts w:ascii="Calibri" w:hAnsi="Calibri" w:cs="Calibri"/>
                <w:sz w:val="22"/>
                <w:szCs w:val="22"/>
              </w:rPr>
              <w:t>a</w:t>
            </w:r>
            <w:r w:rsidRPr="00AB750D">
              <w:rPr>
                <w:rFonts w:ascii="Calibri" w:hAnsi="Calibri" w:cs="Calibri"/>
                <w:sz w:val="22"/>
                <w:szCs w:val="22"/>
              </w:rPr>
              <w:t xml:space="preserve">zwę miejscowości np. Piotrków Trybunalski </w:t>
            </w:r>
            <w:r w:rsidRPr="00AB750D">
              <w:rPr>
                <w:rFonts w:ascii="Calibri" w:hAnsi="Calibri" w:cs="Calibri"/>
                <w:color w:val="000000"/>
                <w:sz w:val="22"/>
                <w:szCs w:val="22"/>
              </w:rPr>
              <w:t>(Zał.13). Następnie prosi, aby każda osoba w parze spróbowała nauczyć czegoś drugą osobę. Po kolei najpierw jedna osoba, potem zamiana ról. Trener podsumowuje ćwiczenie prosząc o odczucia uczestników, co pomagało, a co prz</w:t>
            </w:r>
            <w:r w:rsidRPr="00AB750D">
              <w:rPr>
                <w:rFonts w:ascii="Calibri" w:hAnsi="Calibri" w:cs="Calibri"/>
                <w:color w:val="000000"/>
                <w:sz w:val="22"/>
                <w:szCs w:val="22"/>
              </w:rPr>
              <w:t>e</w:t>
            </w:r>
            <w:r w:rsidRPr="00AB750D">
              <w:rPr>
                <w:rFonts w:ascii="Calibri" w:hAnsi="Calibri" w:cs="Calibri"/>
                <w:color w:val="000000"/>
                <w:sz w:val="22"/>
                <w:szCs w:val="22"/>
              </w:rPr>
              <w:t>szkadzało im w poznaniu nowej rzeczy.</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Ćwiczenie wprow</w:t>
            </w:r>
            <w:r w:rsidRPr="00AB750D">
              <w:rPr>
                <w:rFonts w:ascii="Calibri" w:hAnsi="Calibri" w:cs="Calibri"/>
                <w:sz w:val="22"/>
                <w:szCs w:val="22"/>
              </w:rPr>
              <w:t>a</w:t>
            </w:r>
            <w:r w:rsidRPr="00AB750D">
              <w:rPr>
                <w:rFonts w:ascii="Calibri" w:hAnsi="Calibri" w:cs="Calibri"/>
                <w:sz w:val="22"/>
                <w:szCs w:val="22"/>
              </w:rPr>
              <w:t>dzające</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20 min</w:t>
            </w:r>
          </w:p>
        </w:tc>
      </w:tr>
      <w:tr w:rsidR="007C7E56" w:rsidRPr="00AF6AB8" w:rsidTr="00AB750D">
        <w:trPr>
          <w:trHeight w:val="1089"/>
        </w:trPr>
        <w:tc>
          <w:tcPr>
            <w:tcW w:w="1980" w:type="dxa"/>
          </w:tcPr>
          <w:p w:rsidR="007C7E56" w:rsidRPr="00AB750D" w:rsidRDefault="007C7E56" w:rsidP="00AB750D">
            <w:pPr>
              <w:pStyle w:val="NormalWeb"/>
              <w:spacing w:line="360" w:lineRule="auto"/>
              <w:rPr>
                <w:rFonts w:ascii="Calibri" w:hAnsi="Calibri" w:cs="Arial"/>
                <w:sz w:val="22"/>
                <w:szCs w:val="22"/>
              </w:rPr>
            </w:pPr>
            <w:r w:rsidRPr="00AB750D">
              <w:rPr>
                <w:rFonts w:ascii="Calibri (Vietnamese)" w:hAnsi="Calibri (Vietnamese)" w:cs="Arial"/>
                <w:sz w:val="22"/>
                <w:szCs w:val="22"/>
              </w:rPr>
              <w:t>Tutoring rówieśniczy j</w:t>
            </w:r>
            <w:r w:rsidRPr="00AB750D">
              <w:rPr>
                <w:rFonts w:ascii="Calibri" w:hAnsi="Calibri" w:cs="Arial"/>
                <w:sz w:val="22"/>
                <w:szCs w:val="22"/>
              </w:rPr>
              <w:t>ako metoda służąca wzajemnemu uczeniu się ucznio</w:t>
            </w:r>
            <w:r w:rsidRPr="00AB750D">
              <w:rPr>
                <w:rFonts w:ascii="Calibri (Vietnamese)" w:hAnsi="Calibri (Vietnamese)" w:cs="Arial"/>
                <w:sz w:val="22"/>
                <w:szCs w:val="22"/>
              </w:rPr>
              <w:t xml:space="preserve">́w. </w:t>
            </w:r>
          </w:p>
        </w:tc>
        <w:tc>
          <w:tcPr>
            <w:tcW w:w="4536"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Trener przedstawia założenia tutoringu rówi</w:t>
            </w:r>
            <w:r w:rsidRPr="00AB750D">
              <w:rPr>
                <w:rFonts w:ascii="Calibri" w:hAnsi="Calibri" w:cs="Calibri"/>
                <w:sz w:val="22"/>
                <w:szCs w:val="22"/>
              </w:rPr>
              <w:t>e</w:t>
            </w:r>
            <w:r w:rsidRPr="00AB750D">
              <w:rPr>
                <w:rFonts w:ascii="Calibri" w:hAnsi="Calibri" w:cs="Calibri"/>
                <w:sz w:val="22"/>
                <w:szCs w:val="22"/>
              </w:rPr>
              <w:t>śniczego</w:t>
            </w:r>
            <w:r w:rsidRPr="00AB750D">
              <w:rPr>
                <w:rStyle w:val="FootnoteReference"/>
                <w:rFonts w:ascii="Calibri" w:hAnsi="Calibri" w:cs="Calibri"/>
                <w:sz w:val="22"/>
                <w:szCs w:val="22"/>
              </w:rPr>
              <w:footnoteReference w:id="9"/>
            </w:r>
            <w:r w:rsidRPr="00AB750D">
              <w:rPr>
                <w:rFonts w:ascii="Calibri" w:hAnsi="Calibri" w:cs="Calibri"/>
                <w:sz w:val="22"/>
                <w:szCs w:val="22"/>
              </w:rPr>
              <w:t>. Poruszane zagadnienia:</w:t>
            </w:r>
          </w:p>
          <w:p w:rsidR="007C7E56" w:rsidRPr="00AB750D" w:rsidRDefault="007C7E56" w:rsidP="00AB750D">
            <w:pPr>
              <w:pStyle w:val="ListParagraph"/>
              <w:numPr>
                <w:ilvl w:val="0"/>
                <w:numId w:val="18"/>
              </w:numPr>
              <w:spacing w:line="360" w:lineRule="auto"/>
              <w:ind w:left="176" w:hanging="141"/>
              <w:jc w:val="both"/>
              <w:rPr>
                <w:rFonts w:cs="Calibri"/>
                <w:sz w:val="22"/>
                <w:szCs w:val="22"/>
              </w:rPr>
            </w:pPr>
            <w:r w:rsidRPr="00AB750D">
              <w:rPr>
                <w:rFonts w:cs="Calibri"/>
                <w:sz w:val="22"/>
                <w:szCs w:val="22"/>
              </w:rPr>
              <w:t>na czym polega tutoring,</w:t>
            </w:r>
          </w:p>
          <w:p w:rsidR="007C7E56" w:rsidRPr="00AB750D" w:rsidRDefault="007C7E56" w:rsidP="00AB750D">
            <w:pPr>
              <w:pStyle w:val="ListParagraph"/>
              <w:numPr>
                <w:ilvl w:val="0"/>
                <w:numId w:val="18"/>
              </w:numPr>
              <w:spacing w:line="360" w:lineRule="auto"/>
              <w:ind w:left="176" w:hanging="141"/>
              <w:jc w:val="both"/>
              <w:rPr>
                <w:rFonts w:cs="Calibri"/>
                <w:sz w:val="22"/>
                <w:szCs w:val="22"/>
              </w:rPr>
            </w:pPr>
            <w:r w:rsidRPr="00AB750D">
              <w:rPr>
                <w:rFonts w:cs="Calibri"/>
                <w:sz w:val="22"/>
                <w:szCs w:val="22"/>
              </w:rPr>
              <w:t>prezentacja różnych programów, w ramach kto</w:t>
            </w:r>
            <w:r w:rsidRPr="00AB750D">
              <w:rPr>
                <w:rFonts w:ascii="Calibri (Vietnamese)" w:hAnsi="Calibri (Vietnamese)" w:cs="Calibri (Vietnamese)"/>
                <w:sz w:val="22"/>
                <w:szCs w:val="22"/>
              </w:rPr>
              <w:t>́rych dzieci ucza</w:t>
            </w:r>
            <w:r w:rsidRPr="00AB750D">
              <w:rPr>
                <w:rFonts w:ascii="Tahoma" w:hAnsi="Tahoma" w:cs="Tahoma"/>
                <w:sz w:val="22"/>
                <w:szCs w:val="22"/>
              </w:rPr>
              <w:t>̨</w:t>
            </w:r>
            <w:r w:rsidRPr="00AB750D">
              <w:rPr>
                <w:rFonts w:ascii="Calibri (Vietnamese)" w:hAnsi="Calibri (Vietnamese)" w:cs="Calibri (Vietnamese)"/>
                <w:sz w:val="22"/>
                <w:szCs w:val="22"/>
              </w:rPr>
              <w:t xml:space="preserve"> sie</w:t>
            </w:r>
            <w:r w:rsidRPr="00AB750D">
              <w:rPr>
                <w:rFonts w:ascii="Tahoma" w:hAnsi="Tahoma" w:cs="Tahoma"/>
                <w:sz w:val="22"/>
                <w:szCs w:val="22"/>
              </w:rPr>
              <w:t>̨</w:t>
            </w:r>
            <w:r w:rsidRPr="00AB750D">
              <w:rPr>
                <w:rFonts w:ascii="Calibri (Vietnamese)" w:hAnsi="Calibri (Vietnamese)" w:cs="Calibri (Vietnamese)"/>
                <w:sz w:val="22"/>
                <w:szCs w:val="22"/>
              </w:rPr>
              <w:t xml:space="preserve"> od siebie,</w:t>
            </w:r>
          </w:p>
          <w:p w:rsidR="007C7E56" w:rsidRPr="00AB750D" w:rsidRDefault="007C7E56" w:rsidP="00AB750D">
            <w:pPr>
              <w:pStyle w:val="ListParagraph"/>
              <w:numPr>
                <w:ilvl w:val="0"/>
                <w:numId w:val="18"/>
              </w:numPr>
              <w:spacing w:line="360" w:lineRule="auto"/>
              <w:ind w:left="176" w:hanging="141"/>
              <w:jc w:val="both"/>
              <w:rPr>
                <w:rFonts w:cs="Calibri"/>
                <w:sz w:val="22"/>
                <w:szCs w:val="22"/>
              </w:rPr>
            </w:pPr>
            <w:r w:rsidRPr="00AB750D">
              <w:rPr>
                <w:rFonts w:cs="Calibri"/>
                <w:sz w:val="22"/>
                <w:szCs w:val="22"/>
              </w:rPr>
              <w:t xml:space="preserve">zadania, podejmowane przez obie strony uczestniczące w tutorialu </w:t>
            </w:r>
          </w:p>
          <w:p w:rsidR="007C7E56" w:rsidRPr="00AB750D" w:rsidRDefault="007C7E56" w:rsidP="00AB750D">
            <w:pPr>
              <w:pStyle w:val="ListParagraph"/>
              <w:numPr>
                <w:ilvl w:val="0"/>
                <w:numId w:val="18"/>
              </w:numPr>
              <w:spacing w:line="360" w:lineRule="auto"/>
              <w:ind w:left="176" w:hanging="141"/>
              <w:jc w:val="both"/>
              <w:rPr>
                <w:rFonts w:cs="Calibri"/>
                <w:sz w:val="22"/>
                <w:szCs w:val="22"/>
              </w:rPr>
            </w:pPr>
            <w:r w:rsidRPr="00AB750D">
              <w:rPr>
                <w:rFonts w:cs="Calibri"/>
                <w:sz w:val="22"/>
                <w:szCs w:val="22"/>
              </w:rPr>
              <w:t>zadania nauczycieli włączających tutoring ro</w:t>
            </w:r>
            <w:r w:rsidRPr="00AB750D">
              <w:rPr>
                <w:rFonts w:ascii="Calibri (Vietnamese)" w:hAnsi="Calibri (Vietnamese)" w:cs="Calibri (Vietnamese)"/>
                <w:sz w:val="22"/>
                <w:szCs w:val="22"/>
              </w:rPr>
              <w:t xml:space="preserve">́wieśniczy do swojej praktyki </w:t>
            </w:r>
          </w:p>
          <w:p w:rsidR="007C7E56" w:rsidRPr="00AB750D" w:rsidRDefault="007C7E56" w:rsidP="00AB750D">
            <w:pPr>
              <w:pStyle w:val="ListParagraph"/>
              <w:numPr>
                <w:ilvl w:val="0"/>
                <w:numId w:val="18"/>
              </w:numPr>
              <w:spacing w:line="360" w:lineRule="auto"/>
              <w:ind w:left="176" w:hanging="141"/>
              <w:jc w:val="both"/>
              <w:rPr>
                <w:rFonts w:cs="Calibri"/>
                <w:sz w:val="22"/>
                <w:szCs w:val="22"/>
              </w:rPr>
            </w:pPr>
            <w:r w:rsidRPr="00AB750D">
              <w:rPr>
                <w:rFonts w:ascii="Calibri (Vietnamese)" w:hAnsi="Calibri (Vietnamese)" w:cs="Calibri (Vietnamese)"/>
                <w:sz w:val="22"/>
                <w:szCs w:val="22"/>
              </w:rPr>
              <w:t xml:space="preserve">tutoring rówieśniczy w edukacji – korzyści </w:t>
            </w:r>
            <w:r w:rsidRPr="00AB750D">
              <w:rPr>
                <w:rFonts w:cs="Calibri"/>
                <w:sz w:val="22"/>
                <w:szCs w:val="22"/>
              </w:rPr>
              <w:br/>
              <w:t>i ograniczenia.</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Mini w</w:t>
            </w:r>
            <w:r w:rsidRPr="00AB750D">
              <w:rPr>
                <w:rFonts w:ascii="Calibri" w:hAnsi="Calibri" w:cs="Calibri"/>
                <w:sz w:val="22"/>
                <w:szCs w:val="22"/>
              </w:rPr>
              <w:t>y</w:t>
            </w:r>
            <w:r w:rsidRPr="00AB750D">
              <w:rPr>
                <w:rFonts w:ascii="Calibri" w:hAnsi="Calibri" w:cs="Calibri"/>
                <w:sz w:val="22"/>
                <w:szCs w:val="22"/>
              </w:rPr>
              <w:t>kład</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20 min</w:t>
            </w:r>
          </w:p>
        </w:tc>
      </w:tr>
      <w:tr w:rsidR="007C7E56" w:rsidRPr="00AF6AB8" w:rsidTr="00AB750D">
        <w:trPr>
          <w:trHeight w:val="933"/>
        </w:trPr>
        <w:tc>
          <w:tcPr>
            <w:tcW w:w="1980" w:type="dxa"/>
          </w:tcPr>
          <w:p w:rsidR="007C7E56" w:rsidRPr="00AB750D" w:rsidRDefault="007C7E56" w:rsidP="00AB750D">
            <w:pPr>
              <w:pStyle w:val="NormalWeb"/>
              <w:spacing w:line="360" w:lineRule="auto"/>
              <w:rPr>
                <w:rFonts w:ascii="Calibri" w:hAnsi="Calibri" w:cs="Arial"/>
                <w:sz w:val="22"/>
                <w:szCs w:val="22"/>
              </w:rPr>
            </w:pPr>
            <w:r w:rsidRPr="00AB750D">
              <w:rPr>
                <w:rFonts w:ascii="Calibri" w:hAnsi="Calibri" w:cs="Arial"/>
                <w:sz w:val="22"/>
                <w:szCs w:val="22"/>
              </w:rPr>
              <w:t>Sposoby łączenia metody projektu z tutoringiem ro</w:t>
            </w:r>
            <w:r w:rsidRPr="00AB750D">
              <w:rPr>
                <w:rFonts w:ascii="Calibri (Vietnamese)" w:hAnsi="Calibri (Vietnamese)" w:cs="Arial"/>
                <w:sz w:val="22"/>
                <w:szCs w:val="22"/>
              </w:rPr>
              <w:t xml:space="preserve">́wieśniczym </w:t>
            </w:r>
          </w:p>
          <w:p w:rsidR="007C7E56" w:rsidRPr="00AB750D" w:rsidRDefault="007C7E56" w:rsidP="00AB750D">
            <w:pPr>
              <w:pStyle w:val="NormalWeb"/>
              <w:spacing w:line="360" w:lineRule="auto"/>
              <w:rPr>
                <w:rFonts w:ascii="Calibri" w:hAnsi="Calibri" w:cs="Arial"/>
                <w:sz w:val="22"/>
                <w:szCs w:val="22"/>
              </w:rPr>
            </w:pPr>
          </w:p>
        </w:tc>
        <w:tc>
          <w:tcPr>
            <w:tcW w:w="4536" w:type="dxa"/>
          </w:tcPr>
          <w:p w:rsidR="007C7E56" w:rsidRPr="00AB750D" w:rsidRDefault="007C7E56" w:rsidP="00AB750D">
            <w:pPr>
              <w:pStyle w:val="NormalWeb"/>
              <w:spacing w:line="360" w:lineRule="auto"/>
              <w:rPr>
                <w:rFonts w:ascii="Calibri" w:hAnsi="Calibri" w:cs="Arial"/>
                <w:sz w:val="22"/>
                <w:szCs w:val="22"/>
              </w:rPr>
            </w:pPr>
            <w:r w:rsidRPr="00AB750D">
              <w:rPr>
                <w:rFonts w:ascii="Calibri" w:hAnsi="Calibri" w:cs="Calibri"/>
                <w:sz w:val="22"/>
                <w:szCs w:val="22"/>
              </w:rPr>
              <w:t>Trener dzieli uczestników na 5 grup i rozdaje im flipcharty. Zadaniem grup jest stworzenie zasad organizowania w szkole tutoringu rówieśnicz</w:t>
            </w:r>
            <w:r w:rsidRPr="00AB750D">
              <w:rPr>
                <w:rFonts w:ascii="Calibri" w:hAnsi="Calibri" w:cs="Calibri"/>
                <w:sz w:val="22"/>
                <w:szCs w:val="22"/>
              </w:rPr>
              <w:t>e</w:t>
            </w:r>
            <w:r w:rsidRPr="00AB750D">
              <w:rPr>
                <w:rFonts w:ascii="Calibri" w:hAnsi="Calibri" w:cs="Calibri"/>
                <w:sz w:val="22"/>
                <w:szCs w:val="22"/>
              </w:rPr>
              <w:t xml:space="preserve">go. Uczestnicy mają zwrócić uwagę na  </w:t>
            </w:r>
            <w:r w:rsidRPr="00AB750D">
              <w:rPr>
                <w:rFonts w:ascii="Calibri (Vietnamese)" w:hAnsi="Calibri (Vietnamese)" w:cs="Arial"/>
                <w:sz w:val="22"/>
                <w:szCs w:val="22"/>
              </w:rPr>
              <w:t>– określanie zadań uczniów</w:t>
            </w:r>
            <w:r w:rsidRPr="00AB750D">
              <w:rPr>
                <w:rFonts w:ascii="Calibri" w:hAnsi="Calibri" w:cs="Arial"/>
                <w:sz w:val="22"/>
                <w:szCs w:val="22"/>
              </w:rPr>
              <w:t xml:space="preserve"> oraz </w:t>
            </w:r>
            <w:r w:rsidRPr="00AB750D">
              <w:rPr>
                <w:rFonts w:ascii="Calibri (Vietnamese)" w:hAnsi="Calibri (Vietnamese)" w:cs="Arial"/>
                <w:sz w:val="22"/>
                <w:szCs w:val="22"/>
              </w:rPr>
              <w:t>ustalanie metod wzajemnego wspierania sie</w:t>
            </w:r>
            <w:r w:rsidRPr="00AB750D">
              <w:rPr>
                <w:rFonts w:ascii="Tahoma" w:hAnsi="Tahoma" w:cs="Tahoma"/>
                <w:sz w:val="22"/>
                <w:szCs w:val="22"/>
              </w:rPr>
              <w:t>̨</w:t>
            </w:r>
            <w:r w:rsidRPr="00AB750D">
              <w:rPr>
                <w:rFonts w:ascii="Calibri (Vietnamese)" w:hAnsi="Calibri (Vietnamese)" w:cs="Arial"/>
                <w:sz w:val="22"/>
                <w:szCs w:val="22"/>
              </w:rPr>
              <w:t xml:space="preserve"> w real</w:t>
            </w:r>
            <w:r w:rsidRPr="00AB750D">
              <w:rPr>
                <w:rFonts w:ascii="Calibri (Vietnamese)" w:hAnsi="Calibri (Vietnamese)" w:cs="Arial"/>
                <w:sz w:val="22"/>
                <w:szCs w:val="22"/>
              </w:rPr>
              <w:t>i</w:t>
            </w:r>
            <w:r w:rsidRPr="00AB750D">
              <w:rPr>
                <w:rFonts w:ascii="Calibri (Vietnamese)" w:hAnsi="Calibri (Vietnamese)" w:cs="Arial"/>
                <w:sz w:val="22"/>
                <w:szCs w:val="22"/>
              </w:rPr>
              <w:t>zacji zadań.</w:t>
            </w:r>
            <w:r w:rsidRPr="00AB750D">
              <w:rPr>
                <w:rFonts w:ascii="Calibri" w:hAnsi="Calibri" w:cs="Arial"/>
                <w:sz w:val="22"/>
                <w:szCs w:val="22"/>
              </w:rPr>
              <w:t xml:space="preserve"> Prezentacja prac grup.</w:t>
            </w:r>
          </w:p>
        </w:tc>
        <w:tc>
          <w:tcPr>
            <w:tcW w:w="1134" w:type="dxa"/>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 xml:space="preserve">Praca </w:t>
            </w:r>
            <w:r w:rsidRPr="00AB750D">
              <w:rPr>
                <w:rFonts w:ascii="Calibri" w:hAnsi="Calibri" w:cs="Calibri"/>
                <w:sz w:val="22"/>
                <w:szCs w:val="22"/>
              </w:rPr>
              <w:br/>
              <w:t>w gr</w:t>
            </w:r>
            <w:r w:rsidRPr="00AB750D">
              <w:rPr>
                <w:rFonts w:ascii="Calibri" w:hAnsi="Calibri" w:cs="Calibri"/>
                <w:sz w:val="22"/>
                <w:szCs w:val="22"/>
              </w:rPr>
              <w:t>u</w:t>
            </w:r>
            <w:r w:rsidRPr="00AB750D">
              <w:rPr>
                <w:rFonts w:ascii="Calibri" w:hAnsi="Calibri" w:cs="Calibri"/>
                <w:sz w:val="22"/>
                <w:szCs w:val="22"/>
              </w:rPr>
              <w:t>pach</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20 min</w:t>
            </w:r>
          </w:p>
        </w:tc>
      </w:tr>
      <w:tr w:rsidR="007C7E56" w:rsidRPr="00AF6AB8" w:rsidTr="00AB750D">
        <w:tc>
          <w:tcPr>
            <w:tcW w:w="1980" w:type="dxa"/>
          </w:tcPr>
          <w:p w:rsidR="007C7E56" w:rsidRPr="00AB750D" w:rsidRDefault="007C7E56" w:rsidP="00AB750D">
            <w:pPr>
              <w:pStyle w:val="NormalWeb"/>
              <w:spacing w:line="360" w:lineRule="auto"/>
              <w:rPr>
                <w:rFonts w:ascii="Calibri" w:hAnsi="Calibri" w:cs="Arial"/>
                <w:sz w:val="22"/>
                <w:szCs w:val="22"/>
              </w:rPr>
            </w:pPr>
            <w:r w:rsidRPr="00AB750D">
              <w:rPr>
                <w:rFonts w:ascii="Calibri (Vietnamese)" w:hAnsi="Calibri (Vietnamese)" w:cs="Arial"/>
                <w:sz w:val="22"/>
                <w:szCs w:val="22"/>
              </w:rPr>
              <w:t>Wskaźniki pozw</w:t>
            </w:r>
            <w:r w:rsidRPr="00AB750D">
              <w:rPr>
                <w:rFonts w:ascii="Calibri (Vietnamese)" w:hAnsi="Calibri (Vietnamese)" w:cs="Arial"/>
                <w:sz w:val="22"/>
                <w:szCs w:val="22"/>
              </w:rPr>
              <w:t>a</w:t>
            </w:r>
            <w:r w:rsidRPr="00AB750D">
              <w:rPr>
                <w:rFonts w:ascii="Calibri (Vietnamese)" w:hAnsi="Calibri (Vietnamese)" w:cs="Arial"/>
                <w:sz w:val="22"/>
                <w:szCs w:val="22"/>
              </w:rPr>
              <w:t>laja</w:t>
            </w:r>
            <w:r w:rsidRPr="00AB750D">
              <w:rPr>
                <w:rFonts w:ascii="Tahoma" w:hAnsi="Tahoma" w:cs="Tahoma"/>
                <w:sz w:val="22"/>
                <w:szCs w:val="22"/>
              </w:rPr>
              <w:t>̨</w:t>
            </w:r>
            <w:r w:rsidRPr="00AB750D">
              <w:rPr>
                <w:rFonts w:ascii="Calibri (Vietnamese)" w:hAnsi="Calibri (Vietnamese)" w:cs="Arial"/>
                <w:sz w:val="22"/>
                <w:szCs w:val="22"/>
              </w:rPr>
              <w:t>ce określić sposób pracy nauczycieli met</w:t>
            </w:r>
            <w:r w:rsidRPr="00AB750D">
              <w:rPr>
                <w:rFonts w:ascii="Calibri (Vietnamese)" w:hAnsi="Calibri (Vietnamese)" w:cs="Arial"/>
                <w:sz w:val="22"/>
                <w:szCs w:val="22"/>
              </w:rPr>
              <w:t>o</w:t>
            </w:r>
            <w:r w:rsidRPr="00AB750D">
              <w:rPr>
                <w:rFonts w:ascii="Calibri (Vietnamese)" w:hAnsi="Calibri (Vietnamese)" w:cs="Arial"/>
                <w:sz w:val="22"/>
                <w:szCs w:val="22"/>
              </w:rPr>
              <w:t>da</w:t>
            </w:r>
            <w:r w:rsidRPr="00AB750D">
              <w:rPr>
                <w:rFonts w:ascii="Tahoma" w:hAnsi="Tahoma" w:cs="Tahoma"/>
                <w:sz w:val="22"/>
                <w:szCs w:val="22"/>
              </w:rPr>
              <w:t>̨</w:t>
            </w:r>
            <w:r w:rsidRPr="00AB750D">
              <w:rPr>
                <w:rFonts w:ascii="Calibri (Vietnamese)" w:hAnsi="Calibri (Vietnamese)" w:cs="Arial"/>
                <w:sz w:val="22"/>
                <w:szCs w:val="22"/>
              </w:rPr>
              <w:t xml:space="preserve"> projektu</w:t>
            </w:r>
            <w:r w:rsidRPr="00AB750D">
              <w:rPr>
                <w:rFonts w:ascii="Calibri" w:hAnsi="Calibri" w:cs="Arial"/>
                <w:sz w:val="22"/>
                <w:szCs w:val="22"/>
              </w:rPr>
              <w:t>.</w:t>
            </w:r>
          </w:p>
        </w:tc>
        <w:tc>
          <w:tcPr>
            <w:tcW w:w="4536"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Trener rozdaje uczestnikom 3 – 4 karteczki s</w:t>
            </w:r>
            <w:r w:rsidRPr="00AB750D">
              <w:rPr>
                <w:rFonts w:ascii="Calibri" w:hAnsi="Calibri" w:cs="Calibri"/>
                <w:sz w:val="22"/>
                <w:szCs w:val="22"/>
              </w:rPr>
              <w:t>a</w:t>
            </w:r>
            <w:r w:rsidRPr="00AB750D">
              <w:rPr>
                <w:rFonts w:ascii="Calibri" w:hAnsi="Calibri" w:cs="Calibri"/>
                <w:sz w:val="22"/>
                <w:szCs w:val="22"/>
              </w:rPr>
              <w:t xml:space="preserve">moprzylepne. Zadaje pytanie: Jakie wskaźniki pozwolą określić osobie wspierającej szkołę czy placówka potrzebuje wsparcia </w:t>
            </w:r>
            <w:r w:rsidRPr="00AB750D">
              <w:rPr>
                <w:rFonts w:ascii="Calibri" w:hAnsi="Calibri" w:cs="Calibri"/>
                <w:sz w:val="22"/>
                <w:szCs w:val="22"/>
              </w:rPr>
              <w:br/>
              <w:t>w zakresie pracy nauczycieli metodą projektu? Prosi o zapisanie jednej propozycji na jednej kartce i przyczepienie jej na wspólnej tablicy (flipcharcie). Trener odczytuje propozycje i gr</w:t>
            </w:r>
            <w:r w:rsidRPr="00AB750D">
              <w:rPr>
                <w:rFonts w:ascii="Calibri" w:hAnsi="Calibri" w:cs="Calibri"/>
                <w:sz w:val="22"/>
                <w:szCs w:val="22"/>
              </w:rPr>
              <w:t>u</w:t>
            </w:r>
            <w:r w:rsidRPr="00AB750D">
              <w:rPr>
                <w:rFonts w:ascii="Calibri" w:hAnsi="Calibri" w:cs="Calibri"/>
                <w:sz w:val="22"/>
                <w:szCs w:val="22"/>
              </w:rPr>
              <w:t xml:space="preserve">puje podobne. Prosi uczestników o odniesienie się do propozycji i wspólne ich omówienie. Przykładowe propozycje: </w:t>
            </w:r>
            <w:r w:rsidRPr="00AB750D">
              <w:rPr>
                <w:rFonts w:ascii="Calibri (Vietnamese)" w:hAnsi="Calibri (Vietnamese)" w:cs="Arial"/>
                <w:i/>
                <w:sz w:val="22"/>
                <w:szCs w:val="22"/>
              </w:rPr>
              <w:t>czas trwania proje</w:t>
            </w:r>
            <w:r w:rsidRPr="00AB750D">
              <w:rPr>
                <w:rFonts w:ascii="Calibri (Vietnamese)" w:hAnsi="Calibri (Vietnamese)" w:cs="Arial"/>
                <w:i/>
                <w:sz w:val="22"/>
                <w:szCs w:val="22"/>
              </w:rPr>
              <w:t>k</w:t>
            </w:r>
            <w:r w:rsidRPr="00AB750D">
              <w:rPr>
                <w:rFonts w:ascii="Calibri (Vietnamese)" w:hAnsi="Calibri (Vietnamese)" w:cs="Arial"/>
                <w:i/>
                <w:sz w:val="22"/>
                <w:szCs w:val="22"/>
              </w:rPr>
              <w:t>tów, ich tematyka i przebieg, sposób p</w:t>
            </w:r>
            <w:r w:rsidRPr="00AB750D">
              <w:rPr>
                <w:rFonts w:ascii="Calibri (Vietnamese)" w:hAnsi="Calibri (Vietnamese)" w:cs="Arial"/>
                <w:i/>
                <w:sz w:val="22"/>
                <w:szCs w:val="22"/>
              </w:rPr>
              <w:t>o</w:t>
            </w:r>
            <w:r w:rsidRPr="00AB750D">
              <w:rPr>
                <w:rFonts w:ascii="Calibri (Vietnamese)" w:hAnsi="Calibri (Vietnamese)" w:cs="Arial"/>
                <w:i/>
                <w:sz w:val="22"/>
                <w:szCs w:val="22"/>
              </w:rPr>
              <w:t>dzia</w:t>
            </w:r>
            <w:r w:rsidRPr="00AB750D">
              <w:rPr>
                <w:rFonts w:ascii="Calibri" w:hAnsi="Calibri" w:cs="Arial"/>
                <w:i/>
                <w:sz w:val="22"/>
                <w:szCs w:val="22"/>
              </w:rPr>
              <w:t>łu zadan</w:t>
            </w:r>
            <w:r w:rsidRPr="00AB750D">
              <w:rPr>
                <w:rFonts w:ascii="Calibri (Vietnamese)" w:hAnsi="Calibri (Vietnamese)" w:cs="Arial"/>
                <w:i/>
                <w:sz w:val="22"/>
                <w:szCs w:val="22"/>
              </w:rPr>
              <w:t>́, formy prezentowania efektów projektów.</w:t>
            </w:r>
            <w:r w:rsidRPr="00AB750D">
              <w:rPr>
                <w:rFonts w:ascii="Calibri" w:hAnsi="Calibri" w:cs="Arial"/>
                <w:sz w:val="22"/>
                <w:szCs w:val="22"/>
              </w:rPr>
              <w:t xml:space="preserve"> Jednocześnie zwraca uwagę na to, skąd osoba wspierająca szkołę może czerpać informacje na temat zaproponowanych wska</w:t>
            </w:r>
            <w:r w:rsidRPr="00AB750D">
              <w:rPr>
                <w:rFonts w:ascii="Calibri" w:hAnsi="Calibri" w:cs="Arial"/>
                <w:sz w:val="22"/>
                <w:szCs w:val="22"/>
              </w:rPr>
              <w:t>ź</w:t>
            </w:r>
            <w:r w:rsidRPr="00AB750D">
              <w:rPr>
                <w:rFonts w:ascii="Calibri" w:hAnsi="Calibri" w:cs="Arial"/>
                <w:sz w:val="22"/>
                <w:szCs w:val="22"/>
              </w:rPr>
              <w:t>ników. Przykłady wskaźników ilościowych i jak</w:t>
            </w:r>
            <w:r w:rsidRPr="00AB750D">
              <w:rPr>
                <w:rFonts w:ascii="Calibri" w:hAnsi="Calibri" w:cs="Arial"/>
                <w:sz w:val="22"/>
                <w:szCs w:val="22"/>
              </w:rPr>
              <w:t>o</w:t>
            </w:r>
            <w:r w:rsidRPr="00AB750D">
              <w:rPr>
                <w:rFonts w:ascii="Calibri" w:hAnsi="Calibri" w:cs="Arial"/>
                <w:sz w:val="22"/>
                <w:szCs w:val="22"/>
              </w:rPr>
              <w:t>ściowych znajdują się w materiale ucz. nr 35.</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Gadająca ściana</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20 min</w:t>
            </w:r>
          </w:p>
        </w:tc>
      </w:tr>
      <w:tr w:rsidR="007C7E56" w:rsidRPr="00AF6AB8" w:rsidTr="00AB750D">
        <w:trPr>
          <w:trHeight w:val="834"/>
        </w:trPr>
        <w:tc>
          <w:tcPr>
            <w:tcW w:w="8642" w:type="dxa"/>
            <w:gridSpan w:val="4"/>
            <w:shd w:val="clear" w:color="auto" w:fill="D9D9D9"/>
          </w:tcPr>
          <w:p w:rsidR="007C7E56" w:rsidRPr="00AB750D" w:rsidRDefault="007C7E56" w:rsidP="00AB750D">
            <w:pPr>
              <w:pStyle w:val="NormalWeb"/>
              <w:spacing w:before="100" w:beforeAutospacing="1" w:after="100" w:afterAutospacing="1"/>
              <w:rPr>
                <w:rFonts w:ascii="Calibri" w:hAnsi="Calibri" w:cs="Calibri"/>
                <w:b/>
                <w:sz w:val="22"/>
                <w:szCs w:val="22"/>
              </w:rPr>
            </w:pPr>
            <w:r w:rsidRPr="00AB750D">
              <w:rPr>
                <w:rFonts w:ascii="Calibri" w:hAnsi="Calibri" w:cs="Calibri"/>
                <w:b/>
                <w:sz w:val="22"/>
                <w:szCs w:val="22"/>
              </w:rPr>
              <w:t>Moduł IX  - Ocenianie kształtujące jako strategia wspierająca rozwo</w:t>
            </w:r>
            <w:r w:rsidRPr="00AB750D">
              <w:rPr>
                <w:rFonts w:ascii="Calibri (Vietnamese)" w:hAnsi="Calibri (Vietnamese)" w:cs="Calibri (Vietnamese)"/>
                <w:b/>
                <w:sz w:val="22"/>
                <w:szCs w:val="22"/>
              </w:rPr>
              <w:t>́j ucznia i jego aut</w:t>
            </w:r>
            <w:r w:rsidRPr="00AB750D">
              <w:rPr>
                <w:rFonts w:ascii="Calibri (Vietnamese)" w:hAnsi="Calibri (Vietnamese)" w:cs="Calibri (Vietnamese)"/>
                <w:b/>
                <w:sz w:val="22"/>
                <w:szCs w:val="22"/>
              </w:rPr>
              <w:t>o</w:t>
            </w:r>
            <w:r w:rsidRPr="00AB750D">
              <w:rPr>
                <w:rFonts w:ascii="Calibri (Vietnamese)" w:hAnsi="Calibri (Vietnamese)" w:cs="Calibri (Vietnamese)"/>
                <w:b/>
                <w:sz w:val="22"/>
                <w:szCs w:val="22"/>
              </w:rPr>
              <w:t>nomie</w:t>
            </w:r>
            <w:r w:rsidRPr="00AB750D">
              <w:rPr>
                <w:rFonts w:ascii="Tahoma" w:hAnsi="Tahoma" w:cs="Tahoma"/>
                <w:b/>
                <w:sz w:val="22"/>
                <w:szCs w:val="22"/>
              </w:rPr>
              <w:t>̨</w:t>
            </w:r>
            <w:r w:rsidRPr="00AB750D">
              <w:rPr>
                <w:rFonts w:ascii="Calibri (Vietnamese)" w:hAnsi="Calibri (Vietnamese)" w:cs="Calibri (Vietnamese)"/>
                <w:b/>
                <w:sz w:val="22"/>
                <w:szCs w:val="22"/>
              </w:rPr>
              <w:t xml:space="preserve"> w procesie uczenia sie</w:t>
            </w:r>
            <w:r w:rsidRPr="00AB750D">
              <w:rPr>
                <w:rFonts w:ascii="Tahoma" w:hAnsi="Tahoma" w:cs="Tahoma"/>
                <w:b/>
                <w:sz w:val="22"/>
                <w:szCs w:val="22"/>
              </w:rPr>
              <w:t>̨</w:t>
            </w:r>
            <w:r w:rsidRPr="00AB750D">
              <w:rPr>
                <w:rFonts w:ascii="Calibri" w:hAnsi="Calibri" w:cs="Calibri"/>
                <w:b/>
                <w:sz w:val="22"/>
                <w:szCs w:val="22"/>
              </w:rPr>
              <w:t xml:space="preserve"> (395 min)</w:t>
            </w:r>
          </w:p>
        </w:tc>
      </w:tr>
      <w:tr w:rsidR="007C7E56" w:rsidRPr="00AF6AB8" w:rsidTr="00AB750D">
        <w:tc>
          <w:tcPr>
            <w:tcW w:w="8642" w:type="dxa"/>
            <w:gridSpan w:val="4"/>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Cele:</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Uczestnik:</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 xml:space="preserve">opisuje podstawowe założenia strategii oceniania kształtującego;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 xml:space="preserve">wskazuje umocowanie prawne oceniania kształtującego;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dostrzega związek oceniania kształtującego z rozwijaniem umiejętnos</w:t>
            </w:r>
            <w:r w:rsidRPr="00AB750D">
              <w:rPr>
                <w:rFonts w:ascii="Calibri (Vietnamese)" w:hAnsi="Calibri (Vietnamese)" w:cs="Calibri (Vietnamese)"/>
                <w:sz w:val="22"/>
                <w:szCs w:val="22"/>
              </w:rPr>
              <w:t>́ci uczenia sie</w:t>
            </w:r>
            <w:r w:rsidRPr="00AB750D">
              <w:rPr>
                <w:rFonts w:ascii="Tahoma" w:hAnsi="Tahoma" w:cs="Tahoma"/>
                <w:sz w:val="22"/>
                <w:szCs w:val="22"/>
              </w:rPr>
              <w:t>̨</w:t>
            </w:r>
            <w:r w:rsidRPr="00AB750D">
              <w:rPr>
                <w:rFonts w:ascii="Calibri (Vietnamese)" w:hAnsi="Calibri (Vietnamese)" w:cs="Calibri (Vietnamese)"/>
                <w:sz w:val="22"/>
                <w:szCs w:val="22"/>
              </w:rPr>
              <w:t xml:space="preserve"> uczniów na II etapie edukacyjnym;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 xml:space="preserve">rozpoznaje strategie i elementy oceniania kształtującego w pracy nauczyciela na II etapie edukacyjnym;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Vietnamese)" w:hAnsi="Calibri (Vietnamese)" w:cs="Calibri (Vietnamese)"/>
                <w:sz w:val="22"/>
                <w:szCs w:val="22"/>
              </w:rPr>
              <w:t>organizuje wspó</w:t>
            </w:r>
            <w:r w:rsidRPr="00AB750D">
              <w:rPr>
                <w:rFonts w:ascii="Calibri" w:hAnsi="Calibri" w:cs="Calibri"/>
                <w:sz w:val="22"/>
                <w:szCs w:val="22"/>
              </w:rPr>
              <w:t>łpracę nauczycieli w zakresie doskonalenia umiejętnos</w:t>
            </w:r>
            <w:r w:rsidRPr="00AB750D">
              <w:rPr>
                <w:rFonts w:ascii="Calibri (Vietnamese)" w:hAnsi="Calibri (Vietnamese)" w:cs="Calibri (Vietnamese)"/>
                <w:sz w:val="22"/>
                <w:szCs w:val="22"/>
              </w:rPr>
              <w:t>́ci stosowania oceniania kszta</w:t>
            </w:r>
            <w:r w:rsidRPr="00AB750D">
              <w:rPr>
                <w:rFonts w:ascii="Calibri" w:hAnsi="Calibri" w:cs="Calibri"/>
                <w:sz w:val="22"/>
                <w:szCs w:val="22"/>
              </w:rPr>
              <w:t xml:space="preserve">łtującego  z uwzględnieniem specyfiki II etapu edukacyjnego;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Vietnamese)" w:hAnsi="Calibri (Vietnamese)" w:cs="Calibri (Vietnamese)"/>
                <w:sz w:val="22"/>
                <w:szCs w:val="22"/>
              </w:rPr>
              <w:t>identyfikuje indywidualne potrzeby nauczycieli w doskonaleniu umieje</w:t>
            </w:r>
            <w:r w:rsidRPr="00AB750D">
              <w:rPr>
                <w:rFonts w:ascii="Tahoma" w:hAnsi="Tahoma" w:cs="Tahoma"/>
                <w:sz w:val="22"/>
                <w:szCs w:val="22"/>
              </w:rPr>
              <w:t>̨</w:t>
            </w:r>
            <w:r w:rsidRPr="00AB750D">
              <w:rPr>
                <w:rFonts w:ascii="Calibri (Vietnamese)" w:hAnsi="Calibri (Vietnamese)" w:cs="Calibri (Vietnamese)"/>
                <w:sz w:val="22"/>
                <w:szCs w:val="22"/>
              </w:rPr>
              <w:t>tności oc</w:t>
            </w:r>
            <w:r w:rsidRPr="00AB750D">
              <w:rPr>
                <w:rFonts w:ascii="Calibri (Vietnamese)" w:hAnsi="Calibri (Vietnamese)" w:cs="Calibri (Vietnamese)"/>
                <w:sz w:val="22"/>
                <w:szCs w:val="22"/>
              </w:rPr>
              <w:t>e</w:t>
            </w:r>
            <w:r w:rsidRPr="00AB750D">
              <w:rPr>
                <w:rFonts w:ascii="Calibri (Vietnamese)" w:hAnsi="Calibri (Vietnamese)" w:cs="Calibri (Vietnamese)"/>
                <w:sz w:val="22"/>
                <w:szCs w:val="22"/>
              </w:rPr>
              <w:t>niania kszta</w:t>
            </w:r>
            <w:r w:rsidRPr="00AB750D">
              <w:rPr>
                <w:rFonts w:ascii="Calibri" w:hAnsi="Calibri" w:cs="Calibri"/>
                <w:sz w:val="22"/>
                <w:szCs w:val="22"/>
              </w:rPr>
              <w:t>łtującego na II etapie edukacyjnym.</w:t>
            </w:r>
          </w:p>
        </w:tc>
      </w:tr>
      <w:tr w:rsidR="007C7E56" w:rsidRPr="00AF6AB8" w:rsidTr="00AB750D">
        <w:tc>
          <w:tcPr>
            <w:tcW w:w="1980"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Tematyka</w:t>
            </w:r>
          </w:p>
        </w:tc>
        <w:tc>
          <w:tcPr>
            <w:tcW w:w="4536"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Przebieg</w:t>
            </w:r>
          </w:p>
        </w:tc>
        <w:tc>
          <w:tcPr>
            <w:tcW w:w="1134"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Formy</w:t>
            </w:r>
            <w:r w:rsidRPr="00AB750D">
              <w:rPr>
                <w:rFonts w:ascii="Calibri" w:hAnsi="Calibri" w:cs="Calibri"/>
                <w:b/>
                <w:sz w:val="22"/>
                <w:szCs w:val="22"/>
              </w:rPr>
              <w:br/>
              <w:t>/metody</w:t>
            </w:r>
          </w:p>
        </w:tc>
        <w:tc>
          <w:tcPr>
            <w:tcW w:w="992"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Czas trwania</w:t>
            </w:r>
          </w:p>
        </w:tc>
      </w:tr>
      <w:tr w:rsidR="007C7E56" w:rsidRPr="00AF6AB8" w:rsidTr="00AB750D">
        <w:tc>
          <w:tcPr>
            <w:tcW w:w="1980" w:type="dxa"/>
            <w:vAlign w:val="center"/>
          </w:tcPr>
          <w:p w:rsidR="007C7E56" w:rsidRPr="00AB750D" w:rsidRDefault="007C7E56" w:rsidP="00AB750D">
            <w:pPr>
              <w:spacing w:line="360" w:lineRule="auto"/>
              <w:ind w:left="15"/>
              <w:rPr>
                <w:rFonts w:ascii="Calibri" w:hAnsi="Calibri" w:cs="Calibri"/>
                <w:sz w:val="22"/>
                <w:szCs w:val="22"/>
              </w:rPr>
            </w:pPr>
            <w:r w:rsidRPr="00AB750D">
              <w:rPr>
                <w:rFonts w:ascii="Calibri" w:hAnsi="Calibri" w:cs="Calibri"/>
                <w:sz w:val="22"/>
                <w:szCs w:val="22"/>
              </w:rPr>
              <w:t>Założenia oceni</w:t>
            </w:r>
            <w:r w:rsidRPr="00AB750D">
              <w:rPr>
                <w:rFonts w:ascii="Calibri" w:hAnsi="Calibri" w:cs="Calibri"/>
                <w:sz w:val="22"/>
                <w:szCs w:val="22"/>
              </w:rPr>
              <w:t>a</w:t>
            </w:r>
            <w:r w:rsidRPr="00AB750D">
              <w:rPr>
                <w:rFonts w:ascii="Calibri" w:hAnsi="Calibri" w:cs="Calibri"/>
                <w:sz w:val="22"/>
                <w:szCs w:val="22"/>
              </w:rPr>
              <w:t>nia kształtującego – pięć strategii (OK) i jego eleme</w:t>
            </w:r>
            <w:r w:rsidRPr="00AB750D">
              <w:rPr>
                <w:rFonts w:ascii="Calibri" w:hAnsi="Calibri" w:cs="Calibri"/>
                <w:sz w:val="22"/>
                <w:szCs w:val="22"/>
              </w:rPr>
              <w:t>n</w:t>
            </w:r>
            <w:r w:rsidRPr="00AB750D">
              <w:rPr>
                <w:rFonts w:ascii="Calibri" w:hAnsi="Calibri" w:cs="Calibri"/>
                <w:sz w:val="22"/>
                <w:szCs w:val="22"/>
              </w:rPr>
              <w:t>ty jako filary pl</w:t>
            </w:r>
            <w:r w:rsidRPr="00AB750D">
              <w:rPr>
                <w:rFonts w:ascii="Calibri" w:hAnsi="Calibri" w:cs="Calibri"/>
                <w:sz w:val="22"/>
                <w:szCs w:val="22"/>
              </w:rPr>
              <w:t>a</w:t>
            </w:r>
            <w:r w:rsidRPr="00AB750D">
              <w:rPr>
                <w:rFonts w:ascii="Calibri" w:hAnsi="Calibri" w:cs="Calibri"/>
                <w:sz w:val="22"/>
                <w:szCs w:val="22"/>
              </w:rPr>
              <w:t xml:space="preserve">nowania lekcji </w:t>
            </w:r>
            <w:r w:rsidRPr="00AB750D">
              <w:rPr>
                <w:rFonts w:ascii="Calibri" w:hAnsi="Calibri" w:cs="Calibri"/>
                <w:sz w:val="22"/>
                <w:szCs w:val="22"/>
              </w:rPr>
              <w:br/>
            </w:r>
            <w:r w:rsidRPr="00AB750D">
              <w:rPr>
                <w:rFonts w:ascii="Calibri (Vietnamese)" w:hAnsi="Calibri (Vietnamese)" w:cs="Calibri (Vietnamese)"/>
                <w:sz w:val="22"/>
                <w:szCs w:val="22"/>
              </w:rPr>
              <w:t>z uwzgle</w:t>
            </w:r>
            <w:r w:rsidRPr="00AB750D">
              <w:rPr>
                <w:rFonts w:ascii="Tahoma" w:hAnsi="Tahoma" w:cs="Tahoma"/>
                <w:sz w:val="22"/>
                <w:szCs w:val="22"/>
              </w:rPr>
              <w:t>̨</w:t>
            </w:r>
            <w:r w:rsidRPr="00AB750D">
              <w:rPr>
                <w:rFonts w:ascii="Calibri (Vietnamese)" w:hAnsi="Calibri (Vietnamese)" w:cs="Calibri (Vietnamese)"/>
                <w:sz w:val="22"/>
                <w:szCs w:val="22"/>
              </w:rPr>
              <w:t>dnieniem specyfiki funkcj</w:t>
            </w:r>
            <w:r w:rsidRPr="00AB750D">
              <w:rPr>
                <w:rFonts w:ascii="Calibri (Vietnamese)" w:hAnsi="Calibri (Vietnamese)" w:cs="Calibri (Vietnamese)"/>
                <w:sz w:val="22"/>
                <w:szCs w:val="22"/>
              </w:rPr>
              <w:t>o</w:t>
            </w:r>
            <w:r w:rsidRPr="00AB750D">
              <w:rPr>
                <w:rFonts w:ascii="Calibri (Vietnamese)" w:hAnsi="Calibri (Vietnamese)" w:cs="Calibri (Vietnamese)"/>
                <w:sz w:val="22"/>
                <w:szCs w:val="22"/>
              </w:rPr>
              <w:t xml:space="preserve">nowania uczniów na II etapie </w:t>
            </w:r>
            <w:r w:rsidRPr="00AB750D">
              <w:rPr>
                <w:rFonts w:ascii="Calibri" w:hAnsi="Calibri" w:cs="Calibri"/>
                <w:sz w:val="22"/>
                <w:szCs w:val="22"/>
              </w:rPr>
              <w:t>ed</w:t>
            </w:r>
            <w:r w:rsidRPr="00AB750D">
              <w:rPr>
                <w:rFonts w:ascii="Calibri" w:hAnsi="Calibri" w:cs="Calibri"/>
                <w:sz w:val="22"/>
                <w:szCs w:val="22"/>
              </w:rPr>
              <w:t>u</w:t>
            </w:r>
            <w:r w:rsidRPr="00AB750D">
              <w:rPr>
                <w:rFonts w:ascii="Calibri" w:hAnsi="Calibri" w:cs="Calibri"/>
                <w:sz w:val="22"/>
                <w:szCs w:val="22"/>
              </w:rPr>
              <w:t>kacyjnym.</w:t>
            </w:r>
          </w:p>
        </w:tc>
        <w:tc>
          <w:tcPr>
            <w:tcW w:w="4536" w:type="dxa"/>
          </w:tcPr>
          <w:p w:rsidR="007C7E56" w:rsidRPr="00AB750D" w:rsidRDefault="007C7E56" w:rsidP="00AB750D">
            <w:pPr>
              <w:spacing w:line="360" w:lineRule="auto"/>
              <w:ind w:left="15"/>
              <w:jc w:val="both"/>
              <w:rPr>
                <w:rFonts w:ascii="Calibri" w:hAnsi="Calibri" w:cs="Calibri"/>
                <w:sz w:val="22"/>
                <w:szCs w:val="22"/>
              </w:rPr>
            </w:pPr>
            <w:r w:rsidRPr="00AB750D">
              <w:rPr>
                <w:rFonts w:ascii="Calibri" w:hAnsi="Calibri" w:cs="Calibri"/>
                <w:sz w:val="22"/>
                <w:szCs w:val="22"/>
              </w:rPr>
              <w:t xml:space="preserve">Trener przedstawia tematykę dnia, podaje cele i kryteria sukcesu </w:t>
            </w:r>
            <w:r w:rsidRPr="00AB750D">
              <w:rPr>
                <w:rFonts w:ascii="Calibri" w:hAnsi="Calibri" w:cs="Calibri"/>
                <w:color w:val="000000"/>
                <w:sz w:val="22"/>
                <w:szCs w:val="22"/>
              </w:rPr>
              <w:t xml:space="preserve">(zapisane są w materiale. ucz jako wstęp do modułu IX str. 74) </w:t>
            </w:r>
            <w:r w:rsidRPr="00AB750D">
              <w:rPr>
                <w:rFonts w:ascii="Calibri" w:hAnsi="Calibri" w:cs="Calibri"/>
                <w:color w:val="000000"/>
                <w:sz w:val="22"/>
                <w:szCs w:val="22"/>
              </w:rPr>
              <w:br/>
              <w:t xml:space="preserve">i przeprowadza ćwiczenie wprowadzające </w:t>
            </w:r>
            <w:r w:rsidRPr="00AB750D">
              <w:rPr>
                <w:rFonts w:ascii="Calibri" w:hAnsi="Calibri" w:cs="Calibri"/>
                <w:sz w:val="22"/>
                <w:szCs w:val="22"/>
              </w:rPr>
              <w:t xml:space="preserve">– </w:t>
            </w:r>
            <w:r w:rsidRPr="00AB750D">
              <w:rPr>
                <w:rFonts w:ascii="Calibri" w:hAnsi="Calibri" w:cs="Calibri"/>
                <w:color w:val="000000"/>
                <w:sz w:val="22"/>
                <w:szCs w:val="22"/>
              </w:rPr>
              <w:t xml:space="preserve">Wachlarz  (Zał. 14). </w:t>
            </w:r>
            <w:r w:rsidRPr="00AB750D">
              <w:rPr>
                <w:rFonts w:ascii="Calibri" w:hAnsi="Calibri" w:cs="Calibri"/>
                <w:sz w:val="22"/>
                <w:szCs w:val="22"/>
              </w:rPr>
              <w:t>Uczestnicy zapoznają się z informacjami otrzymanymi na wachlarzu. Tr</w:t>
            </w:r>
            <w:r w:rsidRPr="00AB750D">
              <w:rPr>
                <w:rFonts w:ascii="Calibri" w:hAnsi="Calibri" w:cs="Calibri"/>
                <w:sz w:val="22"/>
                <w:szCs w:val="22"/>
              </w:rPr>
              <w:t>e</w:t>
            </w:r>
            <w:r w:rsidRPr="00AB750D">
              <w:rPr>
                <w:rFonts w:ascii="Calibri" w:hAnsi="Calibri" w:cs="Calibri"/>
                <w:sz w:val="22"/>
                <w:szCs w:val="22"/>
              </w:rPr>
              <w:t>ner prosi o podzielenie się odczuciami związ</w:t>
            </w:r>
            <w:r w:rsidRPr="00AB750D">
              <w:rPr>
                <w:rFonts w:ascii="Calibri" w:hAnsi="Calibri" w:cs="Calibri"/>
                <w:sz w:val="22"/>
                <w:szCs w:val="22"/>
              </w:rPr>
              <w:t>a</w:t>
            </w:r>
            <w:r w:rsidRPr="00AB750D">
              <w:rPr>
                <w:rFonts w:ascii="Calibri" w:hAnsi="Calibri" w:cs="Calibri"/>
                <w:sz w:val="22"/>
                <w:szCs w:val="22"/>
              </w:rPr>
              <w:t>nymi z tym ćwiczeniem. Podsumowując zwraca uwagę na to, że wachlarz był sposobem na z</w:t>
            </w:r>
            <w:r w:rsidRPr="00AB750D">
              <w:rPr>
                <w:rFonts w:ascii="Calibri" w:hAnsi="Calibri" w:cs="Calibri"/>
                <w:sz w:val="22"/>
                <w:szCs w:val="22"/>
              </w:rPr>
              <w:t>e</w:t>
            </w:r>
            <w:r w:rsidRPr="00AB750D">
              <w:rPr>
                <w:rFonts w:ascii="Calibri" w:hAnsi="Calibri" w:cs="Calibri"/>
                <w:sz w:val="22"/>
                <w:szCs w:val="22"/>
              </w:rPr>
              <w:t>branie pozytywnej informacji zwrotnej oraz, że w tym module zajmiemy się ocenianiem kszta</w:t>
            </w:r>
            <w:r w:rsidRPr="00AB750D">
              <w:rPr>
                <w:rFonts w:ascii="Calibri" w:hAnsi="Calibri" w:cs="Calibri"/>
                <w:sz w:val="22"/>
                <w:szCs w:val="22"/>
              </w:rPr>
              <w:t>ł</w:t>
            </w:r>
            <w:r w:rsidRPr="00AB750D">
              <w:rPr>
                <w:rFonts w:ascii="Calibri" w:hAnsi="Calibri" w:cs="Calibri"/>
                <w:sz w:val="22"/>
                <w:szCs w:val="22"/>
              </w:rPr>
              <w:t>tującym, którego „sercem” jest właśnie info</w:t>
            </w:r>
            <w:r w:rsidRPr="00AB750D">
              <w:rPr>
                <w:rFonts w:ascii="Calibri" w:hAnsi="Calibri" w:cs="Calibri"/>
                <w:sz w:val="22"/>
                <w:szCs w:val="22"/>
              </w:rPr>
              <w:t>r</w:t>
            </w:r>
            <w:r w:rsidRPr="00AB750D">
              <w:rPr>
                <w:rFonts w:ascii="Calibri" w:hAnsi="Calibri" w:cs="Calibri"/>
                <w:sz w:val="22"/>
                <w:szCs w:val="22"/>
              </w:rPr>
              <w:t>macja zwrotna.</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Wachlarz</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30 min</w:t>
            </w:r>
          </w:p>
        </w:tc>
      </w:tr>
      <w:tr w:rsidR="007C7E56" w:rsidRPr="00AF6AB8" w:rsidTr="00AB750D">
        <w:tc>
          <w:tcPr>
            <w:tcW w:w="1980" w:type="dxa"/>
            <w:tcBorders>
              <w:bottom w:val="nil"/>
            </w:tcBorders>
          </w:tcPr>
          <w:p w:rsidR="007C7E56" w:rsidRPr="00AB750D" w:rsidRDefault="007C7E56" w:rsidP="00AB750D">
            <w:pPr>
              <w:spacing w:line="360" w:lineRule="auto"/>
              <w:ind w:left="15"/>
              <w:rPr>
                <w:rFonts w:ascii="Calibri" w:hAnsi="Calibri" w:cs="Calibri"/>
                <w:sz w:val="22"/>
                <w:szCs w:val="22"/>
              </w:rPr>
            </w:pPr>
            <w:r w:rsidRPr="00AB750D">
              <w:rPr>
                <w:rFonts w:ascii="Calibri" w:hAnsi="Calibri" w:cs="Calibri"/>
                <w:sz w:val="22"/>
                <w:szCs w:val="22"/>
              </w:rPr>
              <w:t>Podstawy prawne stosowania oc</w:t>
            </w:r>
            <w:r w:rsidRPr="00AB750D">
              <w:rPr>
                <w:rFonts w:ascii="Calibri" w:hAnsi="Calibri" w:cs="Calibri"/>
                <w:sz w:val="22"/>
                <w:szCs w:val="22"/>
              </w:rPr>
              <w:t>e</w:t>
            </w:r>
            <w:r w:rsidRPr="00AB750D">
              <w:rPr>
                <w:rFonts w:ascii="Calibri" w:hAnsi="Calibri" w:cs="Calibri"/>
                <w:sz w:val="22"/>
                <w:szCs w:val="22"/>
              </w:rPr>
              <w:t>niania kształt</w:t>
            </w:r>
            <w:r w:rsidRPr="00AB750D">
              <w:rPr>
                <w:rFonts w:ascii="Calibri" w:hAnsi="Calibri" w:cs="Calibri"/>
                <w:sz w:val="22"/>
                <w:szCs w:val="22"/>
              </w:rPr>
              <w:t>u</w:t>
            </w:r>
            <w:r w:rsidRPr="00AB750D">
              <w:rPr>
                <w:rFonts w:ascii="Calibri" w:hAnsi="Calibri" w:cs="Calibri"/>
                <w:sz w:val="22"/>
                <w:szCs w:val="22"/>
              </w:rPr>
              <w:t xml:space="preserve">jącego na II etapie edukacji </w:t>
            </w:r>
            <w:r w:rsidRPr="00AB750D">
              <w:rPr>
                <w:rFonts w:ascii="Calibri" w:hAnsi="Calibri" w:cs="Calibri"/>
                <w:sz w:val="22"/>
                <w:szCs w:val="22"/>
              </w:rPr>
              <w:br/>
              <w:t xml:space="preserve">z </w:t>
            </w:r>
            <w:r w:rsidRPr="00AB750D">
              <w:rPr>
                <w:rFonts w:ascii="Calibri (Vietnamese)" w:hAnsi="Calibri (Vietnamese)" w:cs="Calibri (Vietnamese)"/>
                <w:sz w:val="22"/>
                <w:szCs w:val="22"/>
              </w:rPr>
              <w:t>uwzgle</w:t>
            </w:r>
            <w:r w:rsidRPr="00AB750D">
              <w:rPr>
                <w:rFonts w:ascii="Tahoma" w:hAnsi="Tahoma" w:cs="Tahoma"/>
                <w:sz w:val="22"/>
                <w:szCs w:val="22"/>
              </w:rPr>
              <w:t>̨</w:t>
            </w:r>
            <w:r w:rsidRPr="00AB750D">
              <w:rPr>
                <w:rFonts w:ascii="Calibri (Vietnamese)" w:hAnsi="Calibri (Vietnamese)" w:cs="Calibri (Vietnamese)"/>
                <w:sz w:val="22"/>
                <w:szCs w:val="22"/>
              </w:rPr>
              <w:t>dnieniem podstawy pr</w:t>
            </w:r>
            <w:r w:rsidRPr="00AB750D">
              <w:rPr>
                <w:rFonts w:ascii="Calibri (Vietnamese)" w:hAnsi="Calibri (Vietnamese)" w:cs="Calibri (Vietnamese)"/>
                <w:sz w:val="22"/>
                <w:szCs w:val="22"/>
              </w:rPr>
              <w:t>o</w:t>
            </w:r>
            <w:r w:rsidRPr="00AB750D">
              <w:rPr>
                <w:rFonts w:ascii="Calibri (Vietnamese)" w:hAnsi="Calibri (Vietnamese)" w:cs="Calibri (Vietnamese)"/>
                <w:sz w:val="22"/>
                <w:szCs w:val="22"/>
              </w:rPr>
              <w:t>gramowej i w</w:t>
            </w:r>
            <w:r w:rsidRPr="00AB750D">
              <w:rPr>
                <w:rFonts w:ascii="Calibri (Vietnamese)" w:hAnsi="Calibri (Vietnamese)" w:cs="Calibri (Vietnamese)"/>
                <w:sz w:val="22"/>
                <w:szCs w:val="22"/>
              </w:rPr>
              <w:t>y</w:t>
            </w:r>
            <w:r w:rsidRPr="00AB750D">
              <w:rPr>
                <w:rFonts w:ascii="Calibri (Vietnamese)" w:hAnsi="Calibri (Vietnamese)" w:cs="Calibri (Vietnamese)"/>
                <w:sz w:val="22"/>
                <w:szCs w:val="22"/>
              </w:rPr>
              <w:t>magań państwa</w:t>
            </w:r>
            <w:r w:rsidRPr="00AB750D">
              <w:rPr>
                <w:rFonts w:ascii="Calibri" w:hAnsi="Calibri" w:cs="Calibri"/>
                <w:sz w:val="22"/>
                <w:szCs w:val="22"/>
              </w:rPr>
              <w:t xml:space="preserve"> </w:t>
            </w:r>
          </w:p>
          <w:p w:rsidR="007C7E56" w:rsidRPr="00AB750D" w:rsidRDefault="007C7E56" w:rsidP="00AB750D">
            <w:pPr>
              <w:spacing w:line="360" w:lineRule="auto"/>
              <w:rPr>
                <w:rFonts w:ascii="Calibri" w:hAnsi="Calibri" w:cs="Calibri"/>
                <w:sz w:val="22"/>
                <w:szCs w:val="22"/>
              </w:rPr>
            </w:pPr>
          </w:p>
          <w:p w:rsidR="007C7E56" w:rsidRPr="00AB750D" w:rsidRDefault="007C7E56" w:rsidP="00AB750D">
            <w:pPr>
              <w:spacing w:line="360" w:lineRule="auto"/>
              <w:ind w:left="15"/>
              <w:rPr>
                <w:rFonts w:ascii="Calibri" w:hAnsi="Calibri" w:cs="Calibri"/>
                <w:sz w:val="22"/>
                <w:szCs w:val="22"/>
              </w:rPr>
            </w:pPr>
            <w:r w:rsidRPr="00AB750D">
              <w:rPr>
                <w:rFonts w:ascii="Calibri" w:hAnsi="Calibri" w:cs="Calibri"/>
                <w:sz w:val="22"/>
                <w:szCs w:val="22"/>
              </w:rPr>
              <w:t xml:space="preserve">Znaczenie OK </w:t>
            </w:r>
            <w:r w:rsidRPr="00AB750D">
              <w:rPr>
                <w:rFonts w:ascii="Calibri" w:hAnsi="Calibri" w:cs="Calibri"/>
                <w:sz w:val="22"/>
                <w:szCs w:val="22"/>
              </w:rPr>
              <w:br/>
              <w:t xml:space="preserve">w rozwijaniu </w:t>
            </w:r>
          </w:p>
        </w:tc>
        <w:tc>
          <w:tcPr>
            <w:tcW w:w="4536"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Trener przedstawia ocenianie kształtujące jako strategię sprzyjającą kształtowaniu umiejętności uczenia się. Wymienia najważniejsze elementy oceniania kształtującego. (charakterystyka zna</w:t>
            </w:r>
            <w:r w:rsidRPr="00AB750D">
              <w:rPr>
                <w:rFonts w:ascii="Calibri" w:hAnsi="Calibri" w:cs="Calibri"/>
                <w:sz w:val="22"/>
                <w:szCs w:val="22"/>
              </w:rPr>
              <w:t>j</w:t>
            </w:r>
            <w:r w:rsidRPr="00AB750D">
              <w:rPr>
                <w:rFonts w:ascii="Calibri" w:hAnsi="Calibri" w:cs="Calibri"/>
                <w:sz w:val="22"/>
                <w:szCs w:val="22"/>
              </w:rPr>
              <w:t>duje się tez w materiale ucz. nr 36).  Wskazuje na podstawę prawną stosowania OK w klasach IV – VIII. Przybliża zasadę określania celu. N</w:t>
            </w:r>
            <w:r w:rsidRPr="00AB750D">
              <w:rPr>
                <w:rFonts w:ascii="Calibri" w:hAnsi="Calibri" w:cs="Calibri"/>
                <w:sz w:val="22"/>
                <w:szCs w:val="22"/>
              </w:rPr>
              <w:t>a</w:t>
            </w:r>
            <w:r w:rsidRPr="00AB750D">
              <w:rPr>
                <w:rFonts w:ascii="Calibri" w:hAnsi="Calibri" w:cs="Calibri"/>
                <w:sz w:val="22"/>
                <w:szCs w:val="22"/>
              </w:rPr>
              <w:t>stępnie wyświetla film</w:t>
            </w:r>
            <w:r w:rsidRPr="00AB750D">
              <w:rPr>
                <w:rStyle w:val="FootnoteReference"/>
                <w:rFonts w:ascii="Calibri" w:hAnsi="Calibri" w:cs="Calibri"/>
                <w:sz w:val="22"/>
                <w:szCs w:val="22"/>
              </w:rPr>
              <w:footnoteReference w:id="10"/>
            </w:r>
            <w:r w:rsidRPr="00AB750D">
              <w:rPr>
                <w:rFonts w:ascii="Calibri" w:hAnsi="Calibri" w:cs="Calibri"/>
                <w:sz w:val="22"/>
                <w:szCs w:val="22"/>
              </w:rPr>
              <w:t>, który podaje różnice między ocenianiem kształtującym a sumującym. Prosi uczestników o wskazanie najważniejszych różnic między tymi rodzajami oceniania. Zapis</w:t>
            </w:r>
            <w:r w:rsidRPr="00AB750D">
              <w:rPr>
                <w:rFonts w:ascii="Calibri" w:hAnsi="Calibri" w:cs="Calibri"/>
                <w:sz w:val="22"/>
                <w:szCs w:val="22"/>
              </w:rPr>
              <w:t>u</w:t>
            </w:r>
            <w:r w:rsidRPr="00AB750D">
              <w:rPr>
                <w:rFonts w:ascii="Calibri" w:hAnsi="Calibri" w:cs="Calibri"/>
                <w:sz w:val="22"/>
                <w:szCs w:val="22"/>
              </w:rPr>
              <w:t>je je na flipcharcie.</w:t>
            </w:r>
          </w:p>
        </w:tc>
        <w:tc>
          <w:tcPr>
            <w:tcW w:w="1134" w:type="dxa"/>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prezent</w:t>
            </w:r>
            <w:r w:rsidRPr="00AB750D">
              <w:rPr>
                <w:rFonts w:ascii="Calibri" w:hAnsi="Calibri" w:cs="Calibri"/>
                <w:sz w:val="22"/>
                <w:szCs w:val="22"/>
              </w:rPr>
              <w:t>a</w:t>
            </w:r>
            <w:r w:rsidRPr="00AB750D">
              <w:rPr>
                <w:rFonts w:ascii="Calibri" w:hAnsi="Calibri" w:cs="Calibri"/>
                <w:sz w:val="22"/>
                <w:szCs w:val="22"/>
              </w:rPr>
              <w:t>cja</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50 min.</w:t>
            </w:r>
          </w:p>
        </w:tc>
      </w:tr>
      <w:tr w:rsidR="007C7E56" w:rsidRPr="00AF6AB8" w:rsidTr="00AB750D">
        <w:tc>
          <w:tcPr>
            <w:tcW w:w="1980" w:type="dxa"/>
            <w:tcBorders>
              <w:top w:val="nil"/>
            </w:tcBorders>
          </w:tcPr>
          <w:p w:rsidR="007C7E56" w:rsidRPr="00AB750D" w:rsidRDefault="007C7E56" w:rsidP="00AB750D">
            <w:pPr>
              <w:spacing w:line="360" w:lineRule="auto"/>
              <w:rPr>
                <w:rFonts w:ascii="Calibri" w:hAnsi="Calibri" w:cs="Calibri"/>
                <w:sz w:val="22"/>
                <w:szCs w:val="22"/>
              </w:rPr>
            </w:pPr>
            <w:r w:rsidRPr="00AB750D">
              <w:rPr>
                <w:rFonts w:ascii="Calibri (Vietnamese)" w:hAnsi="Calibri (Vietnamese)" w:cs="Calibri (Vietnamese)"/>
                <w:sz w:val="22"/>
                <w:szCs w:val="22"/>
              </w:rPr>
              <w:t>umieje</w:t>
            </w:r>
            <w:r w:rsidRPr="00AB750D">
              <w:rPr>
                <w:rFonts w:ascii="Tahoma" w:hAnsi="Tahoma" w:cs="Tahoma"/>
                <w:sz w:val="22"/>
                <w:szCs w:val="22"/>
              </w:rPr>
              <w:t>̨</w:t>
            </w:r>
            <w:r w:rsidRPr="00AB750D">
              <w:rPr>
                <w:rFonts w:ascii="Calibri (Vietnamese)" w:hAnsi="Calibri (Vietnamese)" w:cs="Calibri (Vietnamese)"/>
                <w:sz w:val="22"/>
                <w:szCs w:val="22"/>
              </w:rPr>
              <w:t>tności</w:t>
            </w:r>
            <w:r w:rsidRPr="00AB750D">
              <w:rPr>
                <w:rFonts w:ascii="Calibri" w:hAnsi="Calibri" w:cs="Calibri"/>
                <w:sz w:val="22"/>
                <w:szCs w:val="22"/>
              </w:rPr>
              <w:t xml:space="preserve">. </w:t>
            </w:r>
            <w:r w:rsidRPr="00AB750D">
              <w:rPr>
                <w:rFonts w:ascii="Calibri (Vietnamese)" w:hAnsi="Calibri (Vietnamese)" w:cs="Calibri (Vietnamese)"/>
                <w:sz w:val="22"/>
                <w:szCs w:val="22"/>
              </w:rPr>
              <w:t>uczenia sie</w:t>
            </w:r>
            <w:r w:rsidRPr="00AB750D">
              <w:rPr>
                <w:rFonts w:ascii="Tahoma" w:hAnsi="Tahoma" w:cs="Tahoma"/>
                <w:sz w:val="22"/>
                <w:szCs w:val="22"/>
              </w:rPr>
              <w:t>̨</w:t>
            </w:r>
            <w:r w:rsidRPr="00AB750D">
              <w:rPr>
                <w:rFonts w:ascii="Calibri (Vietnamese)" w:hAnsi="Calibri (Vietnamese)" w:cs="Calibri (Vietnamese)"/>
                <w:sz w:val="22"/>
                <w:szCs w:val="22"/>
              </w:rPr>
              <w:t xml:space="preserve"> uczniów na II etapie edukacy</w:t>
            </w:r>
            <w:r w:rsidRPr="00AB750D">
              <w:rPr>
                <w:rFonts w:ascii="Calibri (Vietnamese)" w:hAnsi="Calibri (Vietnamese)" w:cs="Calibri (Vietnamese)"/>
                <w:sz w:val="22"/>
                <w:szCs w:val="22"/>
              </w:rPr>
              <w:t>j</w:t>
            </w:r>
            <w:r w:rsidRPr="00AB750D">
              <w:rPr>
                <w:rFonts w:ascii="Calibri (Vietnamese)" w:hAnsi="Calibri (Vietnamese)" w:cs="Calibri (Vietnamese)"/>
                <w:sz w:val="22"/>
                <w:szCs w:val="22"/>
              </w:rPr>
              <w:t>nym</w:t>
            </w:r>
          </w:p>
        </w:tc>
        <w:tc>
          <w:tcPr>
            <w:tcW w:w="4536" w:type="dxa"/>
          </w:tcPr>
          <w:p w:rsidR="007C7E56" w:rsidRPr="00AB750D" w:rsidRDefault="007C7E56" w:rsidP="00AB750D">
            <w:pPr>
              <w:spacing w:line="360" w:lineRule="auto"/>
              <w:jc w:val="both"/>
              <w:rPr>
                <w:rFonts w:ascii="Calibri" w:hAnsi="Calibri" w:cs="Calibri"/>
                <w:color w:val="000000"/>
                <w:sz w:val="22"/>
                <w:szCs w:val="22"/>
              </w:rPr>
            </w:pPr>
            <w:r w:rsidRPr="00AB750D">
              <w:rPr>
                <w:rFonts w:ascii="Calibri" w:hAnsi="Calibri" w:cs="Calibri"/>
                <w:color w:val="000000"/>
                <w:sz w:val="22"/>
                <w:szCs w:val="22"/>
              </w:rPr>
              <w:t xml:space="preserve">Trener dzieli uczestników na 5 grup. Każda </w:t>
            </w:r>
            <w:r w:rsidRPr="00AB750D">
              <w:rPr>
                <w:rFonts w:ascii="Calibri" w:hAnsi="Calibri" w:cs="Calibri"/>
                <w:color w:val="000000"/>
                <w:sz w:val="22"/>
                <w:szCs w:val="22"/>
              </w:rPr>
              <w:br/>
              <w:t xml:space="preserve">z nich wybiera sobie jeden z przedmiotów szkolnych na II etapie edukacyjnym i otrzymuje podstawę programową tego przedmiotu. Trener prosi o wybranie jednej </w:t>
            </w:r>
            <w:r w:rsidRPr="00AB750D">
              <w:rPr>
                <w:rFonts w:ascii="Calibri" w:hAnsi="Calibri" w:cs="Calibri"/>
                <w:color w:val="000000"/>
                <w:sz w:val="22"/>
                <w:szCs w:val="22"/>
              </w:rPr>
              <w:br/>
              <w:t xml:space="preserve">z treści z PP i wykonanie zad. 1 dostępnego </w:t>
            </w:r>
            <w:r w:rsidRPr="00AB750D">
              <w:rPr>
                <w:rFonts w:ascii="Calibri" w:hAnsi="Calibri" w:cs="Calibri"/>
                <w:color w:val="000000"/>
                <w:sz w:val="22"/>
                <w:szCs w:val="22"/>
              </w:rPr>
              <w:br/>
              <w:t xml:space="preserve">w materiale ucz. nr 38 </w:t>
            </w:r>
            <w:r w:rsidRPr="00AB750D">
              <w:rPr>
                <w:rFonts w:ascii="Calibri" w:hAnsi="Calibri" w:cs="Calibri"/>
                <w:i/>
                <w:color w:val="000000"/>
                <w:sz w:val="22"/>
                <w:szCs w:val="22"/>
              </w:rPr>
              <w:t>(wpisanie tematu, sfo</w:t>
            </w:r>
            <w:r w:rsidRPr="00AB750D">
              <w:rPr>
                <w:rFonts w:ascii="Calibri" w:hAnsi="Calibri" w:cs="Calibri"/>
                <w:i/>
                <w:color w:val="000000"/>
                <w:sz w:val="22"/>
                <w:szCs w:val="22"/>
              </w:rPr>
              <w:t>r</w:t>
            </w:r>
            <w:r w:rsidRPr="00AB750D">
              <w:rPr>
                <w:rFonts w:ascii="Calibri" w:hAnsi="Calibri" w:cs="Calibri"/>
                <w:i/>
                <w:color w:val="000000"/>
                <w:sz w:val="22"/>
                <w:szCs w:val="22"/>
              </w:rPr>
              <w:t>mułowanie celu i zapisanie go w języku zroz</w:t>
            </w:r>
            <w:r w:rsidRPr="00AB750D">
              <w:rPr>
                <w:rFonts w:ascii="Calibri" w:hAnsi="Calibri" w:cs="Calibri"/>
                <w:i/>
                <w:color w:val="000000"/>
                <w:sz w:val="22"/>
                <w:szCs w:val="22"/>
              </w:rPr>
              <w:t>u</w:t>
            </w:r>
            <w:r w:rsidRPr="00AB750D">
              <w:rPr>
                <w:rFonts w:ascii="Calibri" w:hAnsi="Calibri" w:cs="Calibri"/>
                <w:i/>
                <w:color w:val="000000"/>
                <w:sz w:val="22"/>
                <w:szCs w:val="22"/>
              </w:rPr>
              <w:t xml:space="preserve">miałym dla ucznia). </w:t>
            </w:r>
            <w:r w:rsidRPr="00AB750D">
              <w:rPr>
                <w:rFonts w:ascii="Calibri" w:hAnsi="Calibri" w:cs="Calibri"/>
                <w:color w:val="000000"/>
                <w:sz w:val="22"/>
                <w:szCs w:val="22"/>
              </w:rPr>
              <w:t>Prosi o przedstawienie</w:t>
            </w:r>
            <w:r w:rsidRPr="00AB750D">
              <w:rPr>
                <w:rFonts w:ascii="Calibri" w:hAnsi="Calibri" w:cs="Calibri"/>
                <w:i/>
                <w:color w:val="000000"/>
                <w:sz w:val="22"/>
                <w:szCs w:val="22"/>
              </w:rPr>
              <w:t xml:space="preserve"> </w:t>
            </w:r>
            <w:r w:rsidRPr="00AB750D">
              <w:rPr>
                <w:rFonts w:ascii="Calibri" w:hAnsi="Calibri" w:cs="Calibri"/>
                <w:color w:val="000000"/>
                <w:sz w:val="22"/>
                <w:szCs w:val="22"/>
              </w:rPr>
              <w:t>kilku propozycji. Jeden z przykładów rozpisuje na flipcharcie.</w:t>
            </w:r>
          </w:p>
        </w:tc>
        <w:tc>
          <w:tcPr>
            <w:tcW w:w="1134" w:type="dxa"/>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 xml:space="preserve">Praca </w:t>
            </w:r>
            <w:r w:rsidRPr="00AB750D">
              <w:rPr>
                <w:rFonts w:ascii="Calibri" w:hAnsi="Calibri" w:cs="Calibri"/>
                <w:sz w:val="22"/>
                <w:szCs w:val="22"/>
              </w:rPr>
              <w:br/>
              <w:t>w gr</w:t>
            </w:r>
            <w:r w:rsidRPr="00AB750D">
              <w:rPr>
                <w:rFonts w:ascii="Calibri" w:hAnsi="Calibri" w:cs="Calibri"/>
                <w:sz w:val="22"/>
                <w:szCs w:val="22"/>
              </w:rPr>
              <w:t>u</w:t>
            </w:r>
            <w:r w:rsidRPr="00AB750D">
              <w:rPr>
                <w:rFonts w:ascii="Calibri" w:hAnsi="Calibri" w:cs="Calibri"/>
                <w:sz w:val="22"/>
                <w:szCs w:val="22"/>
              </w:rPr>
              <w:t>pach</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35 min.</w:t>
            </w:r>
          </w:p>
        </w:tc>
      </w:tr>
      <w:tr w:rsidR="007C7E56" w:rsidRPr="00AF6AB8" w:rsidTr="00AB750D">
        <w:tc>
          <w:tcPr>
            <w:tcW w:w="1980" w:type="dxa"/>
          </w:tcPr>
          <w:p w:rsidR="007C7E56" w:rsidRPr="00AB750D" w:rsidRDefault="007C7E56" w:rsidP="00AB750D">
            <w:pPr>
              <w:spacing w:line="360" w:lineRule="auto"/>
              <w:ind w:left="15"/>
              <w:rPr>
                <w:rFonts w:ascii="Calibri" w:hAnsi="Calibri" w:cs="Calibri"/>
                <w:sz w:val="22"/>
                <w:szCs w:val="22"/>
              </w:rPr>
            </w:pPr>
          </w:p>
        </w:tc>
        <w:tc>
          <w:tcPr>
            <w:tcW w:w="4536" w:type="dxa"/>
          </w:tcPr>
          <w:p w:rsidR="007C7E56" w:rsidRPr="00AB750D" w:rsidRDefault="007C7E56" w:rsidP="00AB750D">
            <w:pPr>
              <w:spacing w:line="360" w:lineRule="auto"/>
              <w:jc w:val="both"/>
              <w:rPr>
                <w:rFonts w:ascii="Calibri" w:hAnsi="Calibri" w:cs="Calibri"/>
                <w:color w:val="000000"/>
                <w:sz w:val="22"/>
                <w:szCs w:val="22"/>
              </w:rPr>
            </w:pPr>
            <w:r w:rsidRPr="00AB750D">
              <w:rPr>
                <w:rFonts w:ascii="Calibri" w:hAnsi="Calibri" w:cs="Calibri"/>
                <w:color w:val="000000"/>
                <w:sz w:val="22"/>
                <w:szCs w:val="22"/>
              </w:rPr>
              <w:t>Trener rozdaje uczestnikom kartkę A4 i nie p</w:t>
            </w:r>
            <w:r w:rsidRPr="00AB750D">
              <w:rPr>
                <w:rFonts w:ascii="Calibri" w:hAnsi="Calibri" w:cs="Calibri"/>
                <w:color w:val="000000"/>
                <w:sz w:val="22"/>
                <w:szCs w:val="22"/>
              </w:rPr>
              <w:t>o</w:t>
            </w:r>
            <w:r w:rsidRPr="00AB750D">
              <w:rPr>
                <w:rFonts w:ascii="Calibri" w:hAnsi="Calibri" w:cs="Calibri"/>
                <w:color w:val="000000"/>
                <w:sz w:val="22"/>
                <w:szCs w:val="22"/>
              </w:rPr>
              <w:t>dając żadnych dodatkowych informacji. prosi o narysowanie kwiatka. Następnie ocenia pracę stopniem wg znanych tylko sobie kryteriów: Kwiatek ma:</w:t>
            </w:r>
          </w:p>
          <w:p w:rsidR="007C7E56" w:rsidRPr="00AB750D" w:rsidRDefault="007C7E56" w:rsidP="00AB750D">
            <w:pPr>
              <w:pStyle w:val="ListParagraph"/>
              <w:numPr>
                <w:ilvl w:val="0"/>
                <w:numId w:val="16"/>
              </w:numPr>
              <w:spacing w:line="360" w:lineRule="auto"/>
              <w:ind w:left="318" w:hanging="283"/>
              <w:jc w:val="both"/>
              <w:rPr>
                <w:rFonts w:cs="Calibri"/>
                <w:color w:val="000000"/>
                <w:sz w:val="22"/>
                <w:szCs w:val="22"/>
              </w:rPr>
            </w:pPr>
            <w:r w:rsidRPr="00AB750D">
              <w:rPr>
                <w:rFonts w:cs="Calibri"/>
                <w:color w:val="000000"/>
                <w:sz w:val="22"/>
                <w:szCs w:val="22"/>
              </w:rPr>
              <w:t>4 płatki</w:t>
            </w:r>
          </w:p>
          <w:p w:rsidR="007C7E56" w:rsidRPr="00AB750D" w:rsidRDefault="007C7E56" w:rsidP="00AB750D">
            <w:pPr>
              <w:pStyle w:val="ListParagraph"/>
              <w:numPr>
                <w:ilvl w:val="0"/>
                <w:numId w:val="16"/>
              </w:numPr>
              <w:spacing w:line="360" w:lineRule="auto"/>
              <w:ind w:left="318" w:hanging="283"/>
              <w:jc w:val="both"/>
              <w:rPr>
                <w:rFonts w:cs="Calibri"/>
                <w:color w:val="000000"/>
                <w:sz w:val="22"/>
                <w:szCs w:val="22"/>
              </w:rPr>
            </w:pPr>
            <w:r w:rsidRPr="00AB750D">
              <w:rPr>
                <w:rFonts w:cs="Calibri"/>
                <w:color w:val="000000"/>
                <w:sz w:val="22"/>
                <w:szCs w:val="22"/>
              </w:rPr>
              <w:t>okrągłe wnętrze</w:t>
            </w:r>
          </w:p>
          <w:p w:rsidR="007C7E56" w:rsidRPr="00AB750D" w:rsidRDefault="007C7E56" w:rsidP="00AB750D">
            <w:pPr>
              <w:pStyle w:val="ListParagraph"/>
              <w:numPr>
                <w:ilvl w:val="0"/>
                <w:numId w:val="16"/>
              </w:numPr>
              <w:spacing w:line="360" w:lineRule="auto"/>
              <w:ind w:left="318" w:hanging="283"/>
              <w:jc w:val="both"/>
              <w:rPr>
                <w:rFonts w:cs="Calibri"/>
                <w:color w:val="000000"/>
                <w:sz w:val="22"/>
                <w:szCs w:val="22"/>
              </w:rPr>
            </w:pPr>
            <w:r w:rsidRPr="00AB750D">
              <w:rPr>
                <w:rFonts w:cs="Calibri"/>
                <w:color w:val="000000"/>
                <w:sz w:val="22"/>
                <w:szCs w:val="22"/>
              </w:rPr>
              <w:t>dwa liście</w:t>
            </w:r>
          </w:p>
          <w:p w:rsidR="007C7E56" w:rsidRPr="00AB750D" w:rsidRDefault="007C7E56" w:rsidP="00AB750D">
            <w:pPr>
              <w:pStyle w:val="ListParagraph"/>
              <w:numPr>
                <w:ilvl w:val="0"/>
                <w:numId w:val="16"/>
              </w:numPr>
              <w:spacing w:line="360" w:lineRule="auto"/>
              <w:ind w:left="318" w:hanging="283"/>
              <w:jc w:val="both"/>
              <w:rPr>
                <w:rFonts w:cs="Calibri"/>
                <w:color w:val="000000"/>
                <w:sz w:val="22"/>
                <w:szCs w:val="22"/>
              </w:rPr>
            </w:pPr>
            <w:r w:rsidRPr="00AB750D">
              <w:rPr>
                <w:rFonts w:cs="Calibri"/>
                <w:color w:val="000000"/>
                <w:sz w:val="22"/>
                <w:szCs w:val="22"/>
              </w:rPr>
              <w:t>prostą łodygę</w:t>
            </w:r>
          </w:p>
          <w:p w:rsidR="007C7E56" w:rsidRPr="00AB750D" w:rsidRDefault="007C7E56" w:rsidP="00AB750D">
            <w:pPr>
              <w:pStyle w:val="ListParagraph"/>
              <w:numPr>
                <w:ilvl w:val="0"/>
                <w:numId w:val="16"/>
              </w:numPr>
              <w:spacing w:line="360" w:lineRule="auto"/>
              <w:ind w:left="318" w:hanging="283"/>
              <w:jc w:val="both"/>
              <w:rPr>
                <w:rFonts w:cs="Calibri"/>
                <w:color w:val="000000"/>
                <w:sz w:val="22"/>
                <w:szCs w:val="22"/>
              </w:rPr>
            </w:pPr>
            <w:r w:rsidRPr="00AB750D">
              <w:rPr>
                <w:rFonts w:cs="Calibri"/>
                <w:color w:val="000000"/>
                <w:sz w:val="22"/>
                <w:szCs w:val="22"/>
              </w:rPr>
              <w:t>jest w doniczce lub ma dorysowane korzenie</w:t>
            </w:r>
          </w:p>
          <w:p w:rsidR="007C7E56" w:rsidRPr="00AB750D" w:rsidRDefault="007C7E56" w:rsidP="00AB750D">
            <w:pPr>
              <w:spacing w:line="360" w:lineRule="auto"/>
              <w:ind w:left="35"/>
              <w:jc w:val="both"/>
              <w:rPr>
                <w:rFonts w:ascii="Calibri" w:hAnsi="Calibri" w:cs="Calibri"/>
                <w:color w:val="000000"/>
                <w:sz w:val="22"/>
                <w:szCs w:val="22"/>
              </w:rPr>
            </w:pPr>
            <w:r w:rsidRPr="00AB750D">
              <w:rPr>
                <w:rFonts w:ascii="Calibri" w:hAnsi="Calibri" w:cs="Calibri"/>
                <w:color w:val="000000"/>
                <w:sz w:val="22"/>
                <w:szCs w:val="22"/>
              </w:rPr>
              <w:t>Jeśli kwiatek spełnia wszystkie kryteria to oc</w:t>
            </w:r>
            <w:r w:rsidRPr="00AB750D">
              <w:rPr>
                <w:rFonts w:ascii="Calibri" w:hAnsi="Calibri" w:cs="Calibri"/>
                <w:color w:val="000000"/>
                <w:sz w:val="22"/>
                <w:szCs w:val="22"/>
              </w:rPr>
              <w:t>e</w:t>
            </w:r>
            <w:r w:rsidRPr="00AB750D">
              <w:rPr>
                <w:rFonts w:ascii="Calibri" w:hAnsi="Calibri" w:cs="Calibri"/>
                <w:color w:val="000000"/>
                <w:sz w:val="22"/>
                <w:szCs w:val="22"/>
              </w:rPr>
              <w:t>nia na 6, jeśli brakuje jednego to 5 itd...</w:t>
            </w:r>
          </w:p>
          <w:p w:rsidR="007C7E56" w:rsidRPr="00AB750D" w:rsidRDefault="007C7E56" w:rsidP="00AB750D">
            <w:pPr>
              <w:spacing w:line="360" w:lineRule="auto"/>
              <w:ind w:left="35"/>
              <w:jc w:val="both"/>
              <w:rPr>
                <w:rFonts w:ascii="Calibri" w:hAnsi="Calibri" w:cs="Calibri"/>
                <w:color w:val="000000"/>
                <w:sz w:val="22"/>
                <w:szCs w:val="22"/>
              </w:rPr>
            </w:pPr>
            <w:r w:rsidRPr="00AB750D">
              <w:rPr>
                <w:rFonts w:ascii="Calibri" w:hAnsi="Calibri" w:cs="Calibri"/>
                <w:color w:val="000000"/>
                <w:sz w:val="22"/>
                <w:szCs w:val="22"/>
              </w:rPr>
              <w:t>Uczestnicy przedstawiają swoje oceny, rozm</w:t>
            </w:r>
            <w:r w:rsidRPr="00AB750D">
              <w:rPr>
                <w:rFonts w:ascii="Calibri" w:hAnsi="Calibri" w:cs="Calibri"/>
                <w:color w:val="000000"/>
                <w:sz w:val="22"/>
                <w:szCs w:val="22"/>
              </w:rPr>
              <w:t>a</w:t>
            </w:r>
            <w:r w:rsidRPr="00AB750D">
              <w:rPr>
                <w:rFonts w:ascii="Calibri" w:hAnsi="Calibri" w:cs="Calibri"/>
                <w:color w:val="000000"/>
                <w:sz w:val="22"/>
                <w:szCs w:val="22"/>
              </w:rPr>
              <w:t>wiają o tym, dlaczego są różne, jak się czuli podczas oceniania. Na podstawie tego ćwicz</w:t>
            </w:r>
            <w:r w:rsidRPr="00AB750D">
              <w:rPr>
                <w:rFonts w:ascii="Calibri" w:hAnsi="Calibri" w:cs="Calibri"/>
                <w:color w:val="000000"/>
                <w:sz w:val="22"/>
                <w:szCs w:val="22"/>
              </w:rPr>
              <w:t>e</w:t>
            </w:r>
            <w:r w:rsidRPr="00AB750D">
              <w:rPr>
                <w:rFonts w:ascii="Calibri" w:hAnsi="Calibri" w:cs="Calibri"/>
                <w:color w:val="000000"/>
                <w:sz w:val="22"/>
                <w:szCs w:val="22"/>
              </w:rPr>
              <w:t>nia trener zwraca uwagę jak ważne są kryteria sukcesu (Nacobezu) podawane uczniom. Prosi uczestników o wykonanie Zad. 2 w materiale ucz. nr 38. Prezentacja przykładowych kryt</w:t>
            </w:r>
            <w:r w:rsidRPr="00AB750D">
              <w:rPr>
                <w:rFonts w:ascii="Calibri" w:hAnsi="Calibri" w:cs="Calibri"/>
                <w:color w:val="000000"/>
                <w:sz w:val="22"/>
                <w:szCs w:val="22"/>
              </w:rPr>
              <w:t>e</w:t>
            </w:r>
            <w:r w:rsidRPr="00AB750D">
              <w:rPr>
                <w:rFonts w:ascii="Calibri" w:hAnsi="Calibri" w:cs="Calibri"/>
                <w:color w:val="000000"/>
                <w:sz w:val="22"/>
                <w:szCs w:val="22"/>
              </w:rPr>
              <w:t>riów. Trener dopisuje kryteria na flipcharcie do wybranego wcześniej tematu.</w:t>
            </w:r>
          </w:p>
        </w:tc>
        <w:tc>
          <w:tcPr>
            <w:tcW w:w="1134" w:type="dxa"/>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Zadanie indyw</w:t>
            </w:r>
            <w:r w:rsidRPr="00AB750D">
              <w:rPr>
                <w:rFonts w:ascii="Calibri" w:hAnsi="Calibri" w:cs="Calibri"/>
                <w:sz w:val="22"/>
                <w:szCs w:val="22"/>
              </w:rPr>
              <w:t>i</w:t>
            </w:r>
            <w:r w:rsidRPr="00AB750D">
              <w:rPr>
                <w:rFonts w:ascii="Calibri" w:hAnsi="Calibri" w:cs="Calibri"/>
                <w:sz w:val="22"/>
                <w:szCs w:val="22"/>
              </w:rPr>
              <w:t>dualne</w:t>
            </w:r>
          </w:p>
          <w:p w:rsidR="007C7E56" w:rsidRPr="00AB750D" w:rsidRDefault="007C7E56" w:rsidP="00AB750D">
            <w:pPr>
              <w:spacing w:line="360" w:lineRule="auto"/>
              <w:rPr>
                <w:rFonts w:ascii="Calibri" w:hAnsi="Calibri" w:cs="Calibri"/>
                <w:sz w:val="22"/>
                <w:szCs w:val="22"/>
              </w:rPr>
            </w:pPr>
          </w:p>
          <w:p w:rsidR="007C7E56" w:rsidRPr="00AB750D" w:rsidRDefault="007C7E56" w:rsidP="00AB750D">
            <w:pPr>
              <w:spacing w:line="360" w:lineRule="auto"/>
              <w:rPr>
                <w:rFonts w:ascii="Calibri" w:hAnsi="Calibri" w:cs="Calibri"/>
                <w:sz w:val="22"/>
                <w:szCs w:val="22"/>
              </w:rPr>
            </w:pPr>
          </w:p>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dyskusja</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20 min.</w:t>
            </w:r>
          </w:p>
        </w:tc>
      </w:tr>
      <w:tr w:rsidR="007C7E56" w:rsidRPr="00AF6AB8" w:rsidTr="00AB750D">
        <w:tc>
          <w:tcPr>
            <w:tcW w:w="1980" w:type="dxa"/>
            <w:vAlign w:val="center"/>
          </w:tcPr>
          <w:p w:rsidR="007C7E56" w:rsidRPr="00AB750D" w:rsidRDefault="007C7E56" w:rsidP="00AB750D">
            <w:pPr>
              <w:spacing w:line="360" w:lineRule="auto"/>
              <w:ind w:left="15"/>
              <w:rPr>
                <w:rFonts w:ascii="Calibri" w:hAnsi="Calibri" w:cs="Calibri"/>
                <w:sz w:val="22"/>
                <w:szCs w:val="22"/>
              </w:rPr>
            </w:pPr>
          </w:p>
        </w:tc>
        <w:tc>
          <w:tcPr>
            <w:tcW w:w="4536" w:type="dxa"/>
          </w:tcPr>
          <w:p w:rsidR="007C7E56" w:rsidRPr="00AB750D" w:rsidRDefault="007C7E56" w:rsidP="00AB750D">
            <w:pPr>
              <w:spacing w:line="360" w:lineRule="auto"/>
              <w:jc w:val="both"/>
              <w:rPr>
                <w:rFonts w:ascii="Calibri" w:hAnsi="Calibri" w:cs="Calibri"/>
                <w:b/>
                <w:sz w:val="22"/>
                <w:szCs w:val="22"/>
              </w:rPr>
            </w:pPr>
            <w:r w:rsidRPr="00AB750D">
              <w:rPr>
                <w:rFonts w:ascii="Calibri" w:hAnsi="Calibri" w:cs="Calibri"/>
                <w:color w:val="000000"/>
                <w:sz w:val="22"/>
                <w:szCs w:val="22"/>
              </w:rPr>
              <w:t xml:space="preserve">Trener prosi uczestników, aby każdy wymyślili </w:t>
            </w:r>
            <w:r w:rsidRPr="00AB750D">
              <w:rPr>
                <w:rFonts w:ascii="Calibri" w:hAnsi="Calibri" w:cs="Calibri"/>
                <w:sz w:val="22"/>
                <w:szCs w:val="22"/>
              </w:rPr>
              <w:t>jedno pytanie dla ucznia dotyczące dowolnego tematu z historii i zapisali je (miejsce na notatkę w materiale ucz. nr 39). Następnie każdy pr</w:t>
            </w:r>
            <w:r w:rsidRPr="00AB750D">
              <w:rPr>
                <w:rFonts w:ascii="Calibri" w:hAnsi="Calibri" w:cs="Calibri"/>
                <w:sz w:val="22"/>
                <w:szCs w:val="22"/>
              </w:rPr>
              <w:t>e</w:t>
            </w:r>
            <w:r w:rsidRPr="00AB750D">
              <w:rPr>
                <w:rFonts w:ascii="Calibri" w:hAnsi="Calibri" w:cs="Calibri"/>
                <w:sz w:val="22"/>
                <w:szCs w:val="22"/>
              </w:rPr>
              <w:t>zentuje swoje pytanie. Trener zwraca uwagę, że bardzo często zadajemy pytania odnoszące się głównie do wiedzy i ewentualnie jej zrozumi</w:t>
            </w:r>
            <w:r w:rsidRPr="00AB750D">
              <w:rPr>
                <w:rFonts w:ascii="Calibri" w:hAnsi="Calibri" w:cs="Calibri"/>
                <w:sz w:val="22"/>
                <w:szCs w:val="22"/>
              </w:rPr>
              <w:t>e</w:t>
            </w:r>
            <w:r w:rsidRPr="00AB750D">
              <w:rPr>
                <w:rFonts w:ascii="Calibri" w:hAnsi="Calibri" w:cs="Calibri"/>
                <w:sz w:val="22"/>
                <w:szCs w:val="22"/>
              </w:rPr>
              <w:t>nia (najniższe poziomy taksonomiczne). Powi</w:t>
            </w:r>
            <w:r w:rsidRPr="00AB750D">
              <w:rPr>
                <w:rFonts w:ascii="Calibri" w:hAnsi="Calibri" w:cs="Calibri"/>
                <w:sz w:val="22"/>
                <w:szCs w:val="22"/>
              </w:rPr>
              <w:t>n</w:t>
            </w:r>
            <w:r w:rsidRPr="00AB750D">
              <w:rPr>
                <w:rFonts w:ascii="Calibri" w:hAnsi="Calibri" w:cs="Calibri"/>
                <w:sz w:val="22"/>
                <w:szCs w:val="22"/>
              </w:rPr>
              <w:t xml:space="preserve">niśmy również zadawać pytania przekrojowe, odnoszące się do wyższych poziomów -  analizy, syntezy, oceny. Prosi o zastanowienie się, do którego poziomu taksonomicznego Blooma </w:t>
            </w:r>
            <w:r w:rsidRPr="00AB750D">
              <w:rPr>
                <w:rFonts w:ascii="Calibri" w:hAnsi="Calibri" w:cs="Calibri"/>
                <w:color w:val="000000"/>
                <w:sz w:val="22"/>
                <w:szCs w:val="22"/>
              </w:rPr>
              <w:t xml:space="preserve">(materiał ucz. nr 12 str. 28) </w:t>
            </w:r>
            <w:r w:rsidRPr="00AB750D">
              <w:rPr>
                <w:rFonts w:ascii="Calibri" w:hAnsi="Calibri" w:cs="Calibri"/>
                <w:sz w:val="22"/>
                <w:szCs w:val="22"/>
              </w:rPr>
              <w:t>odwoływało się stworzone wcześniej przez każdego uczestnika pytanie.</w:t>
            </w:r>
          </w:p>
          <w:p w:rsidR="007C7E56" w:rsidRPr="00AB750D" w:rsidRDefault="007C7E56" w:rsidP="00AB750D">
            <w:pPr>
              <w:spacing w:line="360" w:lineRule="auto"/>
              <w:jc w:val="both"/>
              <w:rPr>
                <w:rFonts w:ascii="Calibri" w:hAnsi="Calibri" w:cs="Calibri"/>
                <w:color w:val="000000"/>
                <w:sz w:val="22"/>
                <w:szCs w:val="22"/>
              </w:rPr>
            </w:pPr>
            <w:r w:rsidRPr="00AB750D">
              <w:rPr>
                <w:rFonts w:ascii="Calibri" w:hAnsi="Calibri" w:cs="Calibri"/>
                <w:color w:val="000000"/>
                <w:sz w:val="22"/>
                <w:szCs w:val="22"/>
              </w:rPr>
              <w:t>Trener przybliża znaczenie zadawania pytań.  podaje cechy pytania kluczowego.</w:t>
            </w:r>
          </w:p>
        </w:tc>
        <w:tc>
          <w:tcPr>
            <w:tcW w:w="1134" w:type="dxa"/>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Ćwiczenie indyw</w:t>
            </w:r>
            <w:r w:rsidRPr="00AB750D">
              <w:rPr>
                <w:rFonts w:ascii="Calibri" w:hAnsi="Calibri" w:cs="Calibri"/>
                <w:sz w:val="22"/>
                <w:szCs w:val="22"/>
              </w:rPr>
              <w:t>i</w:t>
            </w:r>
            <w:r w:rsidRPr="00AB750D">
              <w:rPr>
                <w:rFonts w:ascii="Calibri" w:hAnsi="Calibri" w:cs="Calibri"/>
                <w:sz w:val="22"/>
                <w:szCs w:val="22"/>
              </w:rPr>
              <w:t>dualne</w:t>
            </w:r>
          </w:p>
          <w:p w:rsidR="007C7E56" w:rsidRPr="00AB750D" w:rsidRDefault="007C7E56" w:rsidP="00AB750D">
            <w:pPr>
              <w:spacing w:line="360" w:lineRule="auto"/>
              <w:rPr>
                <w:rFonts w:ascii="Calibri" w:hAnsi="Calibri" w:cs="Calibri"/>
                <w:sz w:val="22"/>
                <w:szCs w:val="22"/>
              </w:rPr>
            </w:pPr>
          </w:p>
          <w:p w:rsidR="007C7E56" w:rsidRPr="00AB750D" w:rsidRDefault="007C7E56" w:rsidP="00AB750D">
            <w:pPr>
              <w:spacing w:line="360" w:lineRule="auto"/>
              <w:rPr>
                <w:rFonts w:ascii="Calibri" w:hAnsi="Calibri" w:cs="Calibri"/>
                <w:sz w:val="22"/>
                <w:szCs w:val="22"/>
              </w:rPr>
            </w:pPr>
          </w:p>
          <w:p w:rsidR="007C7E56" w:rsidRPr="00AB750D" w:rsidRDefault="007C7E56" w:rsidP="00AB750D">
            <w:pPr>
              <w:spacing w:line="360" w:lineRule="auto"/>
              <w:rPr>
                <w:rFonts w:ascii="Calibri" w:hAnsi="Calibri" w:cs="Calibri"/>
                <w:sz w:val="22"/>
                <w:szCs w:val="22"/>
              </w:rPr>
            </w:pPr>
          </w:p>
          <w:p w:rsidR="007C7E56" w:rsidRPr="00AB750D" w:rsidRDefault="007C7E56" w:rsidP="00AB750D">
            <w:pPr>
              <w:spacing w:line="360" w:lineRule="auto"/>
              <w:rPr>
                <w:rFonts w:ascii="Calibri" w:hAnsi="Calibri" w:cs="Calibri"/>
                <w:sz w:val="22"/>
                <w:szCs w:val="22"/>
              </w:rPr>
            </w:pPr>
          </w:p>
          <w:p w:rsidR="007C7E56" w:rsidRPr="00AB750D" w:rsidRDefault="007C7E56" w:rsidP="00AB750D">
            <w:pPr>
              <w:spacing w:line="360" w:lineRule="auto"/>
              <w:rPr>
                <w:rFonts w:ascii="Calibri" w:hAnsi="Calibri" w:cs="Calibri"/>
                <w:sz w:val="22"/>
                <w:szCs w:val="22"/>
              </w:rPr>
            </w:pPr>
          </w:p>
          <w:p w:rsidR="007C7E56" w:rsidRPr="00AB750D" w:rsidRDefault="007C7E56" w:rsidP="00AB750D">
            <w:pPr>
              <w:spacing w:line="360" w:lineRule="auto"/>
              <w:rPr>
                <w:rFonts w:ascii="Calibri" w:hAnsi="Calibri" w:cs="Calibri"/>
                <w:sz w:val="22"/>
                <w:szCs w:val="22"/>
              </w:rPr>
            </w:pPr>
          </w:p>
          <w:p w:rsidR="007C7E56" w:rsidRPr="00AB750D" w:rsidRDefault="007C7E56" w:rsidP="00AB750D">
            <w:pPr>
              <w:spacing w:line="360" w:lineRule="auto"/>
              <w:rPr>
                <w:rFonts w:ascii="Calibri" w:hAnsi="Calibri" w:cs="Calibri"/>
                <w:sz w:val="22"/>
                <w:szCs w:val="22"/>
              </w:rPr>
            </w:pPr>
          </w:p>
          <w:p w:rsidR="007C7E56" w:rsidRPr="00AB750D" w:rsidRDefault="007C7E56" w:rsidP="00AB750D">
            <w:pPr>
              <w:spacing w:line="360" w:lineRule="auto"/>
              <w:rPr>
                <w:rFonts w:ascii="Calibri" w:hAnsi="Calibri" w:cs="Calibri"/>
                <w:sz w:val="22"/>
                <w:szCs w:val="22"/>
              </w:rPr>
            </w:pPr>
          </w:p>
          <w:p w:rsidR="007C7E56" w:rsidRPr="00AB750D" w:rsidRDefault="007C7E56" w:rsidP="00AB750D">
            <w:pPr>
              <w:spacing w:line="360" w:lineRule="auto"/>
              <w:rPr>
                <w:rFonts w:ascii="Calibri" w:hAnsi="Calibri" w:cs="Calibri"/>
                <w:sz w:val="22"/>
                <w:szCs w:val="22"/>
              </w:rPr>
            </w:pPr>
          </w:p>
          <w:p w:rsidR="007C7E56" w:rsidRPr="00AB750D" w:rsidRDefault="007C7E56" w:rsidP="00AB750D">
            <w:pPr>
              <w:spacing w:line="360" w:lineRule="auto"/>
              <w:rPr>
                <w:rFonts w:ascii="Calibri" w:hAnsi="Calibri" w:cs="Calibri"/>
                <w:sz w:val="22"/>
                <w:szCs w:val="22"/>
              </w:rPr>
            </w:pPr>
          </w:p>
          <w:p w:rsidR="007C7E56" w:rsidRPr="00AB750D" w:rsidRDefault="007C7E56" w:rsidP="00AB750D">
            <w:pPr>
              <w:spacing w:line="360" w:lineRule="auto"/>
              <w:rPr>
                <w:rFonts w:ascii="Calibri" w:hAnsi="Calibri" w:cs="Calibri"/>
                <w:sz w:val="22"/>
                <w:szCs w:val="22"/>
              </w:rPr>
            </w:pPr>
          </w:p>
          <w:p w:rsidR="007C7E56" w:rsidRPr="00AB750D" w:rsidRDefault="007C7E56" w:rsidP="00AB750D">
            <w:pPr>
              <w:spacing w:line="360" w:lineRule="auto"/>
              <w:rPr>
                <w:rFonts w:ascii="Calibri" w:hAnsi="Calibri" w:cs="Calibri"/>
                <w:sz w:val="22"/>
                <w:szCs w:val="22"/>
              </w:rPr>
            </w:pPr>
          </w:p>
          <w:p w:rsidR="007C7E56" w:rsidRPr="00AB750D" w:rsidRDefault="007C7E56" w:rsidP="00AB750D">
            <w:pPr>
              <w:spacing w:line="360" w:lineRule="auto"/>
              <w:rPr>
                <w:rFonts w:ascii="Calibri" w:hAnsi="Calibri" w:cs="Calibri"/>
                <w:sz w:val="22"/>
                <w:szCs w:val="22"/>
              </w:rPr>
            </w:pP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20 min.</w:t>
            </w:r>
          </w:p>
        </w:tc>
      </w:tr>
      <w:tr w:rsidR="007C7E56" w:rsidRPr="00AF6AB8" w:rsidTr="00AB750D">
        <w:tc>
          <w:tcPr>
            <w:tcW w:w="1980" w:type="dxa"/>
            <w:vAlign w:val="center"/>
          </w:tcPr>
          <w:p w:rsidR="007C7E56" w:rsidRPr="00AB750D" w:rsidRDefault="007C7E56" w:rsidP="00AB750D">
            <w:pPr>
              <w:spacing w:line="360" w:lineRule="auto"/>
              <w:ind w:left="15"/>
              <w:rPr>
                <w:rFonts w:ascii="Calibri" w:hAnsi="Calibri" w:cs="Calibri"/>
                <w:sz w:val="22"/>
                <w:szCs w:val="22"/>
              </w:rPr>
            </w:pPr>
          </w:p>
        </w:tc>
        <w:tc>
          <w:tcPr>
            <w:tcW w:w="4536" w:type="dxa"/>
          </w:tcPr>
          <w:p w:rsidR="007C7E56" w:rsidRPr="00AB750D" w:rsidRDefault="007C7E56" w:rsidP="00AB750D">
            <w:pPr>
              <w:spacing w:line="360" w:lineRule="auto"/>
              <w:jc w:val="both"/>
              <w:rPr>
                <w:rFonts w:ascii="Calibri" w:hAnsi="Calibri" w:cs="Calibri"/>
                <w:color w:val="000000"/>
                <w:sz w:val="22"/>
                <w:szCs w:val="22"/>
              </w:rPr>
            </w:pPr>
            <w:r w:rsidRPr="00AB750D">
              <w:rPr>
                <w:rFonts w:ascii="Calibri" w:hAnsi="Calibri" w:cs="Calibri"/>
                <w:color w:val="000000"/>
                <w:sz w:val="22"/>
                <w:szCs w:val="22"/>
              </w:rPr>
              <w:t>Trener prosi uczestników o podanie zasad, kt</w:t>
            </w:r>
            <w:r w:rsidRPr="00AB750D">
              <w:rPr>
                <w:rFonts w:ascii="Calibri" w:hAnsi="Calibri" w:cs="Calibri"/>
                <w:color w:val="000000"/>
                <w:sz w:val="22"/>
                <w:szCs w:val="22"/>
              </w:rPr>
              <w:t>ó</w:t>
            </w:r>
            <w:r w:rsidRPr="00AB750D">
              <w:rPr>
                <w:rFonts w:ascii="Calibri" w:hAnsi="Calibri" w:cs="Calibri"/>
                <w:color w:val="000000"/>
                <w:sz w:val="22"/>
                <w:szCs w:val="22"/>
              </w:rPr>
              <w:t>rymi wg nich powinna się charakteryzować d</w:t>
            </w:r>
            <w:r w:rsidRPr="00AB750D">
              <w:rPr>
                <w:rFonts w:ascii="Calibri" w:hAnsi="Calibri" w:cs="Calibri"/>
                <w:color w:val="000000"/>
                <w:sz w:val="22"/>
                <w:szCs w:val="22"/>
              </w:rPr>
              <w:t>o</w:t>
            </w:r>
            <w:r w:rsidRPr="00AB750D">
              <w:rPr>
                <w:rFonts w:ascii="Calibri" w:hAnsi="Calibri" w:cs="Calibri"/>
                <w:color w:val="000000"/>
                <w:sz w:val="22"/>
                <w:szCs w:val="22"/>
              </w:rPr>
              <w:t>brze skonstruowana informacja zwrotna (IZ). Krótki opis znajduje się też w materiale ucz. nr 40. Zapisuje je na flipcharcie. Wspólnie z uczestnikami ustala kolejność przekazywanych treści w IZ:</w:t>
            </w:r>
          </w:p>
          <w:p w:rsidR="007C7E56" w:rsidRPr="00AB750D" w:rsidRDefault="007C7E56" w:rsidP="00AB750D">
            <w:pPr>
              <w:pStyle w:val="ListParagraph"/>
              <w:numPr>
                <w:ilvl w:val="0"/>
                <w:numId w:val="17"/>
              </w:numPr>
              <w:spacing w:line="360" w:lineRule="auto"/>
              <w:ind w:left="318" w:hanging="318"/>
              <w:jc w:val="both"/>
              <w:rPr>
                <w:rFonts w:cs="Calibri"/>
                <w:color w:val="000000"/>
                <w:sz w:val="22"/>
                <w:szCs w:val="22"/>
              </w:rPr>
            </w:pPr>
            <w:r w:rsidRPr="00AB750D">
              <w:rPr>
                <w:rFonts w:cs="Calibri"/>
                <w:color w:val="000000"/>
                <w:sz w:val="22"/>
                <w:szCs w:val="22"/>
              </w:rPr>
              <w:t>Co uczeń zrobił dobrze (++)</w:t>
            </w:r>
          </w:p>
          <w:p w:rsidR="007C7E56" w:rsidRPr="00AB750D" w:rsidRDefault="007C7E56" w:rsidP="00AB750D">
            <w:pPr>
              <w:pStyle w:val="ListParagraph"/>
              <w:numPr>
                <w:ilvl w:val="0"/>
                <w:numId w:val="17"/>
              </w:numPr>
              <w:spacing w:line="360" w:lineRule="auto"/>
              <w:ind w:left="318" w:hanging="318"/>
              <w:jc w:val="both"/>
              <w:rPr>
                <w:rFonts w:cs="Calibri"/>
                <w:color w:val="000000"/>
                <w:sz w:val="22"/>
                <w:szCs w:val="22"/>
              </w:rPr>
            </w:pPr>
            <w:r w:rsidRPr="00AB750D">
              <w:rPr>
                <w:rFonts w:cs="Calibri"/>
                <w:color w:val="000000"/>
                <w:sz w:val="22"/>
                <w:szCs w:val="22"/>
              </w:rPr>
              <w:t>Co wymaga poprawy (-)</w:t>
            </w:r>
          </w:p>
          <w:p w:rsidR="007C7E56" w:rsidRPr="00AB750D" w:rsidRDefault="007C7E56" w:rsidP="00AB750D">
            <w:pPr>
              <w:pStyle w:val="ListParagraph"/>
              <w:numPr>
                <w:ilvl w:val="0"/>
                <w:numId w:val="17"/>
              </w:numPr>
              <w:tabs>
                <w:tab w:val="left" w:pos="3011"/>
              </w:tabs>
              <w:spacing w:line="360" w:lineRule="auto"/>
              <w:ind w:left="318" w:hanging="318"/>
              <w:jc w:val="both"/>
              <w:rPr>
                <w:rFonts w:cs="Calibri"/>
                <w:color w:val="000000"/>
                <w:sz w:val="22"/>
                <w:szCs w:val="22"/>
              </w:rPr>
            </w:pPr>
            <w:r w:rsidRPr="00AB750D">
              <w:rPr>
                <w:rFonts w:cs="Calibri"/>
                <w:color w:val="000000"/>
                <w:sz w:val="22"/>
                <w:szCs w:val="22"/>
              </w:rPr>
              <w:t>W jaki sposób uczeń ma to poprawić (</w:t>
            </w:r>
            <w:r w:rsidRPr="00AB750D">
              <w:rPr>
                <w:rFonts w:cs="Calibri"/>
                <w:color w:val="000000"/>
                <w:sz w:val="22"/>
                <w:szCs w:val="22"/>
              </w:rPr>
              <w:sym w:font="Symbol" w:char="F044"/>
            </w:r>
            <w:r w:rsidRPr="00AB750D">
              <w:rPr>
                <w:rFonts w:cs="Calibri"/>
                <w:color w:val="000000"/>
                <w:sz w:val="22"/>
                <w:szCs w:val="22"/>
              </w:rPr>
              <w:t>)</w:t>
            </w:r>
          </w:p>
          <w:p w:rsidR="007C7E56" w:rsidRPr="00AB750D" w:rsidRDefault="007C7E56" w:rsidP="00AB750D">
            <w:pPr>
              <w:pStyle w:val="ListParagraph"/>
              <w:numPr>
                <w:ilvl w:val="0"/>
                <w:numId w:val="17"/>
              </w:numPr>
              <w:spacing w:line="360" w:lineRule="auto"/>
              <w:ind w:left="318" w:hanging="318"/>
              <w:jc w:val="both"/>
              <w:rPr>
                <w:rFonts w:cs="Calibri"/>
                <w:color w:val="000000"/>
                <w:sz w:val="22"/>
                <w:szCs w:val="22"/>
              </w:rPr>
            </w:pPr>
            <w:r w:rsidRPr="00AB750D">
              <w:rPr>
                <w:rFonts w:cs="Calibri"/>
                <w:color w:val="000000"/>
                <w:sz w:val="22"/>
                <w:szCs w:val="22"/>
              </w:rPr>
              <w:t>Dodatkowe wskazówki do rozwoju (</w:t>
            </w:r>
            <w:r w:rsidRPr="00AB750D">
              <w:rPr>
                <w:rFonts w:cs="Calibri"/>
                <w:color w:val="000000"/>
                <w:sz w:val="22"/>
                <w:szCs w:val="22"/>
              </w:rPr>
              <w:sym w:font="Wingdings" w:char="F0E4"/>
            </w:r>
            <w:r w:rsidRPr="00AB750D">
              <w:rPr>
                <w:rFonts w:cs="Calibri"/>
                <w:color w:val="000000"/>
                <w:sz w:val="22"/>
                <w:szCs w:val="22"/>
              </w:rPr>
              <w:t>)</w:t>
            </w:r>
          </w:p>
          <w:p w:rsidR="007C7E56" w:rsidRPr="00AB750D" w:rsidRDefault="007C7E56" w:rsidP="00AB750D">
            <w:pPr>
              <w:spacing w:line="360" w:lineRule="auto"/>
              <w:jc w:val="both"/>
              <w:rPr>
                <w:rFonts w:ascii="Calibri" w:hAnsi="Calibri" w:cs="Calibri"/>
                <w:i/>
                <w:color w:val="000000"/>
                <w:sz w:val="22"/>
                <w:szCs w:val="22"/>
              </w:rPr>
            </w:pPr>
            <w:r w:rsidRPr="00AB750D">
              <w:rPr>
                <w:rFonts w:ascii="Calibri" w:hAnsi="Calibri" w:cs="Calibri"/>
                <w:color w:val="000000"/>
                <w:sz w:val="22"/>
                <w:szCs w:val="22"/>
              </w:rPr>
              <w:t xml:space="preserve">Wprowadza/przypomina symbole stosowane przez wielu nauczycieli przy podawaniu IZ </w:t>
            </w:r>
            <w:r w:rsidRPr="00AB750D">
              <w:rPr>
                <w:rFonts w:ascii="Calibri" w:hAnsi="Calibri" w:cs="Calibri"/>
                <w:i/>
                <w:color w:val="000000"/>
                <w:sz w:val="22"/>
                <w:szCs w:val="22"/>
              </w:rPr>
              <w:t>(w nawiasach).</w:t>
            </w:r>
          </w:p>
        </w:tc>
        <w:tc>
          <w:tcPr>
            <w:tcW w:w="1134" w:type="dxa"/>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Prezent</w:t>
            </w:r>
            <w:r w:rsidRPr="00AB750D">
              <w:rPr>
                <w:rFonts w:ascii="Calibri" w:hAnsi="Calibri" w:cs="Calibri"/>
                <w:sz w:val="22"/>
                <w:szCs w:val="22"/>
              </w:rPr>
              <w:t>a</w:t>
            </w:r>
            <w:r w:rsidRPr="00AB750D">
              <w:rPr>
                <w:rFonts w:ascii="Calibri" w:hAnsi="Calibri" w:cs="Calibri"/>
                <w:sz w:val="22"/>
                <w:szCs w:val="22"/>
              </w:rPr>
              <w:t>cja</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15 min.</w:t>
            </w:r>
          </w:p>
        </w:tc>
      </w:tr>
      <w:tr w:rsidR="007C7E56" w:rsidRPr="00AF6AB8" w:rsidTr="00AB750D">
        <w:tc>
          <w:tcPr>
            <w:tcW w:w="1980" w:type="dxa"/>
            <w:vAlign w:val="center"/>
          </w:tcPr>
          <w:p w:rsidR="007C7E56" w:rsidRPr="00AB750D" w:rsidRDefault="007C7E56" w:rsidP="00AB750D">
            <w:pPr>
              <w:spacing w:line="360" w:lineRule="auto"/>
              <w:ind w:left="15"/>
              <w:rPr>
                <w:rFonts w:ascii="Calibri" w:hAnsi="Calibri" w:cs="Calibri"/>
                <w:sz w:val="22"/>
                <w:szCs w:val="22"/>
              </w:rPr>
            </w:pPr>
          </w:p>
        </w:tc>
        <w:tc>
          <w:tcPr>
            <w:tcW w:w="4536" w:type="dxa"/>
          </w:tcPr>
          <w:p w:rsidR="007C7E56" w:rsidRPr="00AB750D" w:rsidRDefault="007C7E56" w:rsidP="00AB750D">
            <w:pPr>
              <w:spacing w:line="360" w:lineRule="auto"/>
              <w:jc w:val="both"/>
              <w:rPr>
                <w:rFonts w:ascii="Calibri" w:hAnsi="Calibri" w:cs="Calibri"/>
                <w:color w:val="000000"/>
                <w:sz w:val="22"/>
                <w:szCs w:val="22"/>
              </w:rPr>
            </w:pPr>
            <w:r w:rsidRPr="00AB750D">
              <w:rPr>
                <w:rFonts w:ascii="Calibri" w:hAnsi="Calibri" w:cs="Calibri"/>
                <w:color w:val="000000"/>
                <w:sz w:val="22"/>
                <w:szCs w:val="22"/>
              </w:rPr>
              <w:t>Trener prezentuje przykładowe IZ nauczycieli zwracając uwagę na różne sposoby jej zapisu (Zał. 15). Dzieli uczestników na 4 grupy i rozdaje im flipcharty. Każda z nich ma za zadanie opr</w:t>
            </w:r>
            <w:r w:rsidRPr="00AB750D">
              <w:rPr>
                <w:rFonts w:ascii="Calibri" w:hAnsi="Calibri" w:cs="Calibri"/>
                <w:color w:val="000000"/>
                <w:sz w:val="22"/>
                <w:szCs w:val="22"/>
              </w:rPr>
              <w:t>a</w:t>
            </w:r>
            <w:r w:rsidRPr="00AB750D">
              <w:rPr>
                <w:rFonts w:ascii="Calibri" w:hAnsi="Calibri" w:cs="Calibri"/>
                <w:color w:val="000000"/>
                <w:sz w:val="22"/>
                <w:szCs w:val="22"/>
              </w:rPr>
              <w:t>cować jedno zadanie/polecenie dla innej grup do wykonania podczas szkolenia  na dowolny temat oraz zapisać do niego kryteria sukcesu. Uczestnicy zamieniają się plakatami z zadani</w:t>
            </w:r>
            <w:r w:rsidRPr="00AB750D">
              <w:rPr>
                <w:rFonts w:ascii="Calibri" w:hAnsi="Calibri" w:cs="Calibri"/>
                <w:color w:val="000000"/>
                <w:sz w:val="22"/>
                <w:szCs w:val="22"/>
              </w:rPr>
              <w:t>a</w:t>
            </w:r>
            <w:r w:rsidRPr="00AB750D">
              <w:rPr>
                <w:rFonts w:ascii="Calibri" w:hAnsi="Calibri" w:cs="Calibri"/>
                <w:color w:val="000000"/>
                <w:sz w:val="22"/>
                <w:szCs w:val="22"/>
              </w:rPr>
              <w:t xml:space="preserve">mi, wykonują polecenia </w:t>
            </w:r>
            <w:r w:rsidRPr="00AB750D">
              <w:rPr>
                <w:rFonts w:ascii="Calibri" w:hAnsi="Calibri" w:cs="Calibri"/>
                <w:color w:val="000000"/>
                <w:sz w:val="22"/>
                <w:szCs w:val="22"/>
              </w:rPr>
              <w:br/>
              <w:t xml:space="preserve">i oddają je grupie, która je wymyśliła. Kolejny etap to sprawdzenie wykonania zadania </w:t>
            </w:r>
            <w:r w:rsidRPr="00AB750D">
              <w:rPr>
                <w:rFonts w:ascii="Calibri" w:hAnsi="Calibri" w:cs="Calibri"/>
                <w:color w:val="000000"/>
                <w:sz w:val="22"/>
                <w:szCs w:val="22"/>
              </w:rPr>
              <w:br/>
              <w:t>i udzielenie pisemnej IZ z zachowaniem 4 zasad udzielania tej informacji. Przekazują IZ grupie, która rozwiązywała ich zadanie.</w:t>
            </w:r>
          </w:p>
          <w:p w:rsidR="007C7E56" w:rsidRPr="00AB750D" w:rsidRDefault="007C7E56" w:rsidP="00AB750D">
            <w:pPr>
              <w:spacing w:line="360" w:lineRule="auto"/>
              <w:jc w:val="both"/>
              <w:rPr>
                <w:rFonts w:ascii="Calibri" w:hAnsi="Calibri" w:cs="Calibri"/>
                <w:color w:val="000000"/>
                <w:sz w:val="10"/>
                <w:szCs w:val="10"/>
              </w:rPr>
            </w:pPr>
          </w:p>
          <w:p w:rsidR="007C7E56" w:rsidRPr="00AB750D" w:rsidRDefault="007C7E56" w:rsidP="00AB750D">
            <w:pPr>
              <w:spacing w:line="360" w:lineRule="auto"/>
              <w:jc w:val="both"/>
              <w:rPr>
                <w:rFonts w:ascii="Calibri" w:hAnsi="Calibri" w:cs="Calibri"/>
                <w:color w:val="FF0000"/>
                <w:sz w:val="22"/>
                <w:szCs w:val="22"/>
              </w:rPr>
            </w:pPr>
            <w:r w:rsidRPr="00AB750D">
              <w:rPr>
                <w:rFonts w:ascii="Calibri" w:hAnsi="Calibri" w:cs="Calibri"/>
                <w:color w:val="000000"/>
                <w:sz w:val="22"/>
                <w:szCs w:val="22"/>
              </w:rPr>
              <w:t>Trener podsumowuje ćwiczenie. Prosi o zast</w:t>
            </w:r>
            <w:r w:rsidRPr="00AB750D">
              <w:rPr>
                <w:rFonts w:ascii="Calibri" w:hAnsi="Calibri" w:cs="Calibri"/>
                <w:color w:val="000000"/>
                <w:sz w:val="22"/>
                <w:szCs w:val="22"/>
              </w:rPr>
              <w:t>a</w:t>
            </w:r>
            <w:r w:rsidRPr="00AB750D">
              <w:rPr>
                <w:rFonts w:ascii="Calibri" w:hAnsi="Calibri" w:cs="Calibri"/>
                <w:color w:val="000000"/>
                <w:sz w:val="22"/>
                <w:szCs w:val="22"/>
              </w:rPr>
              <w:t xml:space="preserve">nowienie się w grupach jaki sposób IZ </w:t>
            </w:r>
            <w:r w:rsidRPr="00AB750D">
              <w:rPr>
                <w:rFonts w:ascii="Calibri" w:hAnsi="Calibri" w:cs="Calibri"/>
                <w:color w:val="000000"/>
                <w:sz w:val="22"/>
                <w:szCs w:val="22"/>
              </w:rPr>
              <w:br/>
              <w:t>i inne elementy OK mają wpływ na przejmow</w:t>
            </w:r>
            <w:r w:rsidRPr="00AB750D">
              <w:rPr>
                <w:rFonts w:ascii="Calibri" w:hAnsi="Calibri" w:cs="Calibri"/>
                <w:color w:val="000000"/>
                <w:sz w:val="22"/>
                <w:szCs w:val="22"/>
              </w:rPr>
              <w:t>a</w:t>
            </w:r>
            <w:r w:rsidRPr="00AB750D">
              <w:rPr>
                <w:rFonts w:ascii="Calibri" w:hAnsi="Calibri" w:cs="Calibri"/>
                <w:color w:val="000000"/>
                <w:sz w:val="22"/>
                <w:szCs w:val="22"/>
              </w:rPr>
              <w:t>nie odpowiedzialności za własną naukę, kszta</w:t>
            </w:r>
            <w:r w:rsidRPr="00AB750D">
              <w:rPr>
                <w:rFonts w:ascii="Calibri" w:hAnsi="Calibri" w:cs="Calibri"/>
                <w:color w:val="000000"/>
                <w:sz w:val="22"/>
                <w:szCs w:val="22"/>
              </w:rPr>
              <w:t>ł</w:t>
            </w:r>
            <w:r w:rsidRPr="00AB750D">
              <w:rPr>
                <w:rFonts w:ascii="Calibri" w:hAnsi="Calibri" w:cs="Calibri"/>
                <w:color w:val="000000"/>
                <w:sz w:val="22"/>
                <w:szCs w:val="22"/>
              </w:rPr>
              <w:t>towanie pozytywnej samooceny ucznia  i d</w:t>
            </w:r>
            <w:r w:rsidRPr="00AB750D">
              <w:rPr>
                <w:rFonts w:ascii="Calibri" w:hAnsi="Calibri" w:cs="Calibri"/>
                <w:color w:val="000000"/>
                <w:sz w:val="22"/>
                <w:szCs w:val="22"/>
              </w:rPr>
              <w:t>o</w:t>
            </w:r>
            <w:r w:rsidRPr="00AB750D">
              <w:rPr>
                <w:rFonts w:ascii="Calibri" w:hAnsi="Calibri" w:cs="Calibri"/>
                <w:color w:val="000000"/>
                <w:sz w:val="22"/>
                <w:szCs w:val="22"/>
              </w:rPr>
              <w:t>skonalenie umiejętności organizacji warsztatu pracy nauczyciela. Prosi o podzielenie się wyn</w:t>
            </w:r>
            <w:r w:rsidRPr="00AB750D">
              <w:rPr>
                <w:rFonts w:ascii="Calibri" w:hAnsi="Calibri" w:cs="Calibri"/>
                <w:color w:val="000000"/>
                <w:sz w:val="22"/>
                <w:szCs w:val="22"/>
              </w:rPr>
              <w:t>i</w:t>
            </w:r>
            <w:r w:rsidRPr="00AB750D">
              <w:rPr>
                <w:rFonts w:ascii="Calibri" w:hAnsi="Calibri" w:cs="Calibri"/>
                <w:color w:val="000000"/>
                <w:sz w:val="22"/>
                <w:szCs w:val="22"/>
              </w:rPr>
              <w:t>kami rozmowy w grupach.</w:t>
            </w:r>
          </w:p>
        </w:tc>
        <w:tc>
          <w:tcPr>
            <w:tcW w:w="1134" w:type="dxa"/>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 xml:space="preserve">Praca </w:t>
            </w:r>
            <w:r w:rsidRPr="00AB750D">
              <w:rPr>
                <w:rFonts w:ascii="Calibri" w:hAnsi="Calibri" w:cs="Calibri"/>
                <w:sz w:val="22"/>
                <w:szCs w:val="22"/>
              </w:rPr>
              <w:br/>
              <w:t>w gr</w:t>
            </w:r>
            <w:r w:rsidRPr="00AB750D">
              <w:rPr>
                <w:rFonts w:ascii="Calibri" w:hAnsi="Calibri" w:cs="Calibri"/>
                <w:sz w:val="22"/>
                <w:szCs w:val="22"/>
              </w:rPr>
              <w:t>u</w:t>
            </w:r>
            <w:r w:rsidRPr="00AB750D">
              <w:rPr>
                <w:rFonts w:ascii="Calibri" w:hAnsi="Calibri" w:cs="Calibri"/>
                <w:sz w:val="22"/>
                <w:szCs w:val="22"/>
              </w:rPr>
              <w:t>pach</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50 min.</w:t>
            </w:r>
          </w:p>
        </w:tc>
      </w:tr>
      <w:tr w:rsidR="007C7E56" w:rsidRPr="00AF6AB8" w:rsidTr="00AB750D">
        <w:tc>
          <w:tcPr>
            <w:tcW w:w="1980" w:type="dxa"/>
            <w:vAlign w:val="center"/>
          </w:tcPr>
          <w:p w:rsidR="007C7E56" w:rsidRPr="00AB750D" w:rsidRDefault="007C7E56" w:rsidP="00AB750D">
            <w:pPr>
              <w:spacing w:line="360" w:lineRule="auto"/>
              <w:ind w:left="15"/>
              <w:rPr>
                <w:rFonts w:ascii="Calibri" w:hAnsi="Calibri" w:cs="Calibri"/>
                <w:sz w:val="22"/>
                <w:szCs w:val="22"/>
              </w:rPr>
            </w:pPr>
          </w:p>
        </w:tc>
        <w:tc>
          <w:tcPr>
            <w:tcW w:w="4536" w:type="dxa"/>
          </w:tcPr>
          <w:p w:rsidR="007C7E56" w:rsidRPr="00AB750D" w:rsidRDefault="007C7E56" w:rsidP="00AB750D">
            <w:pPr>
              <w:spacing w:line="360" w:lineRule="auto"/>
              <w:jc w:val="both"/>
              <w:rPr>
                <w:rFonts w:ascii="Calibri" w:hAnsi="Calibri" w:cs="Calibri"/>
                <w:color w:val="000000"/>
                <w:sz w:val="22"/>
                <w:szCs w:val="22"/>
              </w:rPr>
            </w:pPr>
            <w:r w:rsidRPr="00AB750D">
              <w:rPr>
                <w:rFonts w:ascii="Calibri" w:hAnsi="Calibri" w:cs="Calibri"/>
                <w:color w:val="000000"/>
                <w:sz w:val="22"/>
                <w:szCs w:val="22"/>
              </w:rPr>
              <w:t xml:space="preserve">Trener przedstawia uczestnikom przykładowy konspekt lekcji OK (Zał. 16). Prosi o podanie w jaki sposób w tym scenariuszu stosowane są różne strategie OK. Następnie uczestnicy dzielą się na 5 zespołów. Zadaniem każdego z nich będzie napisanie konspektu zajęć z dowolnego przedmiotu </w:t>
            </w:r>
            <w:r w:rsidRPr="00AB750D">
              <w:rPr>
                <w:rFonts w:ascii="Calibri" w:hAnsi="Calibri" w:cs="Calibri"/>
                <w:color w:val="000000"/>
                <w:sz w:val="22"/>
                <w:szCs w:val="22"/>
              </w:rPr>
              <w:br/>
              <w:t>z wykorzystaniem oceniania kształtującego. Szablon konspektu znajduje się w materiale ucz. nr  41). Prezentacja konspektów, rozmowa na temat korzyści i trudności stosowania oceniania kształtującego na lekcjach.</w:t>
            </w:r>
          </w:p>
        </w:tc>
        <w:tc>
          <w:tcPr>
            <w:tcW w:w="1134" w:type="dxa"/>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 xml:space="preserve">Praca </w:t>
            </w:r>
            <w:r w:rsidRPr="00AB750D">
              <w:rPr>
                <w:rFonts w:ascii="Calibri" w:hAnsi="Calibri" w:cs="Calibri"/>
                <w:sz w:val="22"/>
                <w:szCs w:val="22"/>
              </w:rPr>
              <w:br/>
              <w:t>w grupie</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50 min</w:t>
            </w:r>
          </w:p>
        </w:tc>
      </w:tr>
      <w:tr w:rsidR="007C7E56" w:rsidRPr="00AF6AB8" w:rsidTr="00AB750D">
        <w:tc>
          <w:tcPr>
            <w:tcW w:w="1980" w:type="dxa"/>
            <w:tcBorders>
              <w:bottom w:val="nil"/>
            </w:tcBorders>
          </w:tcPr>
          <w:p w:rsidR="007C7E56" w:rsidRPr="00AB750D" w:rsidRDefault="007C7E56" w:rsidP="00AB750D">
            <w:pPr>
              <w:spacing w:line="360" w:lineRule="auto"/>
              <w:ind w:left="15"/>
              <w:rPr>
                <w:rFonts w:ascii="Calibri" w:hAnsi="Calibri" w:cs="Calibri"/>
                <w:sz w:val="22"/>
                <w:szCs w:val="22"/>
              </w:rPr>
            </w:pPr>
            <w:r w:rsidRPr="00AB750D">
              <w:rPr>
                <w:rFonts w:ascii="Calibri (Vietnamese)" w:hAnsi="Calibri (Vietnamese)" w:cs="Calibri (Vietnamese)"/>
                <w:sz w:val="22"/>
                <w:szCs w:val="22"/>
              </w:rPr>
              <w:t>Organizacja wspó</w:t>
            </w:r>
            <w:r w:rsidRPr="00AB750D">
              <w:rPr>
                <w:rFonts w:ascii="Calibri" w:hAnsi="Calibri" w:cs="Calibri"/>
                <w:sz w:val="22"/>
                <w:szCs w:val="22"/>
              </w:rPr>
              <w:t>łpracy n</w:t>
            </w:r>
            <w:r w:rsidRPr="00AB750D">
              <w:rPr>
                <w:rFonts w:ascii="Calibri" w:hAnsi="Calibri" w:cs="Calibri"/>
                <w:sz w:val="22"/>
                <w:szCs w:val="22"/>
              </w:rPr>
              <w:t>a</w:t>
            </w:r>
            <w:r w:rsidRPr="00AB750D">
              <w:rPr>
                <w:rFonts w:ascii="Calibri" w:hAnsi="Calibri" w:cs="Calibri"/>
                <w:sz w:val="22"/>
                <w:szCs w:val="22"/>
              </w:rPr>
              <w:t>uczycieli ukieru</w:t>
            </w:r>
            <w:r w:rsidRPr="00AB750D">
              <w:rPr>
                <w:rFonts w:ascii="Calibri" w:hAnsi="Calibri" w:cs="Calibri"/>
                <w:sz w:val="22"/>
                <w:szCs w:val="22"/>
              </w:rPr>
              <w:t>n</w:t>
            </w:r>
            <w:r w:rsidRPr="00AB750D">
              <w:rPr>
                <w:rFonts w:ascii="Calibri" w:hAnsi="Calibri" w:cs="Calibri"/>
                <w:sz w:val="22"/>
                <w:szCs w:val="22"/>
              </w:rPr>
              <w:t>kowanej na dosk</w:t>
            </w:r>
            <w:r w:rsidRPr="00AB750D">
              <w:rPr>
                <w:rFonts w:ascii="Calibri" w:hAnsi="Calibri" w:cs="Calibri"/>
                <w:sz w:val="22"/>
                <w:szCs w:val="22"/>
              </w:rPr>
              <w:t>o</w:t>
            </w:r>
            <w:r w:rsidRPr="00AB750D">
              <w:rPr>
                <w:rFonts w:ascii="Calibri" w:hAnsi="Calibri" w:cs="Calibri"/>
                <w:sz w:val="22"/>
                <w:szCs w:val="22"/>
              </w:rPr>
              <w:t>nalenie umi</w:t>
            </w:r>
            <w:r w:rsidRPr="00AB750D">
              <w:rPr>
                <w:rFonts w:ascii="Calibri" w:hAnsi="Calibri" w:cs="Calibri"/>
                <w:sz w:val="22"/>
                <w:szCs w:val="22"/>
              </w:rPr>
              <w:t>e</w:t>
            </w:r>
            <w:r w:rsidRPr="00AB750D">
              <w:rPr>
                <w:rFonts w:ascii="Calibri" w:hAnsi="Calibri" w:cs="Calibri"/>
                <w:sz w:val="22"/>
                <w:szCs w:val="22"/>
              </w:rPr>
              <w:t>jętnos</w:t>
            </w:r>
            <w:r w:rsidRPr="00AB750D">
              <w:rPr>
                <w:rFonts w:ascii="Calibri (Vietnamese)" w:hAnsi="Calibri (Vietnamese)" w:cs="Calibri (Vietnamese)"/>
                <w:sz w:val="22"/>
                <w:szCs w:val="22"/>
              </w:rPr>
              <w:t>́ci stosow</w:t>
            </w:r>
            <w:r w:rsidRPr="00AB750D">
              <w:rPr>
                <w:rFonts w:ascii="Calibri (Vietnamese)" w:hAnsi="Calibri (Vietnamese)" w:cs="Calibri (Vietnamese)"/>
                <w:sz w:val="22"/>
                <w:szCs w:val="22"/>
              </w:rPr>
              <w:t>a</w:t>
            </w:r>
            <w:r w:rsidRPr="00AB750D">
              <w:rPr>
                <w:rFonts w:ascii="Calibri (Vietnamese)" w:hAnsi="Calibri (Vietnamese)" w:cs="Calibri (Vietnamese)"/>
                <w:sz w:val="22"/>
                <w:szCs w:val="22"/>
              </w:rPr>
              <w:t xml:space="preserve">nia </w:t>
            </w:r>
            <w:r w:rsidRPr="00AB750D">
              <w:rPr>
                <w:rFonts w:ascii="Calibri" w:hAnsi="Calibri" w:cs="Calibri"/>
                <w:sz w:val="22"/>
                <w:szCs w:val="22"/>
              </w:rPr>
              <w:t>OK na II etapie edukacyjnym</w:t>
            </w:r>
          </w:p>
        </w:tc>
        <w:tc>
          <w:tcPr>
            <w:tcW w:w="4536" w:type="dxa"/>
          </w:tcPr>
          <w:p w:rsidR="007C7E56" w:rsidRPr="00AB750D" w:rsidRDefault="007C7E56" w:rsidP="00AB750D">
            <w:pPr>
              <w:spacing w:line="360" w:lineRule="auto"/>
              <w:jc w:val="both"/>
              <w:rPr>
                <w:rFonts w:ascii="Calibri" w:hAnsi="Calibri" w:cs="Calibri"/>
                <w:color w:val="000000"/>
                <w:sz w:val="22"/>
                <w:szCs w:val="22"/>
              </w:rPr>
            </w:pPr>
            <w:r w:rsidRPr="00AB750D">
              <w:rPr>
                <w:rFonts w:ascii="Calibri" w:hAnsi="Calibri" w:cs="Calibri"/>
                <w:color w:val="000000"/>
                <w:sz w:val="22"/>
                <w:szCs w:val="22"/>
              </w:rPr>
              <w:t>Trener zwraca uwagę na konieczność organiz</w:t>
            </w:r>
            <w:r w:rsidRPr="00AB750D">
              <w:rPr>
                <w:rFonts w:ascii="Calibri" w:hAnsi="Calibri" w:cs="Calibri"/>
                <w:color w:val="000000"/>
                <w:sz w:val="22"/>
                <w:szCs w:val="22"/>
              </w:rPr>
              <w:t>o</w:t>
            </w:r>
            <w:r w:rsidRPr="00AB750D">
              <w:rPr>
                <w:rFonts w:ascii="Calibri" w:hAnsi="Calibri" w:cs="Calibri"/>
                <w:color w:val="000000"/>
                <w:sz w:val="22"/>
                <w:szCs w:val="22"/>
              </w:rPr>
              <w:t>wania współpracy nauczycieli wdrażających OK. Przedstawia metodę Action Learning jako jedną z wielu, która może być pomocna dla osoby wspierającej placówkę  przy tego rodzaju zad</w:t>
            </w:r>
            <w:r w:rsidRPr="00AB750D">
              <w:rPr>
                <w:rFonts w:ascii="Calibri" w:hAnsi="Calibri" w:cs="Calibri"/>
                <w:color w:val="000000"/>
                <w:sz w:val="22"/>
                <w:szCs w:val="22"/>
              </w:rPr>
              <w:t>a</w:t>
            </w:r>
            <w:r w:rsidRPr="00AB750D">
              <w:rPr>
                <w:rFonts w:ascii="Calibri" w:hAnsi="Calibri" w:cs="Calibri"/>
                <w:color w:val="000000"/>
                <w:sz w:val="22"/>
                <w:szCs w:val="22"/>
              </w:rPr>
              <w:t xml:space="preserve">niu (opis metody </w:t>
            </w:r>
            <w:r w:rsidRPr="00AB750D">
              <w:rPr>
                <w:rFonts w:ascii="Calibri" w:hAnsi="Calibri" w:cs="Calibri"/>
                <w:color w:val="000000"/>
                <w:sz w:val="22"/>
                <w:szCs w:val="22"/>
              </w:rPr>
              <w:br/>
              <w:t>w materiale ucz. nr 42).</w:t>
            </w:r>
          </w:p>
          <w:p w:rsidR="007C7E56" w:rsidRPr="00AB750D" w:rsidRDefault="007C7E56" w:rsidP="00AB750D">
            <w:pPr>
              <w:spacing w:line="360" w:lineRule="auto"/>
              <w:jc w:val="both"/>
              <w:rPr>
                <w:rFonts w:ascii="Calibri" w:hAnsi="Calibri" w:cs="Calibri"/>
                <w:color w:val="000000"/>
                <w:sz w:val="22"/>
                <w:szCs w:val="22"/>
              </w:rPr>
            </w:pPr>
            <w:r w:rsidRPr="00AB750D">
              <w:rPr>
                <w:rFonts w:ascii="Calibri" w:hAnsi="Calibri" w:cs="Calibri"/>
                <w:color w:val="000000"/>
                <w:sz w:val="22"/>
                <w:szCs w:val="22"/>
              </w:rPr>
              <w:t>Prosi uczestników o dobranie się w 3 grupy. Ich zadaniem będzie zasymulowanie rozmowy m</w:t>
            </w:r>
            <w:r w:rsidRPr="00AB750D">
              <w:rPr>
                <w:rFonts w:ascii="Calibri" w:hAnsi="Calibri" w:cs="Calibri"/>
                <w:color w:val="000000"/>
                <w:sz w:val="22"/>
                <w:szCs w:val="22"/>
              </w:rPr>
              <w:t>e</w:t>
            </w:r>
            <w:r w:rsidRPr="00AB750D">
              <w:rPr>
                <w:rFonts w:ascii="Calibri" w:hAnsi="Calibri" w:cs="Calibri"/>
                <w:color w:val="000000"/>
                <w:sz w:val="22"/>
                <w:szCs w:val="22"/>
              </w:rPr>
              <w:t>todą Action Learning. Prosi o podzielenie się rolami. Jedna z osób będzie moderatorem, dr</w:t>
            </w:r>
            <w:r w:rsidRPr="00AB750D">
              <w:rPr>
                <w:rFonts w:ascii="Calibri" w:hAnsi="Calibri" w:cs="Calibri"/>
                <w:color w:val="000000"/>
                <w:sz w:val="22"/>
                <w:szCs w:val="22"/>
              </w:rPr>
              <w:t>u</w:t>
            </w:r>
            <w:r w:rsidRPr="00AB750D">
              <w:rPr>
                <w:rFonts w:ascii="Calibri" w:hAnsi="Calibri" w:cs="Calibri"/>
                <w:color w:val="000000"/>
                <w:sz w:val="22"/>
                <w:szCs w:val="22"/>
              </w:rPr>
              <w:t xml:space="preserve">ga n-lem, który ma do rozwiązania konkretny problem, pozostali to uczestnicy spotkania. </w:t>
            </w:r>
            <w:r w:rsidRPr="00AB750D">
              <w:rPr>
                <w:rFonts w:ascii="Calibri" w:hAnsi="Calibri" w:cs="Calibri"/>
                <w:i/>
                <w:color w:val="000000"/>
                <w:sz w:val="22"/>
                <w:szCs w:val="22"/>
              </w:rPr>
              <w:t>Jeśli w grupie jest osoba, która już pracowała tą m</w:t>
            </w:r>
            <w:r w:rsidRPr="00AB750D">
              <w:rPr>
                <w:rFonts w:ascii="Calibri" w:hAnsi="Calibri" w:cs="Calibri"/>
                <w:i/>
                <w:color w:val="000000"/>
                <w:sz w:val="22"/>
                <w:szCs w:val="22"/>
              </w:rPr>
              <w:t>e</w:t>
            </w:r>
            <w:r w:rsidRPr="00AB750D">
              <w:rPr>
                <w:rFonts w:ascii="Calibri" w:hAnsi="Calibri" w:cs="Calibri"/>
                <w:i/>
                <w:color w:val="000000"/>
                <w:sz w:val="22"/>
                <w:szCs w:val="22"/>
              </w:rPr>
              <w:t>todą, dobrze aby to ona była moderatorem.</w:t>
            </w:r>
            <w:r w:rsidRPr="00AB750D">
              <w:rPr>
                <w:rFonts w:ascii="Calibri" w:hAnsi="Calibri" w:cs="Calibri"/>
                <w:color w:val="000000"/>
                <w:sz w:val="22"/>
                <w:szCs w:val="22"/>
              </w:rPr>
              <w:t xml:space="preserve"> Trener wyjaśnia zadania każdej z osób. Grupy wybierają sobie wygodne miejsce do pracy (aby nie przeszkadzać sobie wzajemnie) Trener prz</w:t>
            </w:r>
            <w:r w:rsidRPr="00AB750D">
              <w:rPr>
                <w:rFonts w:ascii="Calibri" w:hAnsi="Calibri" w:cs="Calibri"/>
                <w:color w:val="000000"/>
                <w:sz w:val="22"/>
                <w:szCs w:val="22"/>
              </w:rPr>
              <w:t>e</w:t>
            </w:r>
            <w:r w:rsidRPr="00AB750D">
              <w:rPr>
                <w:rFonts w:ascii="Calibri" w:hAnsi="Calibri" w:cs="Calibri"/>
                <w:color w:val="000000"/>
                <w:sz w:val="22"/>
                <w:szCs w:val="22"/>
              </w:rPr>
              <w:t>znacza czas ok. 20 min na przeprowadzenie sesji. Po upływie tego czasu uczestnicy wracają do jednej Sali i dzielą się spostrzeżeniami dot</w:t>
            </w:r>
            <w:r w:rsidRPr="00AB750D">
              <w:rPr>
                <w:rFonts w:ascii="Calibri" w:hAnsi="Calibri" w:cs="Calibri"/>
                <w:color w:val="000000"/>
                <w:sz w:val="22"/>
                <w:szCs w:val="22"/>
              </w:rPr>
              <w:t>y</w:t>
            </w:r>
            <w:r w:rsidRPr="00AB750D">
              <w:rPr>
                <w:rFonts w:ascii="Calibri" w:hAnsi="Calibri" w:cs="Calibri"/>
                <w:color w:val="000000"/>
                <w:sz w:val="22"/>
                <w:szCs w:val="22"/>
              </w:rPr>
              <w:t>czącymi stosowania metody.</w:t>
            </w:r>
          </w:p>
          <w:p w:rsidR="007C7E56" w:rsidRPr="00AB750D" w:rsidRDefault="007C7E56" w:rsidP="00AB750D">
            <w:pPr>
              <w:spacing w:line="360" w:lineRule="auto"/>
              <w:jc w:val="both"/>
              <w:rPr>
                <w:rFonts w:ascii="Calibri" w:hAnsi="Calibri" w:cs="Calibri"/>
                <w:color w:val="000000"/>
                <w:sz w:val="22"/>
                <w:szCs w:val="22"/>
              </w:rPr>
            </w:pPr>
            <w:r w:rsidRPr="00AB750D">
              <w:rPr>
                <w:rFonts w:ascii="Calibri" w:hAnsi="Calibri" w:cs="Calibri"/>
                <w:color w:val="000000"/>
                <w:sz w:val="22"/>
                <w:szCs w:val="22"/>
              </w:rPr>
              <w:t>Trener na flipcharcie zapisuje nazwę metody i spostrzeżenia uczestników (+ i – metody).</w:t>
            </w:r>
          </w:p>
        </w:tc>
        <w:tc>
          <w:tcPr>
            <w:tcW w:w="1134" w:type="dxa"/>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symulacja</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40 min</w:t>
            </w:r>
          </w:p>
        </w:tc>
      </w:tr>
      <w:tr w:rsidR="007C7E56" w:rsidRPr="00AF6AB8" w:rsidTr="00AB750D">
        <w:tc>
          <w:tcPr>
            <w:tcW w:w="1980" w:type="dxa"/>
            <w:tcBorders>
              <w:top w:val="nil"/>
            </w:tcBorders>
          </w:tcPr>
          <w:p w:rsidR="007C7E56" w:rsidRPr="00AB750D" w:rsidRDefault="007C7E56" w:rsidP="00AB750D">
            <w:pPr>
              <w:spacing w:line="360" w:lineRule="auto"/>
              <w:ind w:left="15"/>
              <w:rPr>
                <w:rFonts w:ascii="Calibri" w:hAnsi="Calibri" w:cs="Calibri"/>
                <w:sz w:val="22"/>
                <w:szCs w:val="22"/>
              </w:rPr>
            </w:pPr>
          </w:p>
        </w:tc>
        <w:tc>
          <w:tcPr>
            <w:tcW w:w="4536" w:type="dxa"/>
          </w:tcPr>
          <w:p w:rsidR="007C7E56" w:rsidRPr="00AB750D" w:rsidRDefault="007C7E56" w:rsidP="00AB750D">
            <w:pPr>
              <w:spacing w:line="360" w:lineRule="auto"/>
              <w:jc w:val="both"/>
              <w:rPr>
                <w:rFonts w:ascii="Calibri" w:hAnsi="Calibri" w:cs="Calibri"/>
                <w:color w:val="000000"/>
                <w:sz w:val="22"/>
                <w:szCs w:val="22"/>
              </w:rPr>
            </w:pPr>
            <w:r w:rsidRPr="00AB750D">
              <w:rPr>
                <w:rFonts w:ascii="Calibri" w:hAnsi="Calibri" w:cs="Calibri"/>
                <w:color w:val="000000"/>
                <w:sz w:val="22"/>
                <w:szCs w:val="22"/>
              </w:rPr>
              <w:t>Trener przedstawia film</w:t>
            </w:r>
            <w:r w:rsidRPr="00AB750D">
              <w:rPr>
                <w:color w:val="000000"/>
                <w:sz w:val="22"/>
                <w:szCs w:val="22"/>
                <w:vertAlign w:val="superscript"/>
              </w:rPr>
              <w:footnoteReference w:id="11"/>
            </w:r>
            <w:r w:rsidRPr="00AB750D">
              <w:rPr>
                <w:rFonts w:ascii="Calibri" w:hAnsi="Calibri" w:cs="Calibri"/>
                <w:color w:val="000000"/>
                <w:sz w:val="22"/>
                <w:szCs w:val="22"/>
              </w:rPr>
              <w:t xml:space="preserve"> dotyczący spacer ed</w:t>
            </w:r>
            <w:r w:rsidRPr="00AB750D">
              <w:rPr>
                <w:rFonts w:ascii="Calibri" w:hAnsi="Calibri" w:cs="Calibri"/>
                <w:color w:val="000000"/>
                <w:sz w:val="22"/>
                <w:szCs w:val="22"/>
              </w:rPr>
              <w:t>u</w:t>
            </w:r>
            <w:r w:rsidRPr="00AB750D">
              <w:rPr>
                <w:rFonts w:ascii="Calibri" w:hAnsi="Calibri" w:cs="Calibri"/>
                <w:color w:val="000000"/>
                <w:sz w:val="22"/>
                <w:szCs w:val="22"/>
              </w:rPr>
              <w:t>kacyjnego jako metody organizacyjnego uczenia się nauczycieli w danej placówce. Na tej po</w:t>
            </w:r>
            <w:r w:rsidRPr="00AB750D">
              <w:rPr>
                <w:rFonts w:ascii="Calibri" w:hAnsi="Calibri" w:cs="Calibri"/>
                <w:color w:val="000000"/>
                <w:sz w:val="22"/>
                <w:szCs w:val="22"/>
              </w:rPr>
              <w:t>d</w:t>
            </w:r>
            <w:r w:rsidRPr="00AB750D">
              <w:rPr>
                <w:rFonts w:ascii="Calibri" w:hAnsi="Calibri" w:cs="Calibri"/>
                <w:color w:val="000000"/>
                <w:sz w:val="22"/>
                <w:szCs w:val="22"/>
              </w:rPr>
              <w:t>stawie prosi uczestników o podanie cech tej metody. Zapisuje je na flipcharcie.</w:t>
            </w:r>
          </w:p>
        </w:tc>
        <w:tc>
          <w:tcPr>
            <w:tcW w:w="1134" w:type="dxa"/>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film</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10 min.</w:t>
            </w:r>
          </w:p>
        </w:tc>
      </w:tr>
      <w:tr w:rsidR="007C7E56" w:rsidRPr="00AF6AB8" w:rsidTr="00AB750D">
        <w:tc>
          <w:tcPr>
            <w:tcW w:w="1980" w:type="dxa"/>
          </w:tcPr>
          <w:p w:rsidR="007C7E56" w:rsidRPr="00AB750D" w:rsidRDefault="007C7E56" w:rsidP="00AB750D">
            <w:pPr>
              <w:spacing w:line="360" w:lineRule="auto"/>
              <w:ind w:left="15"/>
              <w:rPr>
                <w:rFonts w:ascii="Calibri" w:hAnsi="Calibri" w:cs="Calibri"/>
                <w:sz w:val="22"/>
                <w:szCs w:val="22"/>
              </w:rPr>
            </w:pPr>
          </w:p>
        </w:tc>
        <w:tc>
          <w:tcPr>
            <w:tcW w:w="4536" w:type="dxa"/>
          </w:tcPr>
          <w:p w:rsidR="007C7E56" w:rsidRPr="00AB750D" w:rsidRDefault="007C7E56" w:rsidP="00AB750D">
            <w:pPr>
              <w:spacing w:line="360" w:lineRule="auto"/>
              <w:jc w:val="both"/>
              <w:rPr>
                <w:rFonts w:ascii="Calibri" w:hAnsi="Calibri" w:cs="Calibri"/>
                <w:color w:val="000000"/>
                <w:sz w:val="22"/>
                <w:szCs w:val="22"/>
              </w:rPr>
            </w:pPr>
            <w:r w:rsidRPr="00AB750D">
              <w:rPr>
                <w:rFonts w:ascii="Calibri" w:hAnsi="Calibri" w:cs="Calibri"/>
                <w:color w:val="000000"/>
                <w:sz w:val="22"/>
                <w:szCs w:val="22"/>
              </w:rPr>
              <w:t xml:space="preserve">Trener zadaje pytanie jakie uczestnicy znają jeszcze inne metody </w:t>
            </w:r>
            <w:r w:rsidRPr="00AB750D">
              <w:rPr>
                <w:rFonts w:ascii="Calibri (Vietnamese)" w:hAnsi="Calibri (Vietnamese)" w:cs="Calibri (Vietnamese)"/>
                <w:color w:val="000000"/>
                <w:sz w:val="22"/>
                <w:szCs w:val="22"/>
              </w:rPr>
              <w:t xml:space="preserve">wymiany doświadczeń </w:t>
            </w:r>
            <w:r w:rsidRPr="00AB750D">
              <w:rPr>
                <w:rFonts w:ascii="Calibri" w:hAnsi="Calibri" w:cs="Calibri"/>
                <w:color w:val="000000"/>
                <w:sz w:val="22"/>
                <w:szCs w:val="22"/>
              </w:rPr>
              <w:br/>
              <w:t>i uczenia się od siebie nauczycieli</w:t>
            </w:r>
            <w:r w:rsidRPr="00AB750D">
              <w:rPr>
                <w:rFonts w:ascii="Calibri (Vietnamese)" w:hAnsi="Calibri (Vietnamese)" w:cs="Calibri (Vietnamese)"/>
                <w:i/>
                <w:color w:val="000000"/>
                <w:sz w:val="22"/>
                <w:szCs w:val="22"/>
              </w:rPr>
              <w:t xml:space="preserve"> (np. obse</w:t>
            </w:r>
            <w:r w:rsidRPr="00AB750D">
              <w:rPr>
                <w:rFonts w:ascii="Calibri (Vietnamese)" w:hAnsi="Calibri (Vietnamese)" w:cs="Calibri (Vietnamese)"/>
                <w:i/>
                <w:color w:val="000000"/>
                <w:sz w:val="22"/>
                <w:szCs w:val="22"/>
              </w:rPr>
              <w:t>r</w:t>
            </w:r>
            <w:r w:rsidRPr="00AB750D">
              <w:rPr>
                <w:rFonts w:ascii="Calibri (Vietnamese)" w:hAnsi="Calibri (Vietnamese)" w:cs="Calibri (Vietnamese)"/>
                <w:i/>
                <w:color w:val="000000"/>
                <w:sz w:val="22"/>
                <w:szCs w:val="22"/>
              </w:rPr>
              <w:t>wacja kolez</w:t>
            </w:r>
            <w:r w:rsidRPr="00AB750D">
              <w:rPr>
                <w:rFonts w:ascii="Tahoma" w:hAnsi="Tahoma" w:cs="Tahoma"/>
                <w:i/>
                <w:color w:val="000000"/>
                <w:sz w:val="22"/>
                <w:szCs w:val="22"/>
              </w:rPr>
              <w:t>̇</w:t>
            </w:r>
            <w:r w:rsidRPr="00AB750D">
              <w:rPr>
                <w:rFonts w:ascii="Calibri (Vietnamese)" w:hAnsi="Calibri (Vietnamese)" w:cs="Calibri (Vietnamese)"/>
                <w:i/>
                <w:color w:val="000000"/>
                <w:sz w:val="22"/>
                <w:szCs w:val="22"/>
              </w:rPr>
              <w:t>eńska lekcji, bank scenariuszy lekcj</w:t>
            </w:r>
            <w:r w:rsidRPr="00AB750D">
              <w:rPr>
                <w:rFonts w:ascii="Calibri" w:hAnsi="Calibri" w:cs="Calibri"/>
                <w:i/>
                <w:color w:val="000000"/>
                <w:sz w:val="22"/>
                <w:szCs w:val="22"/>
              </w:rPr>
              <w:t xml:space="preserve">i). </w:t>
            </w:r>
            <w:r w:rsidRPr="00AB750D">
              <w:rPr>
                <w:rFonts w:ascii="Calibri" w:hAnsi="Calibri" w:cs="Calibri"/>
                <w:color w:val="000000"/>
                <w:sz w:val="22"/>
                <w:szCs w:val="22"/>
              </w:rPr>
              <w:t>Zapisuje je na flipcharcie. Prosi o pod</w:t>
            </w:r>
            <w:r w:rsidRPr="00AB750D">
              <w:rPr>
                <w:rFonts w:ascii="Calibri" w:hAnsi="Calibri" w:cs="Calibri"/>
                <w:color w:val="000000"/>
                <w:sz w:val="22"/>
                <w:szCs w:val="22"/>
              </w:rPr>
              <w:t>a</w:t>
            </w:r>
            <w:r w:rsidRPr="00AB750D">
              <w:rPr>
                <w:rFonts w:ascii="Calibri" w:hAnsi="Calibri" w:cs="Calibri"/>
                <w:color w:val="000000"/>
                <w:sz w:val="22"/>
                <w:szCs w:val="22"/>
              </w:rPr>
              <w:t>nie + i – każdej z metod.</w:t>
            </w:r>
          </w:p>
        </w:tc>
        <w:tc>
          <w:tcPr>
            <w:tcW w:w="1134" w:type="dxa"/>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Burza mózgów</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15 min.</w:t>
            </w:r>
          </w:p>
        </w:tc>
      </w:tr>
      <w:tr w:rsidR="007C7E56" w:rsidRPr="00AF6AB8" w:rsidTr="00AB750D">
        <w:tc>
          <w:tcPr>
            <w:tcW w:w="1980" w:type="dxa"/>
          </w:tcPr>
          <w:p w:rsidR="007C7E56" w:rsidRPr="00AB750D" w:rsidRDefault="007C7E56" w:rsidP="00AB750D">
            <w:pPr>
              <w:spacing w:line="360" w:lineRule="auto"/>
              <w:ind w:left="15"/>
              <w:rPr>
                <w:rFonts w:ascii="Calibri" w:hAnsi="Calibri" w:cs="Calibri"/>
                <w:sz w:val="22"/>
                <w:szCs w:val="22"/>
              </w:rPr>
            </w:pPr>
          </w:p>
        </w:tc>
        <w:tc>
          <w:tcPr>
            <w:tcW w:w="4536" w:type="dxa"/>
          </w:tcPr>
          <w:p w:rsidR="007C7E56" w:rsidRPr="00AB750D" w:rsidRDefault="007C7E56" w:rsidP="00AB750D">
            <w:pPr>
              <w:spacing w:line="360" w:lineRule="auto"/>
              <w:jc w:val="both"/>
              <w:rPr>
                <w:rFonts w:ascii="Calibri" w:hAnsi="Calibri" w:cs="Calibri"/>
                <w:color w:val="000000"/>
                <w:sz w:val="22"/>
                <w:szCs w:val="22"/>
              </w:rPr>
            </w:pPr>
            <w:r w:rsidRPr="00AB750D">
              <w:rPr>
                <w:rFonts w:ascii="Calibri" w:hAnsi="Calibri" w:cs="Calibri"/>
                <w:color w:val="000000"/>
                <w:sz w:val="22"/>
                <w:szCs w:val="22"/>
              </w:rPr>
              <w:t>Uczestnicy pracują w 3 - 4 osobowych grupach. Każda z nich otrzymuje tabelę pomagającą z</w:t>
            </w:r>
            <w:r w:rsidRPr="00AB750D">
              <w:rPr>
                <w:rFonts w:ascii="Calibri" w:hAnsi="Calibri" w:cs="Calibri"/>
                <w:color w:val="000000"/>
                <w:sz w:val="22"/>
                <w:szCs w:val="22"/>
              </w:rPr>
              <w:t>a</w:t>
            </w:r>
            <w:r w:rsidRPr="00AB750D">
              <w:rPr>
                <w:rFonts w:ascii="Calibri" w:hAnsi="Calibri" w:cs="Calibri"/>
                <w:color w:val="000000"/>
                <w:sz w:val="22"/>
                <w:szCs w:val="22"/>
              </w:rPr>
              <w:t>planować działania w sieci współpracy. Zad</w:t>
            </w:r>
            <w:r w:rsidRPr="00AB750D">
              <w:rPr>
                <w:rFonts w:ascii="Calibri" w:hAnsi="Calibri" w:cs="Calibri"/>
                <w:color w:val="000000"/>
                <w:sz w:val="22"/>
                <w:szCs w:val="22"/>
              </w:rPr>
              <w:t>a</w:t>
            </w:r>
            <w:r w:rsidRPr="00AB750D">
              <w:rPr>
                <w:rFonts w:ascii="Calibri" w:hAnsi="Calibri" w:cs="Calibri"/>
                <w:color w:val="000000"/>
                <w:sz w:val="22"/>
                <w:szCs w:val="22"/>
              </w:rPr>
              <w:t>niem grup jest wpisanie przykładowych obsz</w:t>
            </w:r>
            <w:r w:rsidRPr="00AB750D">
              <w:rPr>
                <w:rFonts w:ascii="Calibri" w:hAnsi="Calibri" w:cs="Calibri"/>
                <w:color w:val="000000"/>
                <w:sz w:val="22"/>
                <w:szCs w:val="22"/>
              </w:rPr>
              <w:t>a</w:t>
            </w:r>
            <w:r w:rsidRPr="00AB750D">
              <w:rPr>
                <w:rFonts w:ascii="Calibri" w:hAnsi="Calibri" w:cs="Calibri"/>
                <w:color w:val="000000"/>
                <w:sz w:val="22"/>
                <w:szCs w:val="22"/>
              </w:rPr>
              <w:t>rów współpracy szczególnie  istotnych dla n</w:t>
            </w:r>
            <w:r w:rsidRPr="00AB750D">
              <w:rPr>
                <w:rFonts w:ascii="Calibri" w:hAnsi="Calibri" w:cs="Calibri"/>
                <w:color w:val="000000"/>
                <w:sz w:val="22"/>
                <w:szCs w:val="22"/>
              </w:rPr>
              <w:t>a</w:t>
            </w:r>
            <w:r w:rsidRPr="00AB750D">
              <w:rPr>
                <w:rFonts w:ascii="Calibri" w:hAnsi="Calibri" w:cs="Calibri"/>
                <w:color w:val="000000"/>
                <w:sz w:val="22"/>
                <w:szCs w:val="22"/>
              </w:rPr>
              <w:t xml:space="preserve">uczycieli II etapu edukacyjnego w kontekście wdrażania oceniania kształtującego. </w:t>
            </w:r>
            <w:r w:rsidRPr="00AB750D">
              <w:rPr>
                <w:rFonts w:ascii="Calibri (Vietnamese)" w:hAnsi="Calibri (Vietnamese)" w:cs="Calibri (Vietnamese)"/>
                <w:i/>
                <w:color w:val="000000"/>
                <w:sz w:val="22"/>
                <w:szCs w:val="22"/>
              </w:rPr>
              <w:t>(np. wyk</w:t>
            </w:r>
            <w:r w:rsidRPr="00AB750D">
              <w:rPr>
                <w:rFonts w:ascii="Calibri (Vietnamese)" w:hAnsi="Calibri (Vietnamese)" w:cs="Calibri (Vietnamese)"/>
                <w:i/>
                <w:color w:val="000000"/>
                <w:sz w:val="22"/>
                <w:szCs w:val="22"/>
              </w:rPr>
              <w:t>o</w:t>
            </w:r>
            <w:r w:rsidRPr="00AB750D">
              <w:rPr>
                <w:rFonts w:ascii="Calibri (Vietnamese)" w:hAnsi="Calibri (Vietnamese)" w:cs="Calibri (Vietnamese)"/>
                <w:i/>
                <w:color w:val="000000"/>
                <w:sz w:val="22"/>
                <w:szCs w:val="22"/>
              </w:rPr>
              <w:t>rzystanie doświadczeń z wdraz</w:t>
            </w:r>
            <w:r w:rsidRPr="00AB750D">
              <w:rPr>
                <w:rFonts w:ascii="Tahoma" w:hAnsi="Tahoma" w:cs="Tahoma"/>
                <w:i/>
                <w:color w:val="000000"/>
                <w:sz w:val="22"/>
                <w:szCs w:val="22"/>
              </w:rPr>
              <w:t>̇</w:t>
            </w:r>
            <w:r w:rsidRPr="00AB750D">
              <w:rPr>
                <w:rFonts w:ascii="Calibri (Vietnamese)" w:hAnsi="Calibri (Vietnamese)" w:cs="Calibri (Vietnamese)"/>
                <w:i/>
                <w:color w:val="000000"/>
                <w:sz w:val="22"/>
                <w:szCs w:val="22"/>
              </w:rPr>
              <w:t>ania oceni</w:t>
            </w:r>
            <w:r w:rsidRPr="00AB750D">
              <w:rPr>
                <w:rFonts w:ascii="Calibri (Vietnamese)" w:hAnsi="Calibri (Vietnamese)" w:cs="Calibri (Vietnamese)"/>
                <w:i/>
                <w:color w:val="000000"/>
                <w:sz w:val="22"/>
                <w:szCs w:val="22"/>
              </w:rPr>
              <w:t>a</w:t>
            </w:r>
            <w:r w:rsidRPr="00AB750D">
              <w:rPr>
                <w:rFonts w:ascii="Calibri (Vietnamese)" w:hAnsi="Calibri (Vietnamese)" w:cs="Calibri (Vietnamese)"/>
                <w:i/>
                <w:color w:val="000000"/>
                <w:sz w:val="22"/>
                <w:szCs w:val="22"/>
              </w:rPr>
              <w:t>nia kszta</w:t>
            </w:r>
            <w:r w:rsidRPr="00AB750D">
              <w:rPr>
                <w:rFonts w:ascii="Calibri" w:hAnsi="Calibri" w:cs="Calibri"/>
                <w:i/>
                <w:color w:val="000000"/>
                <w:sz w:val="22"/>
                <w:szCs w:val="22"/>
              </w:rPr>
              <w:t>łtującego na wczes</w:t>
            </w:r>
            <w:r w:rsidRPr="00AB750D">
              <w:rPr>
                <w:rFonts w:ascii="Calibri (Vietnamese)" w:hAnsi="Calibri (Vietnamese)" w:cs="Calibri (Vietnamese)"/>
                <w:i/>
                <w:color w:val="000000"/>
                <w:sz w:val="22"/>
                <w:szCs w:val="22"/>
              </w:rPr>
              <w:t>́niejszym etapie edukacyjnym, ujednolicenie sposobów w</w:t>
            </w:r>
            <w:r w:rsidRPr="00AB750D">
              <w:rPr>
                <w:rFonts w:ascii="Calibri (Vietnamese)" w:hAnsi="Calibri (Vietnamese)" w:cs="Calibri (Vietnamese)"/>
                <w:i/>
                <w:color w:val="000000"/>
                <w:sz w:val="22"/>
                <w:szCs w:val="22"/>
              </w:rPr>
              <w:t>d</w:t>
            </w:r>
            <w:r w:rsidRPr="00AB750D">
              <w:rPr>
                <w:rFonts w:ascii="Calibri (Vietnamese)" w:hAnsi="Calibri (Vietnamese)" w:cs="Calibri (Vietnamese)"/>
                <w:i/>
                <w:color w:val="000000"/>
                <w:sz w:val="22"/>
                <w:szCs w:val="22"/>
              </w:rPr>
              <w:t>raz</w:t>
            </w:r>
            <w:r w:rsidRPr="00AB750D">
              <w:rPr>
                <w:rFonts w:ascii="Tahoma" w:hAnsi="Tahoma" w:cs="Tahoma"/>
                <w:i/>
                <w:color w:val="000000"/>
                <w:sz w:val="22"/>
                <w:szCs w:val="22"/>
              </w:rPr>
              <w:t>̇</w:t>
            </w:r>
            <w:r w:rsidRPr="00AB750D">
              <w:rPr>
                <w:rFonts w:ascii="Calibri (Vietnamese)" w:hAnsi="Calibri (Vietnamese)" w:cs="Calibri (Vietnamese)"/>
                <w:i/>
                <w:color w:val="000000"/>
                <w:sz w:val="22"/>
                <w:szCs w:val="22"/>
              </w:rPr>
              <w:t>ania oceniania kszta</w:t>
            </w:r>
            <w:r w:rsidRPr="00AB750D">
              <w:rPr>
                <w:rFonts w:ascii="Calibri" w:hAnsi="Calibri" w:cs="Calibri"/>
                <w:i/>
                <w:color w:val="000000"/>
                <w:sz w:val="22"/>
                <w:szCs w:val="22"/>
              </w:rPr>
              <w:t xml:space="preserve">łtującego w zespole nauczycieli uczących w jednej </w:t>
            </w:r>
            <w:r w:rsidRPr="00AB750D">
              <w:rPr>
                <w:rFonts w:ascii="Calibri (Vietnamese)" w:hAnsi="Calibri (Vietnamese)" w:cs="Calibri (Vietnamese)"/>
                <w:i/>
                <w:color w:val="000000"/>
                <w:sz w:val="22"/>
                <w:szCs w:val="22"/>
              </w:rPr>
              <w:t>klasie, dzielenie sie</w:t>
            </w:r>
            <w:r w:rsidRPr="00AB750D">
              <w:rPr>
                <w:rFonts w:ascii="Tahoma" w:hAnsi="Tahoma" w:cs="Tahoma"/>
                <w:i/>
                <w:color w:val="000000"/>
                <w:sz w:val="22"/>
                <w:szCs w:val="22"/>
              </w:rPr>
              <w:t>̨</w:t>
            </w:r>
            <w:r w:rsidRPr="00AB750D">
              <w:rPr>
                <w:rFonts w:ascii="Calibri (Vietnamese)" w:hAnsi="Calibri (Vietnamese)" w:cs="Calibri (Vietnamese)"/>
                <w:i/>
                <w:color w:val="000000"/>
                <w:sz w:val="22"/>
                <w:szCs w:val="22"/>
              </w:rPr>
              <w:t xml:space="preserve"> doświadczeniami</w:t>
            </w:r>
            <w:r w:rsidRPr="00AB750D">
              <w:rPr>
                <w:rFonts w:ascii="Calibri" w:hAnsi="Calibri" w:cs="Calibri"/>
                <w:i/>
                <w:color w:val="000000"/>
                <w:sz w:val="22"/>
                <w:szCs w:val="22"/>
              </w:rPr>
              <w:t xml:space="preserve"> i dobrymi praktykami </w:t>
            </w:r>
            <w:r w:rsidRPr="00AB750D">
              <w:rPr>
                <w:rFonts w:ascii="Calibri" w:hAnsi="Calibri" w:cs="Calibri"/>
                <w:i/>
                <w:color w:val="000000"/>
                <w:sz w:val="22"/>
                <w:szCs w:val="22"/>
              </w:rPr>
              <w:br/>
              <w:t>w stosowaniu oceniania kształtującego między nauczycielami</w:t>
            </w:r>
            <w:r w:rsidRPr="00AB750D">
              <w:rPr>
                <w:rFonts w:ascii="Calibri" w:hAnsi="Calibri" w:cs="Calibri"/>
                <w:color w:val="000000"/>
                <w:sz w:val="22"/>
                <w:szCs w:val="22"/>
              </w:rPr>
              <w:t xml:space="preserve"> </w:t>
            </w:r>
            <w:r w:rsidRPr="00AB750D">
              <w:rPr>
                <w:rFonts w:ascii="Calibri (Vietnamese)" w:hAnsi="Calibri (Vietnamese)" w:cs="Calibri (Vietnamese)"/>
                <w:i/>
                <w:color w:val="000000"/>
                <w:sz w:val="22"/>
                <w:szCs w:val="22"/>
              </w:rPr>
              <w:t>ucza</w:t>
            </w:r>
            <w:r w:rsidRPr="00AB750D">
              <w:rPr>
                <w:rFonts w:ascii="Tahoma" w:hAnsi="Tahoma" w:cs="Tahoma"/>
                <w:i/>
                <w:color w:val="000000"/>
                <w:sz w:val="22"/>
                <w:szCs w:val="22"/>
              </w:rPr>
              <w:t>̨</w:t>
            </w:r>
            <w:r w:rsidRPr="00AB750D">
              <w:rPr>
                <w:rFonts w:ascii="Calibri (Vietnamese)" w:hAnsi="Calibri (Vietnamese)" w:cs="Calibri (Vietnamese)"/>
                <w:i/>
                <w:color w:val="000000"/>
                <w:sz w:val="22"/>
                <w:szCs w:val="22"/>
              </w:rPr>
              <w:t>cymi zarówno tych s</w:t>
            </w:r>
            <w:r w:rsidRPr="00AB750D">
              <w:rPr>
                <w:rFonts w:ascii="Calibri (Vietnamese)" w:hAnsi="Calibri (Vietnamese)" w:cs="Calibri (Vietnamese)"/>
                <w:i/>
                <w:color w:val="000000"/>
                <w:sz w:val="22"/>
                <w:szCs w:val="22"/>
              </w:rPr>
              <w:t>a</w:t>
            </w:r>
            <w:r w:rsidRPr="00AB750D">
              <w:rPr>
                <w:rFonts w:ascii="Calibri (Vietnamese)" w:hAnsi="Calibri (Vietnamese)" w:cs="Calibri (Vietnamese)"/>
                <w:i/>
                <w:color w:val="000000"/>
                <w:sz w:val="22"/>
                <w:szCs w:val="22"/>
              </w:rPr>
              <w:t>mych, jak i róz</w:t>
            </w:r>
            <w:r w:rsidRPr="00AB750D">
              <w:rPr>
                <w:rFonts w:ascii="Tahoma" w:hAnsi="Tahoma" w:cs="Tahoma"/>
                <w:i/>
                <w:color w:val="000000"/>
                <w:sz w:val="22"/>
                <w:szCs w:val="22"/>
              </w:rPr>
              <w:t>̇</w:t>
            </w:r>
            <w:r w:rsidRPr="00AB750D">
              <w:rPr>
                <w:rFonts w:ascii="Calibri (Vietnamese)" w:hAnsi="Calibri (Vietnamese)" w:cs="Calibri (Vietnamese)"/>
                <w:i/>
                <w:color w:val="000000"/>
                <w:sz w:val="22"/>
                <w:szCs w:val="22"/>
              </w:rPr>
              <w:t>nych przedmiotów).</w:t>
            </w:r>
            <w:r w:rsidRPr="00AB750D">
              <w:rPr>
                <w:rFonts w:ascii="Calibri" w:hAnsi="Calibri" w:cs="Calibri"/>
                <w:color w:val="000000"/>
                <w:sz w:val="22"/>
                <w:szCs w:val="22"/>
              </w:rPr>
              <w:t xml:space="preserve"> Prezent</w:t>
            </w:r>
            <w:r w:rsidRPr="00AB750D">
              <w:rPr>
                <w:rFonts w:ascii="Calibri" w:hAnsi="Calibri" w:cs="Calibri"/>
                <w:color w:val="000000"/>
                <w:sz w:val="22"/>
                <w:szCs w:val="22"/>
              </w:rPr>
              <w:t>a</w:t>
            </w:r>
            <w:r w:rsidRPr="00AB750D">
              <w:rPr>
                <w:rFonts w:ascii="Calibri" w:hAnsi="Calibri" w:cs="Calibri"/>
                <w:color w:val="000000"/>
                <w:sz w:val="22"/>
                <w:szCs w:val="22"/>
              </w:rPr>
              <w:t>cja i omówienie prac grup.</w:t>
            </w:r>
          </w:p>
        </w:tc>
        <w:tc>
          <w:tcPr>
            <w:tcW w:w="1134" w:type="dxa"/>
          </w:tcPr>
          <w:p w:rsidR="007C7E56" w:rsidRPr="00AB750D" w:rsidRDefault="007C7E56" w:rsidP="00AB750D">
            <w:pPr>
              <w:spacing w:line="360" w:lineRule="auto"/>
              <w:rPr>
                <w:rFonts w:ascii="Calibri" w:hAnsi="Calibri" w:cs="Calibri"/>
                <w:sz w:val="22"/>
                <w:szCs w:val="22"/>
              </w:rPr>
            </w:pPr>
            <w:r w:rsidRPr="00AB750D">
              <w:rPr>
                <w:rFonts w:ascii="Calibri" w:hAnsi="Calibri" w:cs="Calibri"/>
                <w:sz w:val="22"/>
                <w:szCs w:val="22"/>
              </w:rPr>
              <w:t xml:space="preserve">Praca </w:t>
            </w:r>
            <w:r w:rsidRPr="00AB750D">
              <w:rPr>
                <w:rFonts w:ascii="Calibri" w:hAnsi="Calibri" w:cs="Calibri"/>
                <w:sz w:val="22"/>
                <w:szCs w:val="22"/>
              </w:rPr>
              <w:br/>
              <w:t>w gr</w:t>
            </w:r>
            <w:r w:rsidRPr="00AB750D">
              <w:rPr>
                <w:rFonts w:ascii="Calibri" w:hAnsi="Calibri" w:cs="Calibri"/>
                <w:sz w:val="22"/>
                <w:szCs w:val="22"/>
              </w:rPr>
              <w:t>u</w:t>
            </w:r>
            <w:r w:rsidRPr="00AB750D">
              <w:rPr>
                <w:rFonts w:ascii="Calibri" w:hAnsi="Calibri" w:cs="Calibri"/>
                <w:sz w:val="22"/>
                <w:szCs w:val="22"/>
              </w:rPr>
              <w:t>pach</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30 min.</w:t>
            </w:r>
          </w:p>
        </w:tc>
      </w:tr>
      <w:tr w:rsidR="007C7E56" w:rsidRPr="00AF6AB8" w:rsidTr="00AB750D">
        <w:tc>
          <w:tcPr>
            <w:tcW w:w="1980" w:type="dxa"/>
          </w:tcPr>
          <w:p w:rsidR="007C7E56" w:rsidRPr="00AB750D" w:rsidRDefault="007C7E56" w:rsidP="00AB750D">
            <w:pPr>
              <w:pStyle w:val="NormalWeb"/>
              <w:spacing w:line="360" w:lineRule="auto"/>
              <w:rPr>
                <w:rFonts w:ascii="Calibri" w:hAnsi="Calibri" w:cs="Arial"/>
                <w:sz w:val="22"/>
                <w:szCs w:val="22"/>
              </w:rPr>
            </w:pPr>
            <w:r w:rsidRPr="00AB750D">
              <w:rPr>
                <w:rFonts w:ascii="Calibri" w:hAnsi="Calibri" w:cs="Arial"/>
                <w:sz w:val="22"/>
                <w:szCs w:val="22"/>
              </w:rPr>
              <w:t>Podsumowanie 3 dnia</w:t>
            </w:r>
          </w:p>
        </w:tc>
        <w:tc>
          <w:tcPr>
            <w:tcW w:w="4536" w:type="dxa"/>
          </w:tcPr>
          <w:p w:rsidR="007C7E56" w:rsidRPr="00AB750D" w:rsidRDefault="007C7E56" w:rsidP="00AB750D">
            <w:pPr>
              <w:spacing w:line="360" w:lineRule="auto"/>
              <w:jc w:val="both"/>
              <w:rPr>
                <w:rFonts w:ascii="Calibri" w:hAnsi="Calibri" w:cs="Calibri"/>
                <w:color w:val="000000"/>
                <w:sz w:val="22"/>
                <w:szCs w:val="22"/>
              </w:rPr>
            </w:pPr>
            <w:r w:rsidRPr="00AB750D">
              <w:rPr>
                <w:rFonts w:ascii="Calibri" w:hAnsi="Calibri" w:cs="Calibri"/>
                <w:sz w:val="22"/>
                <w:szCs w:val="22"/>
              </w:rPr>
              <w:t xml:space="preserve">Trener prosi o wypełnienie arkusza samooceny w odniesieniu do celów – </w:t>
            </w:r>
            <w:r w:rsidRPr="00AB750D">
              <w:rPr>
                <w:rFonts w:ascii="Calibri" w:hAnsi="Calibri" w:cs="Calibri"/>
                <w:color w:val="000000"/>
                <w:sz w:val="22"/>
                <w:szCs w:val="22"/>
              </w:rPr>
              <w:t>materiał ucz. nr 43. Następnie zachęca do podzielenia się spostrz</w:t>
            </w:r>
            <w:r w:rsidRPr="00AB750D">
              <w:rPr>
                <w:rFonts w:ascii="Calibri" w:hAnsi="Calibri" w:cs="Calibri"/>
                <w:color w:val="000000"/>
                <w:sz w:val="22"/>
                <w:szCs w:val="22"/>
              </w:rPr>
              <w:t>e</w:t>
            </w:r>
            <w:r w:rsidRPr="00AB750D">
              <w:rPr>
                <w:rFonts w:ascii="Calibri" w:hAnsi="Calibri" w:cs="Calibri"/>
                <w:color w:val="000000"/>
                <w:sz w:val="22"/>
                <w:szCs w:val="22"/>
              </w:rPr>
              <w:t>żeniami, zwraca uwagę na elementy, które w</w:t>
            </w:r>
            <w:r w:rsidRPr="00AB750D">
              <w:rPr>
                <w:rFonts w:ascii="Calibri" w:hAnsi="Calibri" w:cs="Calibri"/>
                <w:color w:val="000000"/>
                <w:sz w:val="22"/>
                <w:szCs w:val="22"/>
              </w:rPr>
              <w:t>y</w:t>
            </w:r>
            <w:r w:rsidRPr="00AB750D">
              <w:rPr>
                <w:rFonts w:ascii="Calibri" w:hAnsi="Calibri" w:cs="Calibri"/>
                <w:color w:val="000000"/>
                <w:sz w:val="22"/>
                <w:szCs w:val="22"/>
              </w:rPr>
              <w:t xml:space="preserve">magają jeszcze doprecyzowania </w:t>
            </w:r>
            <w:r w:rsidRPr="00AB750D">
              <w:rPr>
                <w:rFonts w:ascii="Calibri" w:hAnsi="Calibri" w:cs="Calibri"/>
                <w:i/>
                <w:color w:val="000000"/>
                <w:sz w:val="22"/>
                <w:szCs w:val="22"/>
              </w:rPr>
              <w:t>(żółte i czerw</w:t>
            </w:r>
            <w:r w:rsidRPr="00AB750D">
              <w:rPr>
                <w:rFonts w:ascii="Calibri" w:hAnsi="Calibri" w:cs="Calibri"/>
                <w:i/>
                <w:color w:val="000000"/>
                <w:sz w:val="22"/>
                <w:szCs w:val="22"/>
              </w:rPr>
              <w:t>o</w:t>
            </w:r>
            <w:r w:rsidRPr="00AB750D">
              <w:rPr>
                <w:rFonts w:ascii="Calibri" w:hAnsi="Calibri" w:cs="Calibri"/>
                <w:i/>
                <w:color w:val="000000"/>
                <w:sz w:val="22"/>
                <w:szCs w:val="22"/>
              </w:rPr>
              <w:t>ne światło)</w:t>
            </w:r>
            <w:r w:rsidRPr="00AB750D">
              <w:rPr>
                <w:rFonts w:ascii="Calibri" w:hAnsi="Calibri" w:cs="Calibri"/>
                <w:color w:val="000000"/>
                <w:sz w:val="22"/>
                <w:szCs w:val="22"/>
              </w:rPr>
              <w:t>.</w:t>
            </w:r>
          </w:p>
          <w:p w:rsidR="007C7E56" w:rsidRPr="00AB750D" w:rsidRDefault="007C7E56" w:rsidP="00AB750D">
            <w:pPr>
              <w:spacing w:line="360" w:lineRule="auto"/>
              <w:jc w:val="both"/>
              <w:rPr>
                <w:rFonts w:ascii="Calibri" w:hAnsi="Calibri" w:cs="Calibri"/>
                <w:sz w:val="22"/>
                <w:szCs w:val="22"/>
              </w:rPr>
            </w:pP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samooc</w:t>
            </w:r>
            <w:r w:rsidRPr="00AB750D">
              <w:rPr>
                <w:rFonts w:ascii="Calibri" w:hAnsi="Calibri" w:cs="Calibri"/>
                <w:sz w:val="22"/>
                <w:szCs w:val="22"/>
              </w:rPr>
              <w:t>e</w:t>
            </w:r>
            <w:r w:rsidRPr="00AB750D">
              <w:rPr>
                <w:rFonts w:ascii="Calibri" w:hAnsi="Calibri" w:cs="Calibri"/>
                <w:sz w:val="22"/>
                <w:szCs w:val="22"/>
              </w:rPr>
              <w:t>na</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30 min</w:t>
            </w:r>
          </w:p>
        </w:tc>
      </w:tr>
      <w:tr w:rsidR="007C7E56" w:rsidRPr="00AF6AB8" w:rsidTr="00AB750D">
        <w:tc>
          <w:tcPr>
            <w:tcW w:w="8642" w:type="dxa"/>
            <w:gridSpan w:val="4"/>
          </w:tcPr>
          <w:p w:rsidR="007C7E56" w:rsidRPr="00AB750D" w:rsidRDefault="007C7E56" w:rsidP="00AB750D">
            <w:pPr>
              <w:spacing w:before="240" w:line="360" w:lineRule="auto"/>
              <w:jc w:val="both"/>
              <w:rPr>
                <w:rFonts w:ascii="AppleSystemUIFont" w:hAnsi="AppleSystemUIFont" w:cs="AppleSystemUIFont"/>
                <w:b/>
                <w:color w:val="353535"/>
                <w:sz w:val="22"/>
                <w:szCs w:val="22"/>
              </w:rPr>
            </w:pPr>
            <w:r w:rsidRPr="00AB750D">
              <w:rPr>
                <w:rFonts w:ascii="AppleSystemUIFont" w:hAnsi="AppleSystemUIFont" w:cs="AppleSystemUIFont"/>
                <w:b/>
                <w:color w:val="353535"/>
                <w:sz w:val="22"/>
                <w:szCs w:val="22"/>
              </w:rPr>
              <w:t>Środki dydaktyczne i materiały:</w:t>
            </w:r>
          </w:p>
          <w:p w:rsidR="007C7E56" w:rsidRPr="00AB750D" w:rsidRDefault="007C7E56" w:rsidP="00AB750D">
            <w:pPr>
              <w:spacing w:line="360" w:lineRule="auto"/>
              <w:jc w:val="both"/>
              <w:rPr>
                <w:rFonts w:ascii="AppleSystemUIFont" w:hAnsi="AppleSystemUIFont" w:cs="AppleSystemUIFont"/>
                <w:color w:val="000000"/>
                <w:sz w:val="22"/>
                <w:szCs w:val="22"/>
              </w:rPr>
            </w:pPr>
            <w:r w:rsidRPr="00AB750D">
              <w:rPr>
                <w:rFonts w:ascii="AppleSystemUIFont" w:hAnsi="AppleSystemUIFont" w:cs="AppleSystemUIFont"/>
                <w:color w:val="000000"/>
                <w:sz w:val="22"/>
                <w:szCs w:val="22"/>
              </w:rPr>
              <w:t xml:space="preserve">Komputer z dostępem do Internetu rzutnik, flipchart, papier do flipchartów, markery </w:t>
            </w:r>
            <w:r w:rsidRPr="00AB750D">
              <w:rPr>
                <w:rFonts w:ascii="AppleSystemUIFont" w:hAnsi="AppleSystemUIFont" w:cs="AppleSystemUIFont"/>
                <w:color w:val="000000"/>
                <w:sz w:val="22"/>
                <w:szCs w:val="22"/>
              </w:rPr>
              <w:br/>
              <w:t>w różnych kolorach (6 zestawów), kartki A4 (20 szt.), karteczki samoprzylepne 100 szt.,</w:t>
            </w:r>
          </w:p>
          <w:p w:rsidR="007C7E56" w:rsidRPr="00AB750D" w:rsidRDefault="007C7E56" w:rsidP="00AB750D">
            <w:pPr>
              <w:spacing w:line="360" w:lineRule="auto"/>
              <w:jc w:val="both"/>
              <w:rPr>
                <w:rFonts w:ascii="Calibri" w:hAnsi="Calibri" w:cs="Calibri"/>
                <w:color w:val="000000"/>
                <w:sz w:val="22"/>
                <w:szCs w:val="22"/>
              </w:rPr>
            </w:pPr>
            <w:r w:rsidRPr="00AB750D">
              <w:rPr>
                <w:rFonts w:ascii="Calibri" w:hAnsi="Calibri" w:cs="Calibri"/>
                <w:color w:val="000000"/>
                <w:sz w:val="22"/>
                <w:szCs w:val="22"/>
              </w:rPr>
              <w:t>Ksero: zał. 13 x 1 szt., podstawy programowe do przedmiotów na II etapie edukacyjnym, kol</w:t>
            </w:r>
            <w:r w:rsidRPr="00AB750D">
              <w:rPr>
                <w:rFonts w:ascii="Calibri" w:hAnsi="Calibri" w:cs="Calibri"/>
                <w:color w:val="000000"/>
                <w:sz w:val="22"/>
                <w:szCs w:val="22"/>
              </w:rPr>
              <w:t>o</w:t>
            </w:r>
            <w:r w:rsidRPr="00AB750D">
              <w:rPr>
                <w:rFonts w:ascii="Calibri" w:hAnsi="Calibri" w:cs="Calibri"/>
                <w:color w:val="000000"/>
                <w:sz w:val="22"/>
                <w:szCs w:val="22"/>
              </w:rPr>
              <w:t xml:space="preserve">rowe mazaki – 6 komp., zał. 15 x 7 szt., zał. 16 x 7 szt.,   </w:t>
            </w:r>
          </w:p>
          <w:p w:rsidR="007C7E56" w:rsidRPr="00AB750D" w:rsidRDefault="007C7E56" w:rsidP="00AB750D">
            <w:pPr>
              <w:spacing w:line="360" w:lineRule="auto"/>
              <w:jc w:val="both"/>
              <w:rPr>
                <w:rFonts w:ascii="Calibri" w:hAnsi="Calibri" w:cs="Calibri"/>
                <w:color w:val="000000"/>
                <w:sz w:val="22"/>
                <w:szCs w:val="22"/>
              </w:rPr>
            </w:pPr>
          </w:p>
        </w:tc>
      </w:tr>
      <w:tr w:rsidR="007C7E56" w:rsidRPr="00AF6AB8" w:rsidTr="00AB750D">
        <w:trPr>
          <w:trHeight w:val="455"/>
        </w:trPr>
        <w:tc>
          <w:tcPr>
            <w:tcW w:w="8642" w:type="dxa"/>
            <w:gridSpan w:val="4"/>
            <w:shd w:val="clear" w:color="auto" w:fill="BFBFBF"/>
          </w:tcPr>
          <w:p w:rsidR="007C7E56" w:rsidRPr="00AB750D" w:rsidRDefault="007C7E56" w:rsidP="00436FBF">
            <w:pPr>
              <w:pStyle w:val="NormalWeb"/>
              <w:rPr>
                <w:rFonts w:ascii="Calibri" w:hAnsi="Calibri" w:cs="Calibri"/>
                <w:b/>
                <w:sz w:val="22"/>
                <w:szCs w:val="22"/>
              </w:rPr>
            </w:pPr>
            <w:r w:rsidRPr="00AB750D">
              <w:rPr>
                <w:rFonts w:ascii="Calibri" w:hAnsi="Calibri" w:cs="Calibri"/>
                <w:b/>
                <w:sz w:val="22"/>
                <w:szCs w:val="22"/>
              </w:rPr>
              <w:t>Dzień 4 – czas  8,5  godz. dydaktycznych.</w:t>
            </w:r>
          </w:p>
        </w:tc>
      </w:tr>
      <w:tr w:rsidR="007C7E56" w:rsidRPr="00AF6AB8" w:rsidTr="00AB750D">
        <w:trPr>
          <w:trHeight w:val="780"/>
        </w:trPr>
        <w:tc>
          <w:tcPr>
            <w:tcW w:w="8642" w:type="dxa"/>
            <w:gridSpan w:val="4"/>
            <w:shd w:val="clear" w:color="auto" w:fill="D9D9D9"/>
          </w:tcPr>
          <w:p w:rsidR="007C7E56" w:rsidRPr="00AB750D" w:rsidRDefault="007C7E56" w:rsidP="00436FBF">
            <w:pPr>
              <w:pStyle w:val="NormalWeb"/>
              <w:rPr>
                <w:rFonts w:ascii="Calibri" w:hAnsi="Calibri" w:cs="Calibri"/>
                <w:b/>
                <w:sz w:val="22"/>
                <w:szCs w:val="22"/>
              </w:rPr>
            </w:pPr>
            <w:r w:rsidRPr="00AB750D">
              <w:rPr>
                <w:rFonts w:ascii="Calibri" w:hAnsi="Calibri" w:cs="Calibri"/>
                <w:b/>
                <w:sz w:val="22"/>
                <w:szCs w:val="22"/>
              </w:rPr>
              <w:t>Moduł X - Wspomaganie pracy szkoły w rozwoju umiejętnos</w:t>
            </w:r>
            <w:r w:rsidRPr="00AB750D">
              <w:rPr>
                <w:rFonts w:ascii="Calibri (Vietnamese)" w:hAnsi="Calibri (Vietnamese)" w:cs="Calibri (Vietnamese)"/>
                <w:b/>
                <w:sz w:val="22"/>
                <w:szCs w:val="22"/>
              </w:rPr>
              <w:t>́ci uczenia sie</w:t>
            </w:r>
            <w:r w:rsidRPr="00AB750D">
              <w:rPr>
                <w:rFonts w:ascii="Tahoma" w:hAnsi="Tahoma" w:cs="Tahoma"/>
                <w:b/>
                <w:sz w:val="22"/>
                <w:szCs w:val="22"/>
              </w:rPr>
              <w:t>̨</w:t>
            </w:r>
            <w:r w:rsidRPr="00AB750D">
              <w:rPr>
                <w:rFonts w:ascii="Calibri (Vietnamese)" w:hAnsi="Calibri (Vietnamese)" w:cs="Calibri (Vietnamese)"/>
                <w:b/>
                <w:sz w:val="22"/>
                <w:szCs w:val="22"/>
              </w:rPr>
              <w:t xml:space="preserve"> kszta</w:t>
            </w:r>
            <w:r w:rsidRPr="00AB750D">
              <w:rPr>
                <w:rFonts w:ascii="Calibri" w:hAnsi="Calibri" w:cs="Calibri"/>
                <w:b/>
                <w:sz w:val="22"/>
                <w:szCs w:val="22"/>
              </w:rPr>
              <w:t>łtowanej przez</w:t>
            </w:r>
            <w:r w:rsidRPr="00AB750D">
              <w:rPr>
                <w:rFonts w:ascii="Calibri (Vietnamese)" w:hAnsi="Calibri (Vietnamese)" w:cs="Calibri (Vietnamese)"/>
                <w:b/>
                <w:sz w:val="22"/>
                <w:szCs w:val="22"/>
              </w:rPr>
              <w:t xml:space="preserve"> eksperymentowanie, doświadczanie i inne metody aktywizuja</w:t>
            </w:r>
            <w:r w:rsidRPr="00AB750D">
              <w:rPr>
                <w:rFonts w:ascii="Tahoma" w:hAnsi="Tahoma" w:cs="Tahoma"/>
                <w:b/>
                <w:sz w:val="22"/>
                <w:szCs w:val="22"/>
              </w:rPr>
              <w:t>̨</w:t>
            </w:r>
            <w:r w:rsidRPr="00AB750D">
              <w:rPr>
                <w:rFonts w:ascii="Calibri (Vietnamese)" w:hAnsi="Calibri (Vietnamese)" w:cs="Calibri (Vietnamese)"/>
                <w:b/>
                <w:sz w:val="22"/>
                <w:szCs w:val="22"/>
              </w:rPr>
              <w:t>ce</w:t>
            </w:r>
            <w:r w:rsidRPr="00AB750D">
              <w:rPr>
                <w:rFonts w:ascii="Arial,Bold" w:hAnsi="Arial,Bold"/>
                <w:sz w:val="28"/>
                <w:szCs w:val="28"/>
              </w:rPr>
              <w:t xml:space="preserve"> </w:t>
            </w:r>
            <w:r w:rsidRPr="00AB750D">
              <w:rPr>
                <w:rFonts w:ascii="Arial,Bold" w:hAnsi="Arial,Bold"/>
                <w:sz w:val="28"/>
                <w:szCs w:val="28"/>
              </w:rPr>
              <w:br/>
              <w:t>(</w:t>
            </w:r>
            <w:r w:rsidRPr="00AB750D">
              <w:rPr>
                <w:rFonts w:ascii="Calibri" w:hAnsi="Calibri" w:cs="Calibri"/>
                <w:b/>
                <w:sz w:val="22"/>
                <w:szCs w:val="22"/>
              </w:rPr>
              <w:t>235 min.)</w:t>
            </w:r>
          </w:p>
        </w:tc>
      </w:tr>
      <w:tr w:rsidR="007C7E56" w:rsidRPr="00AF6AB8" w:rsidTr="00AB750D">
        <w:tc>
          <w:tcPr>
            <w:tcW w:w="8642" w:type="dxa"/>
            <w:gridSpan w:val="4"/>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Cele:</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Uczestnik:</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wspiera szkołę w przeprowadzeniu diagnozy jej pracy w zakresie stosowanych metod n</w:t>
            </w:r>
            <w:r w:rsidRPr="00AB750D">
              <w:rPr>
                <w:rFonts w:ascii="Calibri" w:hAnsi="Calibri" w:cs="Calibri"/>
                <w:sz w:val="22"/>
                <w:szCs w:val="22"/>
              </w:rPr>
              <w:t>a</w:t>
            </w:r>
            <w:r w:rsidRPr="00AB750D">
              <w:rPr>
                <w:rFonts w:ascii="Calibri" w:hAnsi="Calibri" w:cs="Calibri"/>
                <w:sz w:val="22"/>
                <w:szCs w:val="22"/>
              </w:rPr>
              <w:t>uczania/uczenia się ucznio</w:t>
            </w:r>
            <w:r w:rsidRPr="00AB750D">
              <w:rPr>
                <w:rFonts w:ascii="Calibri (Vietnamese)" w:hAnsi="Calibri (Vietnamese)" w:cs="Calibri (Vietnamese)"/>
                <w:sz w:val="22"/>
                <w:szCs w:val="22"/>
              </w:rPr>
              <w:t xml:space="preserve">́w;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Vietnamese)" w:hAnsi="Calibri (Vietnamese)" w:cs="Calibri (Vietnamese)"/>
                <w:sz w:val="22"/>
                <w:szCs w:val="22"/>
              </w:rPr>
              <w:t>wykorzystuje informacje z róz</w:t>
            </w:r>
            <w:r w:rsidRPr="00AB750D">
              <w:rPr>
                <w:rFonts w:ascii="Tahoma" w:hAnsi="Tahoma" w:cs="Tahoma"/>
                <w:sz w:val="22"/>
                <w:szCs w:val="22"/>
              </w:rPr>
              <w:t>̇</w:t>
            </w:r>
            <w:r w:rsidRPr="00AB750D">
              <w:rPr>
                <w:rFonts w:ascii="Calibri (Vietnamese)" w:hAnsi="Calibri (Vietnamese)" w:cs="Calibri (Vietnamese)"/>
                <w:sz w:val="22"/>
                <w:szCs w:val="22"/>
              </w:rPr>
              <w:t>nych źróde</w:t>
            </w:r>
            <w:r w:rsidRPr="00AB750D">
              <w:rPr>
                <w:rFonts w:ascii="Calibri" w:hAnsi="Calibri" w:cs="Calibri"/>
                <w:sz w:val="22"/>
                <w:szCs w:val="22"/>
              </w:rPr>
              <w:t>ł, analizuje je i wyciąga wnioski pomocne w okres</w:t>
            </w:r>
            <w:r w:rsidRPr="00AB750D">
              <w:rPr>
                <w:rFonts w:ascii="Calibri (Vietnamese)" w:hAnsi="Calibri (Vietnamese)" w:cs="Calibri (Vietnamese)"/>
                <w:sz w:val="22"/>
                <w:szCs w:val="22"/>
              </w:rPr>
              <w:t>́laniu kierunków dzia</w:t>
            </w:r>
            <w:r w:rsidRPr="00AB750D">
              <w:rPr>
                <w:rFonts w:ascii="Calibri" w:hAnsi="Calibri" w:cs="Calibri"/>
                <w:sz w:val="22"/>
                <w:szCs w:val="22"/>
              </w:rPr>
              <w:t>łan</w:t>
            </w:r>
            <w:r w:rsidRPr="00AB750D">
              <w:rPr>
                <w:rFonts w:ascii="Calibri (Vietnamese)" w:hAnsi="Calibri (Vietnamese)" w:cs="Calibri (Vietnamese)"/>
                <w:sz w:val="22"/>
                <w:szCs w:val="22"/>
              </w:rPr>
              <w:t>́ szko</w:t>
            </w:r>
            <w:r w:rsidRPr="00AB750D">
              <w:rPr>
                <w:rFonts w:ascii="Calibri" w:hAnsi="Calibri" w:cs="Calibri"/>
                <w:sz w:val="22"/>
                <w:szCs w:val="22"/>
              </w:rPr>
              <w:t>ły na rzecz rozwoju umiejętnos</w:t>
            </w:r>
            <w:r w:rsidRPr="00AB750D">
              <w:rPr>
                <w:rFonts w:ascii="Calibri (Vietnamese)" w:hAnsi="Calibri (Vietnamese)" w:cs="Calibri (Vietnamese)"/>
                <w:sz w:val="22"/>
                <w:szCs w:val="22"/>
              </w:rPr>
              <w:t>́ci uczenia sie</w:t>
            </w:r>
            <w:r w:rsidRPr="00AB750D">
              <w:rPr>
                <w:rFonts w:ascii="Tahoma" w:hAnsi="Tahoma" w:cs="Tahoma"/>
                <w:sz w:val="22"/>
                <w:szCs w:val="22"/>
              </w:rPr>
              <w:t>̨</w:t>
            </w:r>
            <w:r w:rsidRPr="00AB750D">
              <w:rPr>
                <w:rFonts w:ascii="Calibri (Vietnamese)" w:hAnsi="Calibri (Vietnamese)" w:cs="Calibri (Vietnamese)"/>
                <w:sz w:val="22"/>
                <w:szCs w:val="22"/>
              </w:rPr>
              <w:t xml:space="preserve"> uczniów;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Vietnamese)" w:hAnsi="Calibri (Vietnamese)" w:cs="Calibri (Vietnamese)"/>
                <w:sz w:val="22"/>
                <w:szCs w:val="22"/>
              </w:rPr>
              <w:t>wyznacza cele i przedstawia propozycje rozwia</w:t>
            </w:r>
            <w:r w:rsidRPr="00AB750D">
              <w:rPr>
                <w:rFonts w:ascii="Tahoma" w:hAnsi="Tahoma" w:cs="Tahoma"/>
                <w:sz w:val="22"/>
                <w:szCs w:val="22"/>
              </w:rPr>
              <w:t>̨</w:t>
            </w:r>
            <w:r w:rsidRPr="00AB750D">
              <w:rPr>
                <w:rFonts w:ascii="Calibri (Vietnamese)" w:hAnsi="Calibri (Vietnamese)" w:cs="Calibri (Vietnamese)"/>
                <w:sz w:val="22"/>
                <w:szCs w:val="22"/>
              </w:rPr>
              <w:t>zań s</w:t>
            </w:r>
            <w:r w:rsidRPr="00AB750D">
              <w:rPr>
                <w:rFonts w:ascii="Calibri" w:hAnsi="Calibri" w:cs="Calibri"/>
                <w:sz w:val="22"/>
                <w:szCs w:val="22"/>
              </w:rPr>
              <w:t>łużące nauczaniu pr</w:t>
            </w:r>
            <w:r w:rsidRPr="00AB750D">
              <w:rPr>
                <w:rFonts w:ascii="Calibri (Vietnamese)" w:hAnsi="Calibri (Vietnamese)" w:cs="Calibri (Vietnamese)"/>
                <w:sz w:val="22"/>
                <w:szCs w:val="22"/>
              </w:rPr>
              <w:t>zez eksp</w:t>
            </w:r>
            <w:r w:rsidRPr="00AB750D">
              <w:rPr>
                <w:rFonts w:ascii="Calibri (Vietnamese)" w:hAnsi="Calibri (Vietnamese)" w:cs="Calibri (Vietnamese)"/>
                <w:sz w:val="22"/>
                <w:szCs w:val="22"/>
              </w:rPr>
              <w:t>e</w:t>
            </w:r>
            <w:r w:rsidRPr="00AB750D">
              <w:rPr>
                <w:rFonts w:ascii="Calibri (Vietnamese)" w:hAnsi="Calibri (Vietnamese)" w:cs="Calibri (Vietnamese)"/>
                <w:sz w:val="22"/>
                <w:szCs w:val="22"/>
              </w:rPr>
              <w:t>rymentowanie, doświadczanie i wykorzystywanie metod aktywizuja</w:t>
            </w:r>
            <w:r w:rsidRPr="00AB750D">
              <w:rPr>
                <w:rFonts w:ascii="Tahoma" w:hAnsi="Tahoma" w:cs="Tahoma"/>
                <w:sz w:val="22"/>
                <w:szCs w:val="22"/>
              </w:rPr>
              <w:t>̨</w:t>
            </w:r>
            <w:r w:rsidRPr="00AB750D">
              <w:rPr>
                <w:rFonts w:ascii="Calibri (Vietnamese)" w:hAnsi="Calibri (Vietnamese)" w:cs="Calibri (Vietnamese)"/>
                <w:sz w:val="22"/>
                <w:szCs w:val="22"/>
              </w:rPr>
              <w:t xml:space="preserve">cych;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Vietnamese)" w:hAnsi="Calibri (Vietnamese)" w:cs="Calibri (Vietnamese)"/>
                <w:sz w:val="22"/>
                <w:szCs w:val="22"/>
              </w:rPr>
              <w:t>wspó</w:t>
            </w:r>
            <w:r w:rsidRPr="00AB750D">
              <w:rPr>
                <w:rFonts w:ascii="Calibri" w:hAnsi="Calibri" w:cs="Calibri"/>
                <w:sz w:val="22"/>
                <w:szCs w:val="22"/>
              </w:rPr>
              <w:t>łpracuje z nauczycielami oraz dyrektorem szkoły przy tworzeniu i realizacji planu wspomagania szkoły wkształtowaniu umiejętnos</w:t>
            </w:r>
            <w:r w:rsidRPr="00AB750D">
              <w:rPr>
                <w:rFonts w:ascii="Calibri (Vietnamese)" w:hAnsi="Calibri (Vietnamese)" w:cs="Calibri (Vietnamese)"/>
                <w:sz w:val="22"/>
                <w:szCs w:val="22"/>
              </w:rPr>
              <w:t>́ci uczenia sie</w:t>
            </w:r>
            <w:r w:rsidRPr="00AB750D">
              <w:rPr>
                <w:rFonts w:ascii="Tahoma" w:hAnsi="Tahoma" w:cs="Tahoma"/>
                <w:sz w:val="22"/>
                <w:szCs w:val="22"/>
              </w:rPr>
              <w:t>̨</w:t>
            </w:r>
            <w:r w:rsidRPr="00AB750D">
              <w:rPr>
                <w:rFonts w:ascii="Calibri (Vietnamese)" w:hAnsi="Calibri (Vietnamese)" w:cs="Calibri (Vietnamese)"/>
                <w:sz w:val="22"/>
                <w:szCs w:val="22"/>
              </w:rPr>
              <w:t xml:space="preserve">;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 xml:space="preserve">zapewnia sprawną organizację form doskonalenia nauczycieli;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Vietnamese)" w:hAnsi="Calibri (Vietnamese)" w:cs="Calibri (Vietnamese)"/>
                <w:sz w:val="22"/>
                <w:szCs w:val="22"/>
              </w:rPr>
              <w:t>określa profil eksperta pod ka</w:t>
            </w:r>
            <w:r w:rsidRPr="00AB750D">
              <w:rPr>
                <w:rFonts w:ascii="Tahoma" w:hAnsi="Tahoma" w:cs="Tahoma"/>
                <w:sz w:val="22"/>
                <w:szCs w:val="22"/>
              </w:rPr>
              <w:t>̨</w:t>
            </w:r>
            <w:r w:rsidRPr="00AB750D">
              <w:rPr>
                <w:rFonts w:ascii="Calibri (Vietnamese)" w:hAnsi="Calibri (Vietnamese)" w:cs="Calibri (Vietnamese)"/>
                <w:sz w:val="22"/>
                <w:szCs w:val="22"/>
              </w:rPr>
              <w:t xml:space="preserve">tem zdiagnozowanych potrzeb nauczycieli;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Vietnamese)" w:hAnsi="Calibri (Vietnamese)" w:cs="Calibri (Vietnamese)"/>
                <w:sz w:val="22"/>
                <w:szCs w:val="22"/>
              </w:rPr>
              <w:t>proponuje formy wspó</w:t>
            </w:r>
            <w:r w:rsidRPr="00AB750D">
              <w:rPr>
                <w:rFonts w:ascii="Calibri" w:hAnsi="Calibri" w:cs="Calibri"/>
                <w:sz w:val="22"/>
                <w:szCs w:val="22"/>
              </w:rPr>
              <w:t>łdziałania nauczycieli, kto</w:t>
            </w:r>
            <w:r w:rsidRPr="00AB750D">
              <w:rPr>
                <w:rFonts w:ascii="Calibri (Vietnamese)" w:hAnsi="Calibri (Vietnamese)" w:cs="Calibri (Vietnamese)"/>
                <w:sz w:val="22"/>
                <w:szCs w:val="22"/>
              </w:rPr>
              <w:t>́re pozwalaja</w:t>
            </w:r>
            <w:r w:rsidRPr="00AB750D">
              <w:rPr>
                <w:rFonts w:ascii="Tahoma" w:hAnsi="Tahoma" w:cs="Tahoma"/>
                <w:sz w:val="22"/>
                <w:szCs w:val="22"/>
              </w:rPr>
              <w:t>̨</w:t>
            </w:r>
            <w:r w:rsidRPr="00AB750D">
              <w:rPr>
                <w:rFonts w:ascii="Calibri (Vietnamese)" w:hAnsi="Calibri (Vietnamese)" w:cs="Calibri (Vietnamese)"/>
                <w:sz w:val="22"/>
                <w:szCs w:val="22"/>
              </w:rPr>
              <w:t xml:space="preserve"> monitorować i doskon</w:t>
            </w:r>
            <w:r w:rsidRPr="00AB750D">
              <w:rPr>
                <w:rFonts w:ascii="Calibri (Vietnamese)" w:hAnsi="Calibri (Vietnamese)" w:cs="Calibri (Vietnamese)"/>
                <w:sz w:val="22"/>
                <w:szCs w:val="22"/>
              </w:rPr>
              <w:t>a</w:t>
            </w:r>
            <w:r w:rsidRPr="00AB750D">
              <w:rPr>
                <w:rFonts w:ascii="Calibri (Vietnamese)" w:hAnsi="Calibri (Vietnamese)" w:cs="Calibri (Vietnamese)"/>
                <w:sz w:val="22"/>
                <w:szCs w:val="22"/>
              </w:rPr>
              <w:t>lić umieje</w:t>
            </w:r>
            <w:r w:rsidRPr="00AB750D">
              <w:rPr>
                <w:rFonts w:ascii="Tahoma" w:hAnsi="Tahoma" w:cs="Tahoma"/>
                <w:sz w:val="22"/>
                <w:szCs w:val="22"/>
              </w:rPr>
              <w:t>̨</w:t>
            </w:r>
            <w:r w:rsidRPr="00AB750D">
              <w:rPr>
                <w:rFonts w:ascii="Calibri (Vietnamese)" w:hAnsi="Calibri (Vietnamese)" w:cs="Calibri (Vietnamese)"/>
                <w:sz w:val="22"/>
                <w:szCs w:val="22"/>
              </w:rPr>
              <w:t>tność uczenia sie</w:t>
            </w:r>
            <w:r w:rsidRPr="00AB750D">
              <w:rPr>
                <w:rFonts w:ascii="Tahoma" w:hAnsi="Tahoma" w:cs="Tahoma"/>
                <w:sz w:val="22"/>
                <w:szCs w:val="22"/>
              </w:rPr>
              <w:t>̨</w:t>
            </w:r>
            <w:r w:rsidRPr="00AB750D">
              <w:rPr>
                <w:rFonts w:ascii="Calibri (Vietnamese)" w:hAnsi="Calibri (Vietnamese)" w:cs="Calibri (Vietnamese)"/>
                <w:sz w:val="22"/>
                <w:szCs w:val="22"/>
              </w:rPr>
              <w:t xml:space="preserve"> uczniów;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obserwuje i ocenia działania wspierające nauczycieli w rozwoju umiejętnos</w:t>
            </w:r>
            <w:r w:rsidRPr="00AB750D">
              <w:rPr>
                <w:rFonts w:ascii="Calibri (Vietnamese)" w:hAnsi="Calibri (Vietnamese)" w:cs="Calibri (Vietnamese)"/>
                <w:sz w:val="22"/>
                <w:szCs w:val="22"/>
              </w:rPr>
              <w:t>́ci uczenia sie</w:t>
            </w:r>
            <w:r w:rsidRPr="00AB750D">
              <w:rPr>
                <w:rFonts w:ascii="Tahoma" w:hAnsi="Tahoma" w:cs="Tahoma"/>
                <w:sz w:val="22"/>
                <w:szCs w:val="22"/>
              </w:rPr>
              <w:t>̨</w:t>
            </w:r>
            <w:r w:rsidRPr="00AB750D">
              <w:rPr>
                <w:rFonts w:ascii="Calibri (Vietnamese)" w:hAnsi="Calibri (Vietnamese)" w:cs="Calibri (Vietnamese)"/>
                <w:sz w:val="22"/>
                <w:szCs w:val="22"/>
              </w:rPr>
              <w:t xml:space="preserve"> uczniów;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projektuje i wykorzystuje narzędzia ewaluacyjne służące ocenie działan</w:t>
            </w:r>
            <w:r w:rsidRPr="00AB750D">
              <w:rPr>
                <w:rFonts w:ascii="Calibri (Vietnamese)" w:hAnsi="Calibri (Vietnamese)" w:cs="Calibri (Vietnamese)"/>
                <w:sz w:val="22"/>
                <w:szCs w:val="22"/>
              </w:rPr>
              <w:t>́, których celem jest wspieranie nauczycieli wrozwoju umieje</w:t>
            </w:r>
            <w:r w:rsidRPr="00AB750D">
              <w:rPr>
                <w:rFonts w:ascii="Tahoma" w:hAnsi="Tahoma" w:cs="Tahoma"/>
                <w:sz w:val="22"/>
                <w:szCs w:val="22"/>
              </w:rPr>
              <w:t>̨</w:t>
            </w:r>
            <w:r w:rsidRPr="00AB750D">
              <w:rPr>
                <w:rFonts w:ascii="Calibri (Vietnamese)" w:hAnsi="Calibri (Vietnamese)" w:cs="Calibri (Vietnamese)"/>
                <w:sz w:val="22"/>
                <w:szCs w:val="22"/>
              </w:rPr>
              <w:t>tności uczenia sie</w:t>
            </w:r>
            <w:r w:rsidRPr="00AB750D">
              <w:rPr>
                <w:rFonts w:ascii="Tahoma" w:hAnsi="Tahoma" w:cs="Tahoma"/>
                <w:sz w:val="22"/>
                <w:szCs w:val="22"/>
              </w:rPr>
              <w:t>̨</w:t>
            </w:r>
            <w:r w:rsidRPr="00AB750D">
              <w:rPr>
                <w:rFonts w:ascii="Calibri (Vietnamese)" w:hAnsi="Calibri (Vietnamese)" w:cs="Calibri (Vietnamese)"/>
                <w:sz w:val="22"/>
                <w:szCs w:val="22"/>
              </w:rPr>
              <w:t xml:space="preserve"> uczniów. </w:t>
            </w:r>
          </w:p>
        </w:tc>
      </w:tr>
      <w:tr w:rsidR="007C7E56" w:rsidRPr="00AF6AB8" w:rsidTr="00AB750D">
        <w:trPr>
          <w:trHeight w:val="439"/>
        </w:trPr>
        <w:tc>
          <w:tcPr>
            <w:tcW w:w="1980"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Tematyka</w:t>
            </w:r>
          </w:p>
        </w:tc>
        <w:tc>
          <w:tcPr>
            <w:tcW w:w="4536"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Przebieg</w:t>
            </w:r>
          </w:p>
        </w:tc>
        <w:tc>
          <w:tcPr>
            <w:tcW w:w="1134" w:type="dxa"/>
            <w:tcBorders>
              <w:bottom w:val="nil"/>
            </w:tcBorders>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Formy</w:t>
            </w:r>
            <w:r w:rsidRPr="00AB750D">
              <w:rPr>
                <w:rFonts w:ascii="Calibri" w:hAnsi="Calibri" w:cs="Calibri"/>
                <w:b/>
                <w:sz w:val="22"/>
                <w:szCs w:val="22"/>
              </w:rPr>
              <w:br/>
              <w:t>/metody</w:t>
            </w:r>
          </w:p>
        </w:tc>
        <w:tc>
          <w:tcPr>
            <w:tcW w:w="992" w:type="dxa"/>
            <w:tcBorders>
              <w:bottom w:val="nil"/>
            </w:tcBorders>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Czas trwania</w:t>
            </w:r>
          </w:p>
        </w:tc>
      </w:tr>
      <w:tr w:rsidR="007C7E56" w:rsidRPr="00AF6AB8" w:rsidTr="00AB750D">
        <w:trPr>
          <w:trHeight w:val="439"/>
        </w:trPr>
        <w:tc>
          <w:tcPr>
            <w:tcW w:w="1980" w:type="dxa"/>
          </w:tcPr>
          <w:p w:rsidR="007C7E56" w:rsidRPr="00AB750D" w:rsidRDefault="007C7E56" w:rsidP="00AB750D">
            <w:pPr>
              <w:pStyle w:val="NormalWeb"/>
              <w:spacing w:line="360" w:lineRule="auto"/>
              <w:rPr>
                <w:rFonts w:ascii="Calibri" w:hAnsi="Calibri" w:cs="Arial"/>
                <w:sz w:val="22"/>
                <w:szCs w:val="22"/>
              </w:rPr>
            </w:pPr>
            <w:r w:rsidRPr="00AB750D">
              <w:rPr>
                <w:rFonts w:ascii="Calibri" w:hAnsi="Calibri" w:cs="Arial"/>
                <w:sz w:val="22"/>
                <w:szCs w:val="22"/>
              </w:rPr>
              <w:t>Wprowadzenie</w:t>
            </w:r>
          </w:p>
        </w:tc>
        <w:tc>
          <w:tcPr>
            <w:tcW w:w="4536" w:type="dxa"/>
          </w:tcPr>
          <w:p w:rsidR="007C7E56" w:rsidRPr="00AB750D" w:rsidRDefault="007C7E56" w:rsidP="00AB750D">
            <w:pPr>
              <w:pStyle w:val="NormalWeb"/>
              <w:spacing w:line="360" w:lineRule="auto"/>
              <w:jc w:val="both"/>
              <w:rPr>
                <w:rFonts w:ascii="Calibri" w:hAnsi="Calibri" w:cs="Arial"/>
                <w:sz w:val="22"/>
                <w:szCs w:val="22"/>
              </w:rPr>
            </w:pPr>
            <w:r w:rsidRPr="00AB750D">
              <w:rPr>
                <w:rFonts w:ascii="Calibri" w:hAnsi="Calibri" w:cs="Arial"/>
                <w:sz w:val="22"/>
                <w:szCs w:val="22"/>
              </w:rPr>
              <w:t>Trener rozdaje uczestnikom kartkę̨ papieru, a potem prosi o zamknięcie oczu. Podaje ustnie instrukcję, a uczestnicy wykonują zadanie stos</w:t>
            </w:r>
            <w:r w:rsidRPr="00AB750D">
              <w:rPr>
                <w:rFonts w:ascii="Calibri" w:hAnsi="Calibri" w:cs="Arial"/>
                <w:sz w:val="22"/>
                <w:szCs w:val="22"/>
              </w:rPr>
              <w:t>u</w:t>
            </w:r>
            <w:r w:rsidRPr="00AB750D">
              <w:rPr>
                <w:rFonts w:ascii="Calibri" w:hAnsi="Calibri" w:cs="Arial"/>
                <w:sz w:val="22"/>
                <w:szCs w:val="22"/>
              </w:rPr>
              <w:t>jąc się do niej. (Z</w:t>
            </w:r>
            <w:r w:rsidRPr="00AB750D">
              <w:rPr>
                <w:rFonts w:ascii="Calibri" w:hAnsi="Calibri" w:cs="Arial"/>
                <w:i/>
                <w:sz w:val="22"/>
                <w:szCs w:val="22"/>
              </w:rPr>
              <w:t>łóżcie kartkę</w:t>
            </w:r>
            <w:r w:rsidRPr="00AB750D">
              <w:rPr>
                <w:rFonts w:ascii="Calibri (Vietnamese)" w:hAnsi="Calibri (Vietnamese)" w:cs="Arial"/>
                <w:i/>
                <w:sz w:val="22"/>
                <w:szCs w:val="22"/>
              </w:rPr>
              <w:t xml:space="preserve"> na pó</w:t>
            </w:r>
            <w:r w:rsidRPr="00AB750D">
              <w:rPr>
                <w:rFonts w:ascii="Calibri" w:hAnsi="Calibri" w:cs="Arial"/>
                <w:i/>
                <w:sz w:val="22"/>
                <w:szCs w:val="22"/>
              </w:rPr>
              <w:t>ł. Oderwijcie lewy górny róg. Jeszcze raz złóżcie</w:t>
            </w:r>
            <w:r w:rsidRPr="00AB750D">
              <w:rPr>
                <w:rFonts w:ascii="Calibri (Vietnamese)" w:hAnsi="Calibri (Vietnamese)" w:cs="Arial"/>
                <w:i/>
                <w:sz w:val="22"/>
                <w:szCs w:val="22"/>
              </w:rPr>
              <w:t xml:space="preserve"> na pó</w:t>
            </w:r>
            <w:r w:rsidRPr="00AB750D">
              <w:rPr>
                <w:rFonts w:ascii="Calibri" w:hAnsi="Calibri" w:cs="Arial"/>
                <w:i/>
                <w:sz w:val="22"/>
                <w:szCs w:val="22"/>
              </w:rPr>
              <w:t>ł i tym razem oderwijcie prawy dolny róg. Jeszcze raz złóżcie</w:t>
            </w:r>
            <w:r w:rsidRPr="00AB750D">
              <w:rPr>
                <w:rFonts w:ascii="Calibri (Vietnamese)" w:hAnsi="Calibri (Vietnamese)" w:cs="Arial"/>
                <w:i/>
                <w:sz w:val="22"/>
                <w:szCs w:val="22"/>
              </w:rPr>
              <w:t xml:space="preserve"> na pó</w:t>
            </w:r>
            <w:r w:rsidRPr="00AB750D">
              <w:rPr>
                <w:rFonts w:ascii="Calibri" w:hAnsi="Calibri" w:cs="Arial"/>
                <w:i/>
                <w:sz w:val="22"/>
                <w:szCs w:val="22"/>
              </w:rPr>
              <w:t>ł. Teraz oderwijcie lewy dolny ro</w:t>
            </w:r>
            <w:r w:rsidRPr="00AB750D">
              <w:rPr>
                <w:rFonts w:ascii="Calibri (Vietnamese)" w:hAnsi="Calibri (Vietnamese)" w:cs="Arial"/>
                <w:i/>
                <w:sz w:val="22"/>
                <w:szCs w:val="22"/>
              </w:rPr>
              <w:t xml:space="preserve">́g. Teraz </w:t>
            </w:r>
            <w:r w:rsidRPr="00AB750D">
              <w:rPr>
                <w:rFonts w:ascii="Calibri" w:hAnsi="Calibri" w:cs="Arial"/>
                <w:i/>
                <w:sz w:val="22"/>
                <w:szCs w:val="22"/>
              </w:rPr>
              <w:t xml:space="preserve">otwórzcie oczy). </w:t>
            </w:r>
            <w:r w:rsidRPr="00AB750D">
              <w:rPr>
                <w:rFonts w:ascii="Calibri" w:hAnsi="Calibri" w:cs="Arial"/>
                <w:sz w:val="22"/>
                <w:szCs w:val="22"/>
              </w:rPr>
              <w:t>Okaże się, że uczestnicy, wykonując te same polecenia, stworzyli rożne kształty. Trener zwraca uwagę jak ważne jest precyzyjne przekazywanie komunikatów, dobra komunikacja. Nawiązuje do roli osoby wspom</w:t>
            </w:r>
            <w:r w:rsidRPr="00AB750D">
              <w:rPr>
                <w:rFonts w:ascii="Calibri" w:hAnsi="Calibri" w:cs="Arial"/>
                <w:sz w:val="22"/>
                <w:szCs w:val="22"/>
              </w:rPr>
              <w:t>a</w:t>
            </w:r>
            <w:r w:rsidRPr="00AB750D">
              <w:rPr>
                <w:rFonts w:ascii="Calibri" w:hAnsi="Calibri" w:cs="Arial"/>
                <w:sz w:val="22"/>
                <w:szCs w:val="22"/>
              </w:rPr>
              <w:t>gającej szkołę, która polega m.in. na moder</w:t>
            </w:r>
            <w:r w:rsidRPr="00AB750D">
              <w:rPr>
                <w:rFonts w:ascii="Calibri" w:hAnsi="Calibri" w:cs="Arial"/>
                <w:sz w:val="22"/>
                <w:szCs w:val="22"/>
              </w:rPr>
              <w:t>o</w:t>
            </w:r>
            <w:r w:rsidRPr="00AB750D">
              <w:rPr>
                <w:rFonts w:ascii="Calibri" w:hAnsi="Calibri" w:cs="Arial"/>
                <w:sz w:val="22"/>
                <w:szCs w:val="22"/>
              </w:rPr>
              <w:t>waniu spotkań i rozmowie z dyrektorem, radą pedagogiczną. Przedstawia tematykę dnia.</w:t>
            </w:r>
          </w:p>
        </w:tc>
        <w:tc>
          <w:tcPr>
            <w:tcW w:w="1134" w:type="dxa"/>
            <w:tcBorders>
              <w:bottom w:val="nil"/>
            </w:tcBorders>
          </w:tcPr>
          <w:p w:rsidR="007C7E56" w:rsidRPr="00AB750D" w:rsidRDefault="007C7E56" w:rsidP="00AB750D">
            <w:pPr>
              <w:pStyle w:val="NormalWeb"/>
              <w:spacing w:line="360" w:lineRule="auto"/>
              <w:rPr>
                <w:rFonts w:ascii="Calibri" w:hAnsi="Calibri" w:cs="Arial"/>
                <w:sz w:val="22"/>
                <w:szCs w:val="22"/>
              </w:rPr>
            </w:pPr>
            <w:r w:rsidRPr="00AB750D">
              <w:rPr>
                <w:rFonts w:ascii="Calibri" w:hAnsi="Calibri" w:cs="Arial"/>
                <w:sz w:val="22"/>
                <w:szCs w:val="22"/>
              </w:rPr>
              <w:t>rundka</w:t>
            </w:r>
          </w:p>
        </w:tc>
        <w:tc>
          <w:tcPr>
            <w:tcW w:w="992" w:type="dxa"/>
            <w:tcBorders>
              <w:bottom w:val="nil"/>
            </w:tcBorders>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15 min</w:t>
            </w:r>
          </w:p>
        </w:tc>
      </w:tr>
      <w:tr w:rsidR="007C7E56" w:rsidRPr="00AF6AB8" w:rsidTr="00AB750D">
        <w:trPr>
          <w:trHeight w:val="2637"/>
        </w:trPr>
        <w:tc>
          <w:tcPr>
            <w:tcW w:w="1980" w:type="dxa"/>
          </w:tcPr>
          <w:p w:rsidR="007C7E56" w:rsidRPr="00AB750D" w:rsidRDefault="007C7E56" w:rsidP="00AB750D">
            <w:pPr>
              <w:pStyle w:val="NormalWeb"/>
              <w:spacing w:line="360" w:lineRule="auto"/>
              <w:rPr>
                <w:rFonts w:ascii="Calibri" w:hAnsi="Calibri" w:cs="Arial"/>
                <w:sz w:val="22"/>
                <w:szCs w:val="22"/>
              </w:rPr>
            </w:pPr>
            <w:r w:rsidRPr="00AB750D">
              <w:rPr>
                <w:rFonts w:ascii="Calibri" w:hAnsi="Calibri" w:cs="Arial"/>
                <w:sz w:val="22"/>
                <w:szCs w:val="22"/>
              </w:rPr>
              <w:t>Etapy wspomag</w:t>
            </w:r>
            <w:r w:rsidRPr="00AB750D">
              <w:rPr>
                <w:rFonts w:ascii="Calibri" w:hAnsi="Calibri" w:cs="Arial"/>
                <w:sz w:val="22"/>
                <w:szCs w:val="22"/>
              </w:rPr>
              <w:t>a</w:t>
            </w:r>
            <w:r w:rsidRPr="00AB750D">
              <w:rPr>
                <w:rFonts w:ascii="Calibri" w:hAnsi="Calibri" w:cs="Arial"/>
                <w:sz w:val="22"/>
                <w:szCs w:val="22"/>
              </w:rPr>
              <w:t xml:space="preserve">nia szkoły </w:t>
            </w:r>
            <w:r w:rsidRPr="00AB750D">
              <w:rPr>
                <w:rFonts w:ascii="Calibri" w:hAnsi="Calibri" w:cs="Arial"/>
                <w:sz w:val="22"/>
                <w:szCs w:val="22"/>
              </w:rPr>
              <w:br/>
            </w:r>
            <w:r w:rsidRPr="00AB750D">
              <w:rPr>
                <w:rFonts w:ascii="Calibri (Vietnamese)" w:hAnsi="Calibri (Vietnamese)" w:cs="Arial"/>
                <w:sz w:val="22"/>
                <w:szCs w:val="22"/>
              </w:rPr>
              <w:t>z uwzgle</w:t>
            </w:r>
            <w:r w:rsidRPr="00AB750D">
              <w:rPr>
                <w:rFonts w:ascii="Tahoma" w:hAnsi="Tahoma" w:cs="Tahoma"/>
                <w:sz w:val="22"/>
                <w:szCs w:val="22"/>
              </w:rPr>
              <w:t>̨</w:t>
            </w:r>
            <w:r w:rsidRPr="00AB750D">
              <w:rPr>
                <w:rFonts w:ascii="Calibri (Vietnamese)" w:hAnsi="Calibri (Vietnamese)" w:cs="Arial"/>
                <w:sz w:val="22"/>
                <w:szCs w:val="22"/>
              </w:rPr>
              <w:t>dnieniem róz</w:t>
            </w:r>
            <w:r w:rsidRPr="00AB750D">
              <w:rPr>
                <w:rFonts w:ascii="Tahoma" w:hAnsi="Tahoma" w:cs="Tahoma"/>
                <w:sz w:val="22"/>
                <w:szCs w:val="22"/>
              </w:rPr>
              <w:t>̇</w:t>
            </w:r>
            <w:r w:rsidRPr="00AB750D">
              <w:rPr>
                <w:rFonts w:ascii="Calibri (Vietnamese)" w:hAnsi="Calibri (Vietnamese)" w:cs="Arial"/>
                <w:sz w:val="22"/>
                <w:szCs w:val="22"/>
              </w:rPr>
              <w:t xml:space="preserve">nych metod zbierania danych. </w:t>
            </w:r>
          </w:p>
          <w:p w:rsidR="007C7E56" w:rsidRPr="00AB750D" w:rsidRDefault="007C7E56" w:rsidP="00AB750D">
            <w:pPr>
              <w:pStyle w:val="NormalWeb"/>
              <w:spacing w:line="360" w:lineRule="auto"/>
              <w:rPr>
                <w:rFonts w:ascii="Calibri" w:hAnsi="Calibri" w:cs="Arial"/>
                <w:sz w:val="22"/>
                <w:szCs w:val="22"/>
              </w:rPr>
            </w:pPr>
            <w:r w:rsidRPr="00AB750D">
              <w:rPr>
                <w:rFonts w:ascii="Calibri" w:hAnsi="Calibri" w:cs="Arial"/>
                <w:sz w:val="22"/>
                <w:szCs w:val="22"/>
              </w:rPr>
              <w:t xml:space="preserve"> </w:t>
            </w:r>
          </w:p>
        </w:tc>
        <w:tc>
          <w:tcPr>
            <w:tcW w:w="4536" w:type="dxa"/>
          </w:tcPr>
          <w:p w:rsidR="007C7E56" w:rsidRPr="00AB750D" w:rsidRDefault="007C7E56" w:rsidP="00AB750D">
            <w:pPr>
              <w:spacing w:line="360" w:lineRule="auto"/>
              <w:jc w:val="both"/>
              <w:rPr>
                <w:rFonts w:ascii="Calibri" w:hAnsi="Calibri" w:cs="Calibri"/>
                <w:color w:val="000000"/>
                <w:sz w:val="22"/>
                <w:szCs w:val="22"/>
              </w:rPr>
            </w:pPr>
            <w:r w:rsidRPr="00AB750D">
              <w:rPr>
                <w:rFonts w:ascii="Calibri" w:hAnsi="Calibri" w:cs="Calibri"/>
                <w:color w:val="000000"/>
                <w:sz w:val="22"/>
                <w:szCs w:val="22"/>
              </w:rPr>
              <w:t xml:space="preserve">Trener dzieli uczestników na 4 grupy i rozdaje każdej duży arkusz papieru z zapisanym etapem procesu wspomagania </w:t>
            </w:r>
            <w:r w:rsidRPr="00AB750D">
              <w:rPr>
                <w:rFonts w:ascii="Calibri" w:hAnsi="Calibri" w:cs="Calibri"/>
                <w:i/>
                <w:color w:val="000000"/>
                <w:sz w:val="22"/>
                <w:szCs w:val="22"/>
              </w:rPr>
              <w:t xml:space="preserve">(diagnoza, planowanie, realizacja, ewaluacja). </w:t>
            </w:r>
            <w:r w:rsidRPr="00AB750D">
              <w:rPr>
                <w:rFonts w:ascii="Calibri" w:hAnsi="Calibri" w:cs="Calibri"/>
                <w:color w:val="000000"/>
                <w:sz w:val="22"/>
                <w:szCs w:val="22"/>
              </w:rPr>
              <w:t xml:space="preserve">Prosi </w:t>
            </w:r>
            <w:r w:rsidRPr="00AB750D">
              <w:rPr>
                <w:rFonts w:ascii="Calibri" w:hAnsi="Calibri" w:cs="Calibri"/>
                <w:color w:val="000000"/>
                <w:sz w:val="22"/>
                <w:szCs w:val="22"/>
              </w:rPr>
              <w:br/>
              <w:t>o wpisanie kilku przykładowych narzędzi, m</w:t>
            </w:r>
            <w:r w:rsidRPr="00AB750D">
              <w:rPr>
                <w:rFonts w:ascii="Calibri" w:hAnsi="Calibri" w:cs="Calibri"/>
                <w:color w:val="000000"/>
                <w:sz w:val="22"/>
                <w:szCs w:val="22"/>
              </w:rPr>
              <w:t>e</w:t>
            </w:r>
            <w:r w:rsidRPr="00AB750D">
              <w:rPr>
                <w:rFonts w:ascii="Calibri" w:hAnsi="Calibri" w:cs="Calibri"/>
                <w:color w:val="000000"/>
                <w:sz w:val="22"/>
                <w:szCs w:val="22"/>
              </w:rPr>
              <w:t>tod, technik zbierania danych na danym etapie wspomagania. Po upływie wyznaczonego czasu (ok. 5 min) plakaty są przekazywane kolejnej grupie. Czynność powtarzamy aż do powrotu do grupy wyjściowej. Następuje prezentacja pom</w:t>
            </w:r>
            <w:r w:rsidRPr="00AB750D">
              <w:rPr>
                <w:rFonts w:ascii="Calibri" w:hAnsi="Calibri" w:cs="Calibri"/>
                <w:color w:val="000000"/>
                <w:sz w:val="22"/>
                <w:szCs w:val="22"/>
              </w:rPr>
              <w:t>y</w:t>
            </w:r>
            <w:r w:rsidRPr="00AB750D">
              <w:rPr>
                <w:rFonts w:ascii="Calibri" w:hAnsi="Calibri" w:cs="Calibri"/>
                <w:color w:val="000000"/>
                <w:sz w:val="22"/>
                <w:szCs w:val="22"/>
              </w:rPr>
              <w:t xml:space="preserve">słów. </w:t>
            </w:r>
            <w:r w:rsidRPr="00AB750D">
              <w:rPr>
                <w:rFonts w:ascii="Calibri" w:hAnsi="Calibri" w:cs="Calibri"/>
                <w:i/>
                <w:color w:val="000000"/>
                <w:sz w:val="22"/>
                <w:szCs w:val="22"/>
              </w:rPr>
              <w:t xml:space="preserve">Jeśli wśród wskazanych metod/technik są mniej znane trener prosi osoby, które wskazały daną metodę o krótką charakterystykę. </w:t>
            </w:r>
            <w:r w:rsidRPr="00AB750D">
              <w:rPr>
                <w:rFonts w:ascii="Calibri" w:hAnsi="Calibri" w:cs="Calibri"/>
                <w:color w:val="000000"/>
                <w:sz w:val="22"/>
                <w:szCs w:val="22"/>
              </w:rPr>
              <w:t>Przykł</w:t>
            </w:r>
            <w:r w:rsidRPr="00AB750D">
              <w:rPr>
                <w:rFonts w:ascii="Calibri" w:hAnsi="Calibri" w:cs="Calibri"/>
                <w:color w:val="000000"/>
                <w:sz w:val="22"/>
                <w:szCs w:val="22"/>
              </w:rPr>
              <w:t>a</w:t>
            </w:r>
            <w:r w:rsidRPr="00AB750D">
              <w:rPr>
                <w:rFonts w:ascii="Calibri" w:hAnsi="Calibri" w:cs="Calibri"/>
                <w:color w:val="000000"/>
                <w:sz w:val="22"/>
                <w:szCs w:val="22"/>
              </w:rPr>
              <w:t>dowe metody ujęte są w tabeli w materiale ucz. nr 44.</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Wędruj</w:t>
            </w:r>
            <w:r w:rsidRPr="00AB750D">
              <w:rPr>
                <w:rFonts w:ascii="Calibri" w:hAnsi="Calibri" w:cs="Calibri"/>
                <w:sz w:val="22"/>
                <w:szCs w:val="22"/>
              </w:rPr>
              <w:t>ą</w:t>
            </w:r>
            <w:r w:rsidRPr="00AB750D">
              <w:rPr>
                <w:rFonts w:ascii="Calibri" w:hAnsi="Calibri" w:cs="Calibri"/>
                <w:sz w:val="22"/>
                <w:szCs w:val="22"/>
              </w:rPr>
              <w:t>ce plakaty</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40 min</w:t>
            </w:r>
          </w:p>
        </w:tc>
      </w:tr>
      <w:tr w:rsidR="007C7E56" w:rsidRPr="00AF6AB8" w:rsidTr="00AB750D">
        <w:tc>
          <w:tcPr>
            <w:tcW w:w="1980" w:type="dxa"/>
          </w:tcPr>
          <w:p w:rsidR="007C7E56" w:rsidRPr="00AB750D" w:rsidRDefault="007C7E56" w:rsidP="00AB750D">
            <w:pPr>
              <w:pStyle w:val="NormalWeb"/>
              <w:spacing w:line="360" w:lineRule="auto"/>
              <w:rPr>
                <w:rFonts w:ascii="Calibri" w:hAnsi="Calibri" w:cs="Arial"/>
                <w:sz w:val="22"/>
                <w:szCs w:val="22"/>
              </w:rPr>
            </w:pPr>
            <w:r w:rsidRPr="00AB750D">
              <w:rPr>
                <w:rFonts w:ascii="Calibri" w:hAnsi="Calibri" w:cs="Arial"/>
                <w:sz w:val="22"/>
                <w:szCs w:val="22"/>
              </w:rPr>
              <w:t>Przebieg warsztatu</w:t>
            </w:r>
            <w:r w:rsidRPr="00AB750D">
              <w:rPr>
                <w:rFonts w:ascii="Arial" w:hAnsi="Arial" w:cs="Arial"/>
                <w:sz w:val="22"/>
                <w:szCs w:val="22"/>
              </w:rPr>
              <w:t xml:space="preserve"> </w:t>
            </w:r>
            <w:r w:rsidRPr="00AB750D">
              <w:rPr>
                <w:rFonts w:ascii="Calibri" w:hAnsi="Calibri" w:cs="Arial"/>
                <w:sz w:val="22"/>
                <w:szCs w:val="22"/>
              </w:rPr>
              <w:t>diagnostyczno-rozwojowego służącego okres</w:t>
            </w:r>
            <w:r w:rsidRPr="00AB750D">
              <w:rPr>
                <w:rFonts w:ascii="Calibri (Vietnamese)" w:hAnsi="Calibri (Vietnamese)" w:cs="Arial"/>
                <w:sz w:val="22"/>
                <w:szCs w:val="22"/>
              </w:rPr>
              <w:t>́leniu kieru</w:t>
            </w:r>
            <w:r w:rsidRPr="00AB750D">
              <w:rPr>
                <w:rFonts w:ascii="Calibri (Vietnamese)" w:hAnsi="Calibri (Vietnamese)" w:cs="Arial"/>
                <w:sz w:val="22"/>
                <w:szCs w:val="22"/>
              </w:rPr>
              <w:t>n</w:t>
            </w:r>
            <w:r w:rsidRPr="00AB750D">
              <w:rPr>
                <w:rFonts w:ascii="Calibri (Vietnamese)" w:hAnsi="Calibri (Vietnamese)" w:cs="Arial"/>
                <w:sz w:val="22"/>
                <w:szCs w:val="22"/>
              </w:rPr>
              <w:t>ków dzia</w:t>
            </w:r>
            <w:r w:rsidRPr="00AB750D">
              <w:rPr>
                <w:rFonts w:ascii="Calibri" w:hAnsi="Calibri" w:cs="Arial"/>
                <w:sz w:val="22"/>
                <w:szCs w:val="22"/>
              </w:rPr>
              <w:t>łan</w:t>
            </w:r>
            <w:r w:rsidRPr="00AB750D">
              <w:rPr>
                <w:rFonts w:ascii="Calibri (Vietnamese)" w:hAnsi="Calibri (Vietnamese)" w:cs="Arial"/>
                <w:sz w:val="22"/>
                <w:szCs w:val="22"/>
              </w:rPr>
              <w:t xml:space="preserve">́ </w:t>
            </w:r>
            <w:r w:rsidRPr="00AB750D">
              <w:rPr>
                <w:rFonts w:ascii="Calibri" w:hAnsi="Calibri" w:cs="Arial"/>
                <w:sz w:val="22"/>
                <w:szCs w:val="22"/>
              </w:rPr>
              <w:br/>
              <w:t xml:space="preserve">w pracy szkoły na rzecz rozwoju </w:t>
            </w:r>
          </w:p>
          <w:p w:rsidR="007C7E56" w:rsidRPr="00AB750D" w:rsidRDefault="007C7E56" w:rsidP="00AB750D">
            <w:pPr>
              <w:pStyle w:val="NormalWeb"/>
              <w:spacing w:line="360" w:lineRule="auto"/>
              <w:rPr>
                <w:sz w:val="22"/>
                <w:szCs w:val="22"/>
              </w:rPr>
            </w:pPr>
            <w:r w:rsidRPr="00AB750D">
              <w:rPr>
                <w:rFonts w:ascii="Calibri (Vietnamese)" w:hAnsi="Calibri (Vietnamese)" w:cs="Arial"/>
                <w:sz w:val="22"/>
                <w:szCs w:val="22"/>
              </w:rPr>
              <w:t>umieje</w:t>
            </w:r>
            <w:r w:rsidRPr="00AB750D">
              <w:rPr>
                <w:rFonts w:ascii="Tahoma" w:hAnsi="Tahoma" w:cs="Tahoma"/>
                <w:sz w:val="22"/>
                <w:szCs w:val="22"/>
              </w:rPr>
              <w:t>̨</w:t>
            </w:r>
            <w:r w:rsidRPr="00AB750D">
              <w:rPr>
                <w:rFonts w:ascii="Calibri (Vietnamese)" w:hAnsi="Calibri (Vietnamese)" w:cs="Arial"/>
                <w:sz w:val="22"/>
                <w:szCs w:val="22"/>
              </w:rPr>
              <w:t>tności uczenia sie</w:t>
            </w:r>
            <w:r w:rsidRPr="00AB750D">
              <w:rPr>
                <w:rFonts w:ascii="Tahoma" w:hAnsi="Tahoma" w:cs="Tahoma"/>
                <w:sz w:val="22"/>
                <w:szCs w:val="22"/>
              </w:rPr>
              <w:t>̨</w:t>
            </w:r>
            <w:r w:rsidRPr="00AB750D">
              <w:rPr>
                <w:rFonts w:ascii="Arial" w:hAnsi="Arial" w:cs="Arial"/>
                <w:sz w:val="22"/>
                <w:szCs w:val="22"/>
              </w:rPr>
              <w:t xml:space="preserve">. </w:t>
            </w:r>
          </w:p>
        </w:tc>
        <w:tc>
          <w:tcPr>
            <w:tcW w:w="4536" w:type="dxa"/>
          </w:tcPr>
          <w:p w:rsidR="007C7E56" w:rsidRPr="00AB750D" w:rsidRDefault="007C7E56" w:rsidP="00AB750D">
            <w:pPr>
              <w:pStyle w:val="NormalWeb"/>
              <w:spacing w:line="360" w:lineRule="auto"/>
              <w:jc w:val="both"/>
              <w:rPr>
                <w:rFonts w:ascii="Calibri" w:hAnsi="Calibri" w:cs="Arial"/>
                <w:sz w:val="22"/>
                <w:szCs w:val="22"/>
              </w:rPr>
            </w:pPr>
            <w:r w:rsidRPr="00AB750D">
              <w:rPr>
                <w:rFonts w:ascii="Calibri" w:hAnsi="Calibri" w:cs="Calibri"/>
                <w:sz w:val="22"/>
                <w:szCs w:val="22"/>
              </w:rPr>
              <w:t xml:space="preserve">Trener przedstawia etapy diagnozy </w:t>
            </w:r>
            <w:r w:rsidRPr="00AB750D">
              <w:rPr>
                <w:rFonts w:ascii="Calibri" w:hAnsi="Calibri" w:cs="Calibri"/>
                <w:color w:val="000000"/>
                <w:sz w:val="22"/>
                <w:szCs w:val="22"/>
              </w:rPr>
              <w:t xml:space="preserve">(Zał. 17). </w:t>
            </w:r>
            <w:r w:rsidRPr="00AB750D">
              <w:rPr>
                <w:rFonts w:ascii="Calibri" w:hAnsi="Calibri" w:cs="Calibri"/>
                <w:sz w:val="22"/>
                <w:szCs w:val="22"/>
              </w:rPr>
              <w:t xml:space="preserve">Zwraca uwagę, że jego istotnym elementem jest warsztat diagnostyczno – rozwojowy. Prosi uczestników o zapoznanie się z rolą </w:t>
            </w:r>
            <w:r w:rsidRPr="00AB750D">
              <w:rPr>
                <w:rFonts w:ascii="Calibri" w:hAnsi="Calibri" w:cs="Calibri"/>
                <w:sz w:val="22"/>
                <w:szCs w:val="22"/>
              </w:rPr>
              <w:br/>
              <w:t>i proponowanym przebiegiem warsztatu di</w:t>
            </w:r>
            <w:r w:rsidRPr="00AB750D">
              <w:rPr>
                <w:rFonts w:ascii="Calibri" w:hAnsi="Calibri" w:cs="Calibri"/>
                <w:sz w:val="22"/>
                <w:szCs w:val="22"/>
              </w:rPr>
              <w:t>a</w:t>
            </w:r>
            <w:r w:rsidRPr="00AB750D">
              <w:rPr>
                <w:rFonts w:ascii="Calibri" w:hAnsi="Calibri" w:cs="Calibri"/>
                <w:sz w:val="22"/>
                <w:szCs w:val="22"/>
              </w:rPr>
              <w:t>gnostyczno – rozwojowego (</w:t>
            </w:r>
            <w:r w:rsidRPr="00AB750D">
              <w:rPr>
                <w:rFonts w:ascii="Calibri" w:hAnsi="Calibri" w:cs="Calibri"/>
                <w:color w:val="000000"/>
                <w:sz w:val="22"/>
                <w:szCs w:val="22"/>
              </w:rPr>
              <w:t xml:space="preserve">materiał ucz. nr 45). Następnie uczestnicy </w:t>
            </w:r>
            <w:r w:rsidRPr="00AB750D">
              <w:rPr>
                <w:rFonts w:ascii="Calibri" w:hAnsi="Calibri" w:cs="Calibri"/>
                <w:sz w:val="22"/>
                <w:szCs w:val="22"/>
              </w:rPr>
              <w:t>dobierają się w 5 osobowe grupy. Zadaniem grup jest stworzenie scenariusza takiego spotkania z uwzględnieniem poznanych wcześniej metod formułowania c</w:t>
            </w:r>
            <w:r w:rsidRPr="00AB750D">
              <w:rPr>
                <w:rFonts w:ascii="Calibri" w:hAnsi="Calibri" w:cs="Calibri"/>
                <w:sz w:val="22"/>
                <w:szCs w:val="22"/>
              </w:rPr>
              <w:t>e</w:t>
            </w:r>
            <w:r w:rsidRPr="00AB750D">
              <w:rPr>
                <w:rFonts w:ascii="Calibri" w:hAnsi="Calibri" w:cs="Calibri"/>
                <w:sz w:val="22"/>
                <w:szCs w:val="22"/>
              </w:rPr>
              <w:t>lów i technik tworzenia rozwiązań. Wybrany przez szkołę obszar rozwoju to eksperyment</w:t>
            </w:r>
            <w:r w:rsidRPr="00AB750D">
              <w:rPr>
                <w:rFonts w:ascii="Calibri" w:hAnsi="Calibri" w:cs="Calibri"/>
                <w:sz w:val="22"/>
                <w:szCs w:val="22"/>
              </w:rPr>
              <w:t>o</w:t>
            </w:r>
            <w:r w:rsidRPr="00AB750D">
              <w:rPr>
                <w:rFonts w:ascii="Calibri" w:hAnsi="Calibri" w:cs="Calibri"/>
                <w:sz w:val="22"/>
                <w:szCs w:val="22"/>
              </w:rPr>
              <w:t>wanie, doświadczanie i metody aktywizujące. Prezentacja i omówienie scenariuszy.</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 xml:space="preserve">Praca </w:t>
            </w:r>
            <w:r w:rsidRPr="00AB750D">
              <w:rPr>
                <w:rFonts w:ascii="Calibri" w:hAnsi="Calibri" w:cs="Calibri"/>
                <w:sz w:val="22"/>
                <w:szCs w:val="22"/>
              </w:rPr>
              <w:br/>
              <w:t>w gr</w:t>
            </w:r>
            <w:r w:rsidRPr="00AB750D">
              <w:rPr>
                <w:rFonts w:ascii="Calibri" w:hAnsi="Calibri" w:cs="Calibri"/>
                <w:sz w:val="22"/>
                <w:szCs w:val="22"/>
              </w:rPr>
              <w:t>u</w:t>
            </w:r>
            <w:r w:rsidRPr="00AB750D">
              <w:rPr>
                <w:rFonts w:ascii="Calibri" w:hAnsi="Calibri" w:cs="Calibri"/>
                <w:sz w:val="22"/>
                <w:szCs w:val="22"/>
              </w:rPr>
              <w:t>pach</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90 min</w:t>
            </w:r>
          </w:p>
        </w:tc>
      </w:tr>
      <w:tr w:rsidR="007C7E56" w:rsidRPr="00AF6AB8" w:rsidTr="00AB750D">
        <w:tc>
          <w:tcPr>
            <w:tcW w:w="1980" w:type="dxa"/>
          </w:tcPr>
          <w:p w:rsidR="007C7E56" w:rsidRPr="00AB750D" w:rsidRDefault="007C7E56" w:rsidP="00AB750D">
            <w:pPr>
              <w:pStyle w:val="NormalWeb"/>
              <w:spacing w:line="360" w:lineRule="auto"/>
              <w:rPr>
                <w:rFonts w:ascii="Calibri" w:hAnsi="Calibri" w:cs="Arial"/>
                <w:sz w:val="22"/>
                <w:szCs w:val="22"/>
              </w:rPr>
            </w:pPr>
            <w:r w:rsidRPr="00AB750D">
              <w:rPr>
                <w:rFonts w:ascii="Calibri" w:hAnsi="Calibri" w:cs="Arial"/>
                <w:sz w:val="22"/>
                <w:szCs w:val="22"/>
              </w:rPr>
              <w:t>Reguły planowania procesu wspom</w:t>
            </w:r>
            <w:r w:rsidRPr="00AB750D">
              <w:rPr>
                <w:rFonts w:ascii="Calibri" w:hAnsi="Calibri" w:cs="Arial"/>
                <w:sz w:val="22"/>
                <w:szCs w:val="22"/>
              </w:rPr>
              <w:t>a</w:t>
            </w:r>
            <w:r w:rsidRPr="00AB750D">
              <w:rPr>
                <w:rFonts w:ascii="Calibri" w:hAnsi="Calibri" w:cs="Arial"/>
                <w:sz w:val="22"/>
                <w:szCs w:val="22"/>
              </w:rPr>
              <w:t xml:space="preserve">gania. </w:t>
            </w:r>
          </w:p>
        </w:tc>
        <w:tc>
          <w:tcPr>
            <w:tcW w:w="4536"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 xml:space="preserve">Uczestnicy pracują w poprzednich grupach, trener przedstawia im przykładowe RPW </w:t>
            </w:r>
            <w:r w:rsidRPr="00AB750D">
              <w:rPr>
                <w:rFonts w:ascii="Calibri" w:hAnsi="Calibri" w:cs="Calibri"/>
                <w:sz w:val="22"/>
                <w:szCs w:val="22"/>
              </w:rPr>
              <w:br/>
              <w:t xml:space="preserve">w obszarze uczenia </w:t>
            </w:r>
            <w:r w:rsidRPr="00AB750D">
              <w:rPr>
                <w:rFonts w:ascii="Calibri" w:hAnsi="Calibri" w:cs="Calibri"/>
                <w:color w:val="000000"/>
                <w:sz w:val="22"/>
                <w:szCs w:val="22"/>
              </w:rPr>
              <w:t xml:space="preserve">się (Zał. 18). </w:t>
            </w:r>
            <w:r w:rsidRPr="00AB750D">
              <w:rPr>
                <w:rFonts w:ascii="Calibri" w:hAnsi="Calibri" w:cs="Calibri"/>
                <w:sz w:val="22"/>
                <w:szCs w:val="22"/>
              </w:rPr>
              <w:t>Prosi o ich an</w:t>
            </w:r>
            <w:r w:rsidRPr="00AB750D">
              <w:rPr>
                <w:rFonts w:ascii="Calibri" w:hAnsi="Calibri" w:cs="Calibri"/>
                <w:sz w:val="22"/>
                <w:szCs w:val="22"/>
              </w:rPr>
              <w:t>a</w:t>
            </w:r>
            <w:r w:rsidRPr="00AB750D">
              <w:rPr>
                <w:rFonts w:ascii="Calibri" w:hAnsi="Calibri" w:cs="Calibri"/>
                <w:sz w:val="22"/>
                <w:szCs w:val="22"/>
              </w:rPr>
              <w:t>lizę i zwrócenie uwagi na elementy RPW.  N</w:t>
            </w:r>
            <w:r w:rsidRPr="00AB750D">
              <w:rPr>
                <w:rFonts w:ascii="Calibri" w:hAnsi="Calibri" w:cs="Calibri"/>
                <w:sz w:val="22"/>
                <w:szCs w:val="22"/>
              </w:rPr>
              <w:t>a</w:t>
            </w:r>
            <w:r w:rsidRPr="00AB750D">
              <w:rPr>
                <w:rFonts w:ascii="Calibri" w:hAnsi="Calibri" w:cs="Calibri"/>
                <w:sz w:val="22"/>
                <w:szCs w:val="22"/>
              </w:rPr>
              <w:t xml:space="preserve">stępnie rozdaje każdej grupie opis diagnozy potrzeb </w:t>
            </w:r>
            <w:r w:rsidRPr="00AB750D">
              <w:rPr>
                <w:rFonts w:ascii="Calibri" w:hAnsi="Calibri" w:cs="Calibri"/>
                <w:color w:val="000000"/>
                <w:sz w:val="22"/>
                <w:szCs w:val="22"/>
              </w:rPr>
              <w:t xml:space="preserve">(Zał. 19) </w:t>
            </w:r>
            <w:r w:rsidRPr="00AB750D">
              <w:rPr>
                <w:rFonts w:ascii="Calibri" w:hAnsi="Calibri" w:cs="Calibri"/>
                <w:sz w:val="22"/>
                <w:szCs w:val="22"/>
              </w:rPr>
              <w:t>i prosi o nazwanie obszaru wsparcia, podanie  celu i zapropo-nowanie przykładowych  działań (pkt. 3 - 5 RPW w mat</w:t>
            </w:r>
            <w:r w:rsidRPr="00AB750D">
              <w:rPr>
                <w:rFonts w:ascii="Calibri" w:hAnsi="Calibri" w:cs="Calibri"/>
                <w:sz w:val="22"/>
                <w:szCs w:val="22"/>
              </w:rPr>
              <w:t>e</w:t>
            </w:r>
            <w:r w:rsidRPr="00AB750D">
              <w:rPr>
                <w:rFonts w:ascii="Calibri" w:hAnsi="Calibri" w:cs="Calibri"/>
                <w:sz w:val="22"/>
                <w:szCs w:val="22"/>
              </w:rPr>
              <w:t xml:space="preserve">riale ucz. nr 46). Prezentacja prac grup. </w:t>
            </w:r>
          </w:p>
        </w:tc>
        <w:tc>
          <w:tcPr>
            <w:tcW w:w="1134" w:type="dxa"/>
          </w:tcPr>
          <w:p w:rsidR="007C7E56" w:rsidRPr="00AB750D" w:rsidRDefault="007C7E56" w:rsidP="00AB750D">
            <w:pPr>
              <w:spacing w:line="360" w:lineRule="auto"/>
              <w:jc w:val="both"/>
              <w:rPr>
                <w:rFonts w:ascii="Calibri" w:hAnsi="Calibri" w:cs="Calibri"/>
                <w:sz w:val="22"/>
                <w:szCs w:val="22"/>
              </w:rPr>
            </w:pP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40 min</w:t>
            </w:r>
          </w:p>
        </w:tc>
      </w:tr>
      <w:tr w:rsidR="007C7E56" w:rsidRPr="00AF6AB8" w:rsidTr="00AB750D">
        <w:tc>
          <w:tcPr>
            <w:tcW w:w="1980" w:type="dxa"/>
          </w:tcPr>
          <w:p w:rsidR="007C7E56" w:rsidRPr="00AB750D" w:rsidRDefault="007C7E56" w:rsidP="00AB750D">
            <w:pPr>
              <w:pStyle w:val="NormalWeb"/>
              <w:spacing w:line="360" w:lineRule="auto"/>
              <w:rPr>
                <w:rFonts w:ascii="Calibri" w:hAnsi="Calibri" w:cs="Arial"/>
                <w:sz w:val="22"/>
                <w:szCs w:val="22"/>
              </w:rPr>
            </w:pPr>
            <w:r w:rsidRPr="00AB750D">
              <w:rPr>
                <w:rFonts w:ascii="Calibri (Vietnamese)" w:hAnsi="Calibri (Vietnamese)" w:cs="Arial"/>
                <w:sz w:val="22"/>
                <w:szCs w:val="22"/>
              </w:rPr>
              <w:t>Kryteria wyboru ekspertów w z</w:t>
            </w:r>
            <w:r w:rsidRPr="00AB750D">
              <w:rPr>
                <w:rFonts w:ascii="Calibri (Vietnamese)" w:hAnsi="Calibri (Vietnamese)" w:cs="Arial"/>
                <w:sz w:val="22"/>
                <w:szCs w:val="22"/>
              </w:rPr>
              <w:t>a</w:t>
            </w:r>
            <w:r w:rsidRPr="00AB750D">
              <w:rPr>
                <w:rFonts w:ascii="Calibri (Vietnamese)" w:hAnsi="Calibri (Vietnamese)" w:cs="Arial"/>
                <w:sz w:val="22"/>
                <w:szCs w:val="22"/>
              </w:rPr>
              <w:t>kresie nauczania przez eksper</w:t>
            </w:r>
            <w:r w:rsidRPr="00AB750D">
              <w:rPr>
                <w:rFonts w:ascii="Calibri (Vietnamese)" w:hAnsi="Calibri (Vietnamese)" w:cs="Arial"/>
                <w:sz w:val="22"/>
                <w:szCs w:val="22"/>
              </w:rPr>
              <w:t>y</w:t>
            </w:r>
            <w:r w:rsidRPr="00AB750D">
              <w:rPr>
                <w:rFonts w:ascii="Calibri (Vietnamese)" w:hAnsi="Calibri (Vietnamese)" w:cs="Arial"/>
                <w:sz w:val="22"/>
                <w:szCs w:val="22"/>
              </w:rPr>
              <w:t>mentowanie, doświadczanie i metody aktywiz</w:t>
            </w:r>
            <w:r w:rsidRPr="00AB750D">
              <w:rPr>
                <w:rFonts w:ascii="Calibri (Vietnamese)" w:hAnsi="Calibri (Vietnamese)" w:cs="Arial"/>
                <w:sz w:val="22"/>
                <w:szCs w:val="22"/>
              </w:rPr>
              <w:t>u</w:t>
            </w:r>
            <w:r w:rsidRPr="00AB750D">
              <w:rPr>
                <w:rFonts w:ascii="Calibri (Vietnamese)" w:hAnsi="Calibri (Vietnamese)" w:cs="Arial"/>
                <w:sz w:val="22"/>
                <w:szCs w:val="22"/>
              </w:rPr>
              <w:t>ja</w:t>
            </w:r>
            <w:r w:rsidRPr="00AB750D">
              <w:rPr>
                <w:rFonts w:ascii="Tahoma" w:hAnsi="Tahoma" w:cs="Tahoma"/>
                <w:sz w:val="22"/>
                <w:szCs w:val="22"/>
              </w:rPr>
              <w:t>̨</w:t>
            </w:r>
            <w:r w:rsidRPr="00AB750D">
              <w:rPr>
                <w:rFonts w:ascii="Calibri (Vietnamese)" w:hAnsi="Calibri (Vietnamese)" w:cs="Arial"/>
                <w:sz w:val="22"/>
                <w:szCs w:val="22"/>
              </w:rPr>
              <w:t xml:space="preserve">ce. </w:t>
            </w:r>
          </w:p>
        </w:tc>
        <w:tc>
          <w:tcPr>
            <w:tcW w:w="4536" w:type="dxa"/>
          </w:tcPr>
          <w:p w:rsidR="007C7E56" w:rsidRPr="00AB750D" w:rsidRDefault="007C7E56" w:rsidP="00AB750D">
            <w:pPr>
              <w:spacing w:line="360" w:lineRule="auto"/>
              <w:jc w:val="both"/>
              <w:rPr>
                <w:rFonts w:ascii="Calibri" w:hAnsi="Calibri" w:cs="Calibri"/>
                <w:sz w:val="22"/>
                <w:szCs w:val="22"/>
                <w:highlight w:val="yellow"/>
              </w:rPr>
            </w:pPr>
            <w:r w:rsidRPr="00AB750D">
              <w:rPr>
                <w:rFonts w:ascii="Calibri" w:hAnsi="Calibri" w:cs="Calibri"/>
                <w:sz w:val="22"/>
                <w:szCs w:val="22"/>
              </w:rPr>
              <w:t>Trener zadaje uczestnikom pytania dotyczące osoby eksperta w procesie wspomagania. O</w:t>
            </w:r>
            <w:r w:rsidRPr="00AB750D">
              <w:rPr>
                <w:rFonts w:ascii="Calibri" w:hAnsi="Calibri" w:cs="Calibri"/>
                <w:sz w:val="22"/>
                <w:szCs w:val="22"/>
              </w:rPr>
              <w:t>d</w:t>
            </w:r>
            <w:r w:rsidRPr="00AB750D">
              <w:rPr>
                <w:rFonts w:ascii="Calibri" w:hAnsi="Calibri" w:cs="Calibri"/>
                <w:sz w:val="22"/>
                <w:szCs w:val="22"/>
              </w:rPr>
              <w:t>powiedzi na pytania pomogą stworzyć kryteria wyboru ekspertów, które trener zapisuje na flipcharcie. Przykładowe pytania: Jakie doświa</w:t>
            </w:r>
            <w:r w:rsidRPr="00AB750D">
              <w:rPr>
                <w:rFonts w:ascii="Calibri" w:hAnsi="Calibri" w:cs="Calibri"/>
                <w:sz w:val="22"/>
                <w:szCs w:val="22"/>
              </w:rPr>
              <w:t>d</w:t>
            </w:r>
            <w:r w:rsidRPr="00AB750D">
              <w:rPr>
                <w:rFonts w:ascii="Calibri" w:hAnsi="Calibri" w:cs="Calibri"/>
                <w:sz w:val="22"/>
                <w:szCs w:val="22"/>
              </w:rPr>
              <w:t>czenie powinien posiadać ekspert? Jakimi c</w:t>
            </w:r>
            <w:r w:rsidRPr="00AB750D">
              <w:rPr>
                <w:rFonts w:ascii="Calibri" w:hAnsi="Calibri" w:cs="Calibri"/>
                <w:sz w:val="22"/>
                <w:szCs w:val="22"/>
              </w:rPr>
              <w:t>e</w:t>
            </w:r>
            <w:r w:rsidRPr="00AB750D">
              <w:rPr>
                <w:rFonts w:ascii="Calibri" w:hAnsi="Calibri" w:cs="Calibri"/>
                <w:sz w:val="22"/>
                <w:szCs w:val="22"/>
              </w:rPr>
              <w:t>chami powinien się charakteryzować ekspert? Z jakich dziedzin powinien posiadać wiedzę ek</w:t>
            </w:r>
            <w:r w:rsidRPr="00AB750D">
              <w:rPr>
                <w:rFonts w:ascii="Calibri" w:hAnsi="Calibri" w:cs="Calibri"/>
                <w:sz w:val="22"/>
                <w:szCs w:val="22"/>
              </w:rPr>
              <w:t>s</w:t>
            </w:r>
            <w:r w:rsidRPr="00AB750D">
              <w:rPr>
                <w:rFonts w:ascii="Calibri" w:hAnsi="Calibri" w:cs="Calibri"/>
                <w:sz w:val="22"/>
                <w:szCs w:val="22"/>
              </w:rPr>
              <w:t>percką? Co powinien wiedzieć ekspert przed przeprowadzeniem szkolenia w placówce?</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Runda pytań</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15 min</w:t>
            </w:r>
          </w:p>
        </w:tc>
      </w:tr>
      <w:tr w:rsidR="007C7E56" w:rsidRPr="00AF6AB8" w:rsidTr="00AB750D">
        <w:trPr>
          <w:trHeight w:val="1349"/>
        </w:trPr>
        <w:tc>
          <w:tcPr>
            <w:tcW w:w="1980" w:type="dxa"/>
          </w:tcPr>
          <w:p w:rsidR="007C7E56" w:rsidRPr="00AB750D" w:rsidRDefault="007C7E56" w:rsidP="00AB750D">
            <w:pPr>
              <w:pStyle w:val="NormalWeb"/>
              <w:spacing w:line="360" w:lineRule="auto"/>
              <w:rPr>
                <w:rFonts w:ascii="Calibri" w:hAnsi="Calibri" w:cs="Arial"/>
                <w:sz w:val="22"/>
                <w:szCs w:val="22"/>
              </w:rPr>
            </w:pPr>
            <w:r w:rsidRPr="00AB750D">
              <w:rPr>
                <w:rFonts w:ascii="Calibri" w:hAnsi="Calibri" w:cs="Arial"/>
                <w:sz w:val="22"/>
                <w:szCs w:val="22"/>
              </w:rPr>
              <w:t>Zmiana jako el</w:t>
            </w:r>
            <w:r w:rsidRPr="00AB750D">
              <w:rPr>
                <w:rFonts w:ascii="Calibri" w:hAnsi="Calibri" w:cs="Arial"/>
                <w:sz w:val="22"/>
                <w:szCs w:val="22"/>
              </w:rPr>
              <w:t>e</w:t>
            </w:r>
            <w:r w:rsidRPr="00AB750D">
              <w:rPr>
                <w:rFonts w:ascii="Calibri" w:hAnsi="Calibri" w:cs="Arial"/>
                <w:sz w:val="22"/>
                <w:szCs w:val="22"/>
              </w:rPr>
              <w:t>ment rozwoju szk</w:t>
            </w:r>
            <w:r w:rsidRPr="00AB750D">
              <w:rPr>
                <w:rFonts w:ascii="Calibri" w:hAnsi="Calibri" w:cs="Arial"/>
                <w:sz w:val="22"/>
                <w:szCs w:val="22"/>
              </w:rPr>
              <w:t>o</w:t>
            </w:r>
            <w:r w:rsidRPr="00AB750D">
              <w:rPr>
                <w:rFonts w:ascii="Calibri" w:hAnsi="Calibri" w:cs="Arial"/>
                <w:sz w:val="22"/>
                <w:szCs w:val="22"/>
              </w:rPr>
              <w:t xml:space="preserve">ły. </w:t>
            </w:r>
          </w:p>
        </w:tc>
        <w:tc>
          <w:tcPr>
            <w:tcW w:w="4536" w:type="dxa"/>
          </w:tcPr>
          <w:p w:rsidR="007C7E56" w:rsidRPr="00AB750D" w:rsidRDefault="007C7E56" w:rsidP="00AB750D">
            <w:pPr>
              <w:spacing w:line="360" w:lineRule="auto"/>
              <w:jc w:val="both"/>
              <w:rPr>
                <w:rFonts w:ascii="Calibri" w:hAnsi="Calibri" w:cs="Calibri"/>
                <w:sz w:val="22"/>
                <w:szCs w:val="22"/>
                <w:highlight w:val="yellow"/>
              </w:rPr>
            </w:pPr>
            <w:r w:rsidRPr="00AB750D">
              <w:rPr>
                <w:rFonts w:ascii="Calibri" w:hAnsi="Calibri" w:cs="Arial"/>
                <w:color w:val="000000"/>
                <w:sz w:val="22"/>
                <w:szCs w:val="22"/>
              </w:rPr>
              <w:t>Trener wprowadza pojęcie zmiany jako procesu oraz omawia poszczególne jego fazy (Zał. 20)</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Mini w</w:t>
            </w:r>
            <w:r w:rsidRPr="00AB750D">
              <w:rPr>
                <w:rFonts w:ascii="Calibri" w:hAnsi="Calibri" w:cs="Calibri"/>
                <w:sz w:val="22"/>
                <w:szCs w:val="22"/>
              </w:rPr>
              <w:t>y</w:t>
            </w:r>
            <w:r w:rsidRPr="00AB750D">
              <w:rPr>
                <w:rFonts w:ascii="Calibri" w:hAnsi="Calibri" w:cs="Calibri"/>
                <w:sz w:val="22"/>
                <w:szCs w:val="22"/>
              </w:rPr>
              <w:t>kład</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15 min</w:t>
            </w:r>
          </w:p>
        </w:tc>
      </w:tr>
      <w:tr w:rsidR="007C7E56" w:rsidRPr="00AF6AB8" w:rsidTr="00AB750D">
        <w:tc>
          <w:tcPr>
            <w:tcW w:w="1980" w:type="dxa"/>
          </w:tcPr>
          <w:p w:rsidR="007C7E56" w:rsidRPr="00AB750D" w:rsidRDefault="007C7E56" w:rsidP="00AB750D">
            <w:pPr>
              <w:pStyle w:val="NormalWeb"/>
              <w:spacing w:line="360" w:lineRule="auto"/>
              <w:rPr>
                <w:rFonts w:ascii="Calibri" w:hAnsi="Calibri" w:cs="Arial"/>
                <w:sz w:val="22"/>
                <w:szCs w:val="22"/>
              </w:rPr>
            </w:pPr>
            <w:r w:rsidRPr="00AB750D">
              <w:rPr>
                <w:rFonts w:ascii="Calibri" w:hAnsi="Calibri" w:cs="Arial"/>
                <w:sz w:val="22"/>
                <w:szCs w:val="22"/>
              </w:rPr>
              <w:t xml:space="preserve">Wybrane sposoby radzenia sobie </w:t>
            </w:r>
            <w:r w:rsidRPr="00AB750D">
              <w:rPr>
                <w:rFonts w:ascii="Calibri" w:hAnsi="Calibri" w:cs="Arial"/>
                <w:sz w:val="22"/>
                <w:szCs w:val="22"/>
              </w:rPr>
              <w:br/>
              <w:t>z typowymi rea</w:t>
            </w:r>
            <w:r w:rsidRPr="00AB750D">
              <w:rPr>
                <w:rFonts w:ascii="Calibri" w:hAnsi="Calibri" w:cs="Arial"/>
                <w:sz w:val="22"/>
                <w:szCs w:val="22"/>
              </w:rPr>
              <w:t>k</w:t>
            </w:r>
            <w:r w:rsidRPr="00AB750D">
              <w:rPr>
                <w:rFonts w:ascii="Calibri" w:hAnsi="Calibri" w:cs="Arial"/>
                <w:sz w:val="22"/>
                <w:szCs w:val="22"/>
              </w:rPr>
              <w:t>cjami wobec zmi</w:t>
            </w:r>
            <w:r w:rsidRPr="00AB750D">
              <w:rPr>
                <w:rFonts w:ascii="Calibri" w:hAnsi="Calibri" w:cs="Arial"/>
                <w:sz w:val="22"/>
                <w:szCs w:val="22"/>
              </w:rPr>
              <w:t>a</w:t>
            </w:r>
            <w:r w:rsidRPr="00AB750D">
              <w:rPr>
                <w:rFonts w:ascii="Calibri" w:hAnsi="Calibri" w:cs="Arial"/>
                <w:sz w:val="22"/>
                <w:szCs w:val="22"/>
              </w:rPr>
              <w:t xml:space="preserve">ny. </w:t>
            </w:r>
          </w:p>
        </w:tc>
        <w:tc>
          <w:tcPr>
            <w:tcW w:w="4536"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Trener dzieli flipchart w pionie na 3 części. Zwraca uwagę na trudny etap jakim jest „Ro</w:t>
            </w:r>
            <w:r w:rsidRPr="00AB750D">
              <w:rPr>
                <w:rFonts w:ascii="Calibri" w:hAnsi="Calibri" w:cs="Calibri"/>
                <w:sz w:val="22"/>
                <w:szCs w:val="22"/>
              </w:rPr>
              <w:t>z</w:t>
            </w:r>
            <w:r w:rsidRPr="00AB750D">
              <w:rPr>
                <w:rFonts w:ascii="Calibri" w:hAnsi="Calibri" w:cs="Calibri"/>
                <w:sz w:val="22"/>
                <w:szCs w:val="22"/>
              </w:rPr>
              <w:t>mrożenie” – faza wypierania i oporu. Odwołując się do doświadczeń uczestników prosi o pod</w:t>
            </w:r>
            <w:r w:rsidRPr="00AB750D">
              <w:rPr>
                <w:rFonts w:ascii="Calibri" w:hAnsi="Calibri" w:cs="Calibri"/>
                <w:sz w:val="22"/>
                <w:szCs w:val="22"/>
              </w:rPr>
              <w:t>a</w:t>
            </w:r>
            <w:r w:rsidRPr="00AB750D">
              <w:rPr>
                <w:rFonts w:ascii="Calibri" w:hAnsi="Calibri" w:cs="Calibri"/>
                <w:sz w:val="22"/>
                <w:szCs w:val="22"/>
              </w:rPr>
              <w:t>nie typowych wg nich reakcji na zmianę. Zapis</w:t>
            </w:r>
            <w:r w:rsidRPr="00AB750D">
              <w:rPr>
                <w:rFonts w:ascii="Calibri" w:hAnsi="Calibri" w:cs="Calibri"/>
                <w:sz w:val="22"/>
                <w:szCs w:val="22"/>
              </w:rPr>
              <w:t>u</w:t>
            </w:r>
            <w:r w:rsidRPr="00AB750D">
              <w:rPr>
                <w:rFonts w:ascii="Calibri" w:hAnsi="Calibri" w:cs="Calibri"/>
                <w:sz w:val="22"/>
                <w:szCs w:val="22"/>
              </w:rPr>
              <w:t xml:space="preserve">je propozycje w punktach </w:t>
            </w:r>
            <w:r w:rsidRPr="00AB750D">
              <w:rPr>
                <w:rFonts w:ascii="Calibri" w:hAnsi="Calibri" w:cs="Calibri"/>
                <w:sz w:val="22"/>
                <w:szCs w:val="22"/>
              </w:rPr>
              <w:br/>
              <w:t>w pierwszej kolumnie na flipcharcie. Pyta uczestników o to, jakie mogą być źródła każdej z zapisanych reakcji na zmianę? W ostatniej fazie ćwiczenia prosi uczestników o przedyskutow</w:t>
            </w:r>
            <w:r w:rsidRPr="00AB750D">
              <w:rPr>
                <w:rFonts w:ascii="Calibri" w:hAnsi="Calibri" w:cs="Calibri"/>
                <w:sz w:val="22"/>
                <w:szCs w:val="22"/>
              </w:rPr>
              <w:t>a</w:t>
            </w:r>
            <w:r w:rsidRPr="00AB750D">
              <w:rPr>
                <w:rFonts w:ascii="Calibri" w:hAnsi="Calibri" w:cs="Calibri"/>
                <w:sz w:val="22"/>
                <w:szCs w:val="22"/>
              </w:rPr>
              <w:t xml:space="preserve">nie i podanie przykładowych sposobów radzenia sobie z takimi reakcjami. Zapisuje wszystkie propozycje na flipcharcie. </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Sesja pytań i odpowi</w:t>
            </w:r>
            <w:r w:rsidRPr="00AB750D">
              <w:rPr>
                <w:rFonts w:ascii="Calibri" w:hAnsi="Calibri" w:cs="Calibri"/>
                <w:sz w:val="22"/>
                <w:szCs w:val="22"/>
              </w:rPr>
              <w:t>e</w:t>
            </w:r>
            <w:r w:rsidRPr="00AB750D">
              <w:rPr>
                <w:rFonts w:ascii="Calibri" w:hAnsi="Calibri" w:cs="Calibri"/>
                <w:sz w:val="22"/>
                <w:szCs w:val="22"/>
              </w:rPr>
              <w:t>dzi</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20 min</w:t>
            </w:r>
          </w:p>
        </w:tc>
      </w:tr>
      <w:tr w:rsidR="007C7E56" w:rsidRPr="00AF6AB8" w:rsidTr="00AB750D">
        <w:tc>
          <w:tcPr>
            <w:tcW w:w="8642" w:type="dxa"/>
            <w:gridSpan w:val="4"/>
            <w:shd w:val="clear" w:color="auto" w:fill="D9D9D9"/>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b/>
                <w:sz w:val="22"/>
                <w:szCs w:val="22"/>
              </w:rPr>
              <w:t>Moduł XI. Planowanie rozwoju zawodowego uczestników szkolenia w zakresie wspomag</w:t>
            </w:r>
            <w:r w:rsidRPr="00AB750D">
              <w:rPr>
                <w:rFonts w:ascii="Calibri" w:hAnsi="Calibri" w:cs="Calibri"/>
                <w:b/>
                <w:sz w:val="22"/>
                <w:szCs w:val="22"/>
              </w:rPr>
              <w:t>a</w:t>
            </w:r>
            <w:r w:rsidRPr="00AB750D">
              <w:rPr>
                <w:rFonts w:ascii="Calibri" w:hAnsi="Calibri" w:cs="Calibri"/>
                <w:b/>
                <w:sz w:val="22"/>
                <w:szCs w:val="22"/>
              </w:rPr>
              <w:t>nia szkół (145 min.)</w:t>
            </w:r>
          </w:p>
        </w:tc>
      </w:tr>
      <w:tr w:rsidR="007C7E56" w:rsidRPr="00AF6AB8" w:rsidTr="00AB750D">
        <w:tc>
          <w:tcPr>
            <w:tcW w:w="8642" w:type="dxa"/>
            <w:gridSpan w:val="4"/>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Cele:</w:t>
            </w:r>
          </w:p>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Uczestnik:</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Vietnamese)" w:hAnsi="Calibri (Vietnamese)" w:cs="Calibri (Vietnamese)"/>
                <w:sz w:val="22"/>
                <w:szCs w:val="22"/>
              </w:rPr>
              <w:t>charakteryzuje kompetencje, które powinna rozwijać osoba odpowiedzialna za wspomaganie szkó</w:t>
            </w:r>
            <w:r w:rsidRPr="00AB750D">
              <w:rPr>
                <w:rFonts w:ascii="Calibri" w:hAnsi="Calibri" w:cs="Calibri"/>
                <w:sz w:val="22"/>
                <w:szCs w:val="22"/>
              </w:rPr>
              <w:t xml:space="preserve">ł;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Vietnamese)" w:hAnsi="Calibri (Vietnamese)" w:cs="Calibri (Vietnamese)"/>
                <w:sz w:val="22"/>
                <w:szCs w:val="22"/>
              </w:rPr>
              <w:t>określa swoje mocne strony, które wykorzysta we wspomaganiu szkó</w:t>
            </w:r>
            <w:r w:rsidRPr="00AB750D">
              <w:rPr>
                <w:rFonts w:ascii="Calibri" w:hAnsi="Calibri" w:cs="Calibri"/>
                <w:sz w:val="22"/>
                <w:szCs w:val="22"/>
              </w:rPr>
              <w:t xml:space="preserve">ł;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Vietnamese)" w:hAnsi="Calibri (Vietnamese)" w:cs="Calibri (Vietnamese)"/>
                <w:sz w:val="22"/>
                <w:szCs w:val="22"/>
              </w:rPr>
              <w:t>identyfikuje swoje deficyty utrudniaja</w:t>
            </w:r>
            <w:r w:rsidRPr="00AB750D">
              <w:rPr>
                <w:rFonts w:ascii="Tahoma" w:hAnsi="Tahoma" w:cs="Tahoma"/>
                <w:sz w:val="22"/>
                <w:szCs w:val="22"/>
              </w:rPr>
              <w:t>̨</w:t>
            </w:r>
            <w:r w:rsidRPr="00AB750D">
              <w:rPr>
                <w:rFonts w:ascii="Calibri (Vietnamese)" w:hAnsi="Calibri (Vietnamese)" w:cs="Calibri (Vietnamese)"/>
                <w:sz w:val="22"/>
                <w:szCs w:val="22"/>
              </w:rPr>
              <w:t>ce prowadzenie wspomagania szkó</w:t>
            </w:r>
            <w:r w:rsidRPr="00AB750D">
              <w:rPr>
                <w:rFonts w:ascii="Calibri" w:hAnsi="Calibri" w:cs="Calibri"/>
                <w:sz w:val="22"/>
                <w:szCs w:val="22"/>
              </w:rPr>
              <w:t xml:space="preserve">ł; </w:t>
            </w:r>
          </w:p>
          <w:p w:rsidR="007C7E56" w:rsidRPr="00AB750D" w:rsidRDefault="007C7E56" w:rsidP="00AB750D">
            <w:pPr>
              <w:pStyle w:val="NormalWeb"/>
              <w:numPr>
                <w:ilvl w:val="0"/>
                <w:numId w:val="3"/>
              </w:numPr>
              <w:spacing w:line="360" w:lineRule="auto"/>
              <w:ind w:left="315" w:hanging="284"/>
              <w:rPr>
                <w:rFonts w:ascii="Calibri" w:hAnsi="Calibri" w:cs="Calibri"/>
                <w:sz w:val="22"/>
                <w:szCs w:val="22"/>
              </w:rPr>
            </w:pPr>
            <w:r w:rsidRPr="00AB750D">
              <w:rPr>
                <w:rFonts w:ascii="Calibri" w:hAnsi="Calibri" w:cs="Calibri"/>
                <w:sz w:val="22"/>
                <w:szCs w:val="22"/>
              </w:rPr>
              <w:t xml:space="preserve">wyznacza kierunek rozwoju zawodowego i przygotowuje plan działania. </w:t>
            </w:r>
          </w:p>
        </w:tc>
      </w:tr>
      <w:tr w:rsidR="007C7E56" w:rsidRPr="00AF6AB8" w:rsidTr="00AB750D">
        <w:tc>
          <w:tcPr>
            <w:tcW w:w="1980"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Tematyka</w:t>
            </w:r>
          </w:p>
        </w:tc>
        <w:tc>
          <w:tcPr>
            <w:tcW w:w="4536"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Przebieg</w:t>
            </w:r>
          </w:p>
        </w:tc>
        <w:tc>
          <w:tcPr>
            <w:tcW w:w="1134"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Formy</w:t>
            </w:r>
            <w:r w:rsidRPr="00AB750D">
              <w:rPr>
                <w:rFonts w:ascii="Calibri" w:hAnsi="Calibri" w:cs="Calibri"/>
                <w:b/>
                <w:sz w:val="22"/>
                <w:szCs w:val="22"/>
              </w:rPr>
              <w:br/>
              <w:t>/metody</w:t>
            </w:r>
          </w:p>
        </w:tc>
        <w:tc>
          <w:tcPr>
            <w:tcW w:w="992" w:type="dxa"/>
            <w:vAlign w:val="center"/>
          </w:tcPr>
          <w:p w:rsidR="007C7E56" w:rsidRPr="00AB750D" w:rsidRDefault="007C7E56" w:rsidP="00AB750D">
            <w:pPr>
              <w:spacing w:line="360" w:lineRule="auto"/>
              <w:jc w:val="center"/>
              <w:rPr>
                <w:rFonts w:ascii="Calibri" w:hAnsi="Calibri" w:cs="Calibri"/>
                <w:b/>
                <w:sz w:val="22"/>
                <w:szCs w:val="22"/>
              </w:rPr>
            </w:pPr>
            <w:r w:rsidRPr="00AB750D">
              <w:rPr>
                <w:rFonts w:ascii="Calibri" w:hAnsi="Calibri" w:cs="Calibri"/>
                <w:b/>
                <w:sz w:val="22"/>
                <w:szCs w:val="22"/>
              </w:rPr>
              <w:t>Czas trwania</w:t>
            </w:r>
          </w:p>
        </w:tc>
      </w:tr>
      <w:tr w:rsidR="007C7E56" w:rsidRPr="00AF6AB8" w:rsidTr="00AB750D">
        <w:tc>
          <w:tcPr>
            <w:tcW w:w="1980" w:type="dxa"/>
          </w:tcPr>
          <w:p w:rsidR="007C7E56" w:rsidRPr="00AB750D" w:rsidRDefault="007C7E56" w:rsidP="00AB750D">
            <w:pPr>
              <w:pStyle w:val="NormalWeb"/>
              <w:spacing w:line="360" w:lineRule="auto"/>
              <w:rPr>
                <w:rFonts w:ascii="Calibri" w:hAnsi="Calibri" w:cs="Arial"/>
                <w:sz w:val="22"/>
                <w:szCs w:val="22"/>
              </w:rPr>
            </w:pPr>
            <w:r w:rsidRPr="00AB750D">
              <w:rPr>
                <w:rFonts w:ascii="Calibri" w:hAnsi="Calibri" w:cs="Arial"/>
                <w:sz w:val="22"/>
                <w:szCs w:val="22"/>
              </w:rPr>
              <w:t>Kompetencje p</w:t>
            </w:r>
            <w:r w:rsidRPr="00AB750D">
              <w:rPr>
                <w:rFonts w:ascii="Calibri" w:hAnsi="Calibri" w:cs="Arial"/>
                <w:sz w:val="22"/>
                <w:szCs w:val="22"/>
              </w:rPr>
              <w:t>o</w:t>
            </w:r>
            <w:r w:rsidRPr="00AB750D">
              <w:rPr>
                <w:rFonts w:ascii="Calibri" w:hAnsi="Calibri" w:cs="Arial"/>
                <w:sz w:val="22"/>
                <w:szCs w:val="22"/>
              </w:rPr>
              <w:t>trzebne do prow</w:t>
            </w:r>
            <w:r w:rsidRPr="00AB750D">
              <w:rPr>
                <w:rFonts w:ascii="Calibri" w:hAnsi="Calibri" w:cs="Arial"/>
                <w:sz w:val="22"/>
                <w:szCs w:val="22"/>
              </w:rPr>
              <w:t>a</w:t>
            </w:r>
            <w:r w:rsidRPr="00AB750D">
              <w:rPr>
                <w:rFonts w:ascii="Calibri" w:hAnsi="Calibri" w:cs="Arial"/>
                <w:sz w:val="22"/>
                <w:szCs w:val="22"/>
              </w:rPr>
              <w:t xml:space="preserve">dzenia procesu wspomagania na czterech etapach: </w:t>
            </w:r>
          </w:p>
          <w:p w:rsidR="007C7E56" w:rsidRPr="00AB750D" w:rsidRDefault="007C7E56" w:rsidP="00AB750D">
            <w:pPr>
              <w:pStyle w:val="NormalWeb"/>
              <w:spacing w:line="360" w:lineRule="auto"/>
              <w:rPr>
                <w:rFonts w:ascii="Calibri" w:hAnsi="Calibri" w:cs="Arial"/>
                <w:sz w:val="22"/>
                <w:szCs w:val="22"/>
              </w:rPr>
            </w:pPr>
          </w:p>
        </w:tc>
        <w:tc>
          <w:tcPr>
            <w:tcW w:w="4536" w:type="dxa"/>
          </w:tcPr>
          <w:p w:rsidR="007C7E56" w:rsidRPr="00AB750D" w:rsidRDefault="007C7E56" w:rsidP="00AB750D">
            <w:pPr>
              <w:pStyle w:val="NormalWeb"/>
              <w:spacing w:line="360" w:lineRule="auto"/>
              <w:jc w:val="both"/>
              <w:rPr>
                <w:rFonts w:ascii="Calibri" w:hAnsi="Calibri" w:cs="Calibri"/>
                <w:sz w:val="22"/>
                <w:szCs w:val="22"/>
                <w:highlight w:val="yellow"/>
              </w:rPr>
            </w:pPr>
            <w:r w:rsidRPr="00AB750D">
              <w:rPr>
                <w:rFonts w:ascii="Calibri" w:hAnsi="Calibri" w:cs="Arial"/>
                <w:sz w:val="22"/>
                <w:szCs w:val="22"/>
              </w:rPr>
              <w:t>Trener prosi uczestników o zastanowienie się nad kompetencjami osoby wspomagającej, kt</w:t>
            </w:r>
            <w:r w:rsidRPr="00AB750D">
              <w:rPr>
                <w:rFonts w:ascii="Calibri" w:hAnsi="Calibri" w:cs="Arial"/>
                <w:sz w:val="22"/>
                <w:szCs w:val="22"/>
              </w:rPr>
              <w:t>ó</w:t>
            </w:r>
            <w:r w:rsidRPr="00AB750D">
              <w:rPr>
                <w:rFonts w:ascii="Calibri" w:hAnsi="Calibri" w:cs="Arial"/>
                <w:sz w:val="22"/>
                <w:szCs w:val="22"/>
              </w:rPr>
              <w:t>re są pomocne w procesie wspomagania szkoły na różnych jego etapach i indywidualne uzupe</w:t>
            </w:r>
            <w:r w:rsidRPr="00AB750D">
              <w:rPr>
                <w:rFonts w:ascii="Calibri" w:hAnsi="Calibri" w:cs="Arial"/>
                <w:sz w:val="22"/>
                <w:szCs w:val="22"/>
              </w:rPr>
              <w:t>ł</w:t>
            </w:r>
            <w:r w:rsidRPr="00AB750D">
              <w:rPr>
                <w:rFonts w:ascii="Calibri" w:hAnsi="Calibri" w:cs="Arial"/>
                <w:sz w:val="22"/>
                <w:szCs w:val="22"/>
              </w:rPr>
              <w:t xml:space="preserve">nienie tabeli </w:t>
            </w:r>
            <w:r w:rsidRPr="00AB750D">
              <w:rPr>
                <w:rFonts w:ascii="Calibri" w:hAnsi="Calibri" w:cs="Arial"/>
                <w:color w:val="000000"/>
                <w:sz w:val="22"/>
                <w:szCs w:val="22"/>
              </w:rPr>
              <w:t xml:space="preserve">(materiał ucz.nr 47). Następnie prosi o dobranie się </w:t>
            </w:r>
            <w:r w:rsidRPr="00AB750D">
              <w:rPr>
                <w:rFonts w:ascii="Calibri" w:hAnsi="Calibri" w:cs="Arial"/>
                <w:color w:val="000000"/>
                <w:sz w:val="22"/>
                <w:szCs w:val="22"/>
              </w:rPr>
              <w:br/>
              <w:t>w pary i porównanie swoich propozycji</w:t>
            </w:r>
            <w:r w:rsidRPr="00AB750D">
              <w:rPr>
                <w:rFonts w:ascii="Calibri" w:hAnsi="Calibri" w:cs="Arial"/>
                <w:sz w:val="22"/>
                <w:szCs w:val="22"/>
              </w:rPr>
              <w:t>. Kolejny etap to dobranie się w czwórki i ósemki. Za ka</w:t>
            </w:r>
            <w:r w:rsidRPr="00AB750D">
              <w:rPr>
                <w:rFonts w:ascii="Calibri" w:hAnsi="Calibri" w:cs="Arial"/>
                <w:sz w:val="22"/>
                <w:szCs w:val="22"/>
              </w:rPr>
              <w:t>ż</w:t>
            </w:r>
            <w:r w:rsidRPr="00AB750D">
              <w:rPr>
                <w:rFonts w:ascii="Calibri" w:hAnsi="Calibri" w:cs="Arial"/>
                <w:sz w:val="22"/>
                <w:szCs w:val="22"/>
              </w:rPr>
              <w:t>dym razem uczestnicy porównują swoje prop</w:t>
            </w:r>
            <w:r w:rsidRPr="00AB750D">
              <w:rPr>
                <w:rFonts w:ascii="Calibri" w:hAnsi="Calibri" w:cs="Arial"/>
                <w:sz w:val="22"/>
                <w:szCs w:val="22"/>
              </w:rPr>
              <w:t>o</w:t>
            </w:r>
            <w:r w:rsidRPr="00AB750D">
              <w:rPr>
                <w:rFonts w:ascii="Calibri" w:hAnsi="Calibri" w:cs="Arial"/>
                <w:sz w:val="22"/>
                <w:szCs w:val="22"/>
              </w:rPr>
              <w:t>zycje, dyskutują nad  nimi. Ostatni etap to stw</w:t>
            </w:r>
            <w:r w:rsidRPr="00AB750D">
              <w:rPr>
                <w:rFonts w:ascii="Calibri" w:hAnsi="Calibri" w:cs="Arial"/>
                <w:sz w:val="22"/>
                <w:szCs w:val="22"/>
              </w:rPr>
              <w:t>o</w:t>
            </w:r>
            <w:r w:rsidRPr="00AB750D">
              <w:rPr>
                <w:rFonts w:ascii="Calibri" w:hAnsi="Calibri" w:cs="Arial"/>
                <w:sz w:val="22"/>
                <w:szCs w:val="22"/>
              </w:rPr>
              <w:t>rzenie wspólnej listy kompetencji, którą trener zapisuje na flipcharcie.</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Kula śni</w:t>
            </w:r>
            <w:r w:rsidRPr="00AB750D">
              <w:rPr>
                <w:rFonts w:ascii="Calibri" w:hAnsi="Calibri" w:cs="Calibri"/>
                <w:sz w:val="22"/>
                <w:szCs w:val="22"/>
              </w:rPr>
              <w:t>e</w:t>
            </w:r>
            <w:r w:rsidRPr="00AB750D">
              <w:rPr>
                <w:rFonts w:ascii="Calibri" w:hAnsi="Calibri" w:cs="Calibri"/>
                <w:sz w:val="22"/>
                <w:szCs w:val="22"/>
              </w:rPr>
              <w:t>gowa</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40 min</w:t>
            </w:r>
          </w:p>
        </w:tc>
      </w:tr>
      <w:tr w:rsidR="007C7E56" w:rsidRPr="00AF6AB8" w:rsidTr="00AB750D">
        <w:tc>
          <w:tcPr>
            <w:tcW w:w="1980" w:type="dxa"/>
          </w:tcPr>
          <w:p w:rsidR="007C7E56" w:rsidRPr="00AB750D" w:rsidRDefault="007C7E56" w:rsidP="00AB750D">
            <w:pPr>
              <w:pStyle w:val="NormalWeb"/>
              <w:spacing w:line="360" w:lineRule="auto"/>
              <w:rPr>
                <w:rFonts w:ascii="Calibri" w:hAnsi="Calibri" w:cs="Arial"/>
                <w:sz w:val="22"/>
                <w:szCs w:val="22"/>
              </w:rPr>
            </w:pPr>
            <w:r w:rsidRPr="00AB750D">
              <w:rPr>
                <w:rFonts w:ascii="Calibri" w:hAnsi="Calibri" w:cs="Arial"/>
                <w:sz w:val="22"/>
                <w:szCs w:val="22"/>
              </w:rPr>
              <w:t>Analiza własnych zasobów i ogran</w:t>
            </w:r>
            <w:r w:rsidRPr="00AB750D">
              <w:rPr>
                <w:rFonts w:ascii="Calibri" w:hAnsi="Calibri" w:cs="Arial"/>
                <w:sz w:val="22"/>
                <w:szCs w:val="22"/>
              </w:rPr>
              <w:t>i</w:t>
            </w:r>
            <w:r w:rsidRPr="00AB750D">
              <w:rPr>
                <w:rFonts w:ascii="Calibri" w:hAnsi="Calibri" w:cs="Arial"/>
                <w:sz w:val="22"/>
                <w:szCs w:val="22"/>
              </w:rPr>
              <w:t xml:space="preserve">czeń, które mają wpływ na realizację wspomagania: </w:t>
            </w:r>
          </w:p>
          <w:p w:rsidR="007C7E56" w:rsidRPr="00AB750D" w:rsidRDefault="007C7E56" w:rsidP="00AB750D">
            <w:pPr>
              <w:pStyle w:val="NormalWeb"/>
              <w:spacing w:line="360" w:lineRule="auto"/>
              <w:jc w:val="center"/>
              <w:rPr>
                <w:rFonts w:ascii="Calibri" w:hAnsi="Calibri" w:cs="Arial"/>
                <w:sz w:val="22"/>
                <w:szCs w:val="22"/>
              </w:rPr>
            </w:pPr>
          </w:p>
        </w:tc>
        <w:tc>
          <w:tcPr>
            <w:tcW w:w="4536" w:type="dxa"/>
          </w:tcPr>
          <w:p w:rsidR="007C7E56" w:rsidRPr="00AB750D" w:rsidRDefault="007C7E56" w:rsidP="00AB750D">
            <w:pPr>
              <w:pStyle w:val="NormalWeb"/>
              <w:spacing w:line="360" w:lineRule="auto"/>
              <w:jc w:val="both"/>
              <w:rPr>
                <w:rFonts w:ascii="Calibri" w:hAnsi="Calibri" w:cs="Arial"/>
                <w:color w:val="000000"/>
                <w:sz w:val="22"/>
                <w:szCs w:val="22"/>
              </w:rPr>
            </w:pPr>
            <w:r w:rsidRPr="00AB750D">
              <w:rPr>
                <w:rFonts w:ascii="Calibri" w:hAnsi="Calibri" w:cs="Arial"/>
                <w:sz w:val="22"/>
                <w:szCs w:val="22"/>
              </w:rPr>
              <w:t>Bazując na stworzonej w poprzednim ćwiczeniu liście kompetencji trener prosi o indywidualną refleksję uczestników w odniesieniu do wł</w:t>
            </w:r>
            <w:r w:rsidRPr="00AB750D">
              <w:rPr>
                <w:rFonts w:ascii="Calibri" w:hAnsi="Calibri" w:cs="Arial"/>
                <w:sz w:val="22"/>
                <w:szCs w:val="22"/>
              </w:rPr>
              <w:t>a</w:t>
            </w:r>
            <w:r w:rsidRPr="00AB750D">
              <w:rPr>
                <w:rFonts w:ascii="Calibri" w:hAnsi="Calibri" w:cs="Arial"/>
                <w:sz w:val="22"/>
                <w:szCs w:val="22"/>
              </w:rPr>
              <w:t>snych zasobów i ograniczeń, które mogą mieć wpływ na realizowany rzez nich proces wsp</w:t>
            </w:r>
            <w:r w:rsidRPr="00AB750D">
              <w:rPr>
                <w:rFonts w:ascii="Calibri" w:hAnsi="Calibri" w:cs="Arial"/>
                <w:sz w:val="22"/>
                <w:szCs w:val="22"/>
              </w:rPr>
              <w:t>o</w:t>
            </w:r>
            <w:r w:rsidRPr="00AB750D">
              <w:rPr>
                <w:rFonts w:ascii="Calibri" w:hAnsi="Calibri" w:cs="Arial"/>
                <w:sz w:val="22"/>
                <w:szCs w:val="22"/>
              </w:rPr>
              <w:t xml:space="preserve">magania. Prosi o uzupełnienie ćwiczenia </w:t>
            </w:r>
            <w:r w:rsidRPr="00AB750D">
              <w:rPr>
                <w:rFonts w:ascii="Calibri" w:hAnsi="Calibri" w:cs="Arial"/>
                <w:color w:val="000000"/>
                <w:sz w:val="22"/>
                <w:szCs w:val="22"/>
              </w:rPr>
              <w:t>(mat</w:t>
            </w:r>
            <w:r w:rsidRPr="00AB750D">
              <w:rPr>
                <w:rFonts w:ascii="Calibri" w:hAnsi="Calibri" w:cs="Arial"/>
                <w:color w:val="000000"/>
                <w:sz w:val="22"/>
                <w:szCs w:val="22"/>
              </w:rPr>
              <w:t>e</w:t>
            </w:r>
            <w:r w:rsidRPr="00AB750D">
              <w:rPr>
                <w:rFonts w:ascii="Calibri" w:hAnsi="Calibri" w:cs="Arial"/>
                <w:color w:val="000000"/>
                <w:sz w:val="22"/>
                <w:szCs w:val="22"/>
              </w:rPr>
              <w:t xml:space="preserve">riał ucz. nr 48). Następnie inicjuje rozmowę na temat pożądanych zasobów </w:t>
            </w:r>
            <w:r w:rsidRPr="00AB750D">
              <w:rPr>
                <w:rFonts w:ascii="Calibri" w:hAnsi="Calibri" w:cs="Arial"/>
                <w:color w:val="000000"/>
                <w:sz w:val="22"/>
                <w:szCs w:val="22"/>
              </w:rPr>
              <w:br/>
              <w:t>i ewentualnych ograniczeń, oraz jak można s</w:t>
            </w:r>
            <w:r w:rsidRPr="00AB750D">
              <w:rPr>
                <w:rFonts w:ascii="Calibri" w:hAnsi="Calibri" w:cs="Arial"/>
                <w:color w:val="000000"/>
                <w:sz w:val="22"/>
                <w:szCs w:val="22"/>
              </w:rPr>
              <w:t>o</w:t>
            </w:r>
            <w:r w:rsidRPr="00AB750D">
              <w:rPr>
                <w:rFonts w:ascii="Calibri" w:hAnsi="Calibri" w:cs="Arial"/>
                <w:color w:val="000000"/>
                <w:sz w:val="22"/>
                <w:szCs w:val="22"/>
              </w:rPr>
              <w:t>bie z nimi radzić.</w:t>
            </w: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Refleksja</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30 min</w:t>
            </w:r>
          </w:p>
        </w:tc>
      </w:tr>
      <w:tr w:rsidR="007C7E56" w:rsidRPr="00AF6AB8" w:rsidTr="00AB750D">
        <w:tc>
          <w:tcPr>
            <w:tcW w:w="1980" w:type="dxa"/>
          </w:tcPr>
          <w:p w:rsidR="007C7E56" w:rsidRPr="00AB750D" w:rsidRDefault="007C7E56" w:rsidP="00AB750D">
            <w:pPr>
              <w:pStyle w:val="NormalWeb"/>
              <w:spacing w:line="360" w:lineRule="auto"/>
              <w:rPr>
                <w:rFonts w:ascii="Calibri" w:hAnsi="Calibri" w:cs="Arial"/>
                <w:sz w:val="22"/>
                <w:szCs w:val="22"/>
              </w:rPr>
            </w:pPr>
            <w:r w:rsidRPr="00AB750D">
              <w:rPr>
                <w:rFonts w:ascii="Calibri" w:hAnsi="Calibri" w:cs="Arial"/>
                <w:sz w:val="22"/>
                <w:szCs w:val="22"/>
              </w:rPr>
              <w:t xml:space="preserve">Zasoby zewnętrzne jako pomoc dla osoby prowadzącej wspomaganie. </w:t>
            </w:r>
          </w:p>
        </w:tc>
        <w:tc>
          <w:tcPr>
            <w:tcW w:w="4536" w:type="dxa"/>
          </w:tcPr>
          <w:p w:rsidR="007C7E56" w:rsidRPr="00AB750D" w:rsidRDefault="007C7E56" w:rsidP="00AB750D">
            <w:pPr>
              <w:spacing w:line="360" w:lineRule="auto"/>
              <w:jc w:val="both"/>
              <w:rPr>
                <w:rFonts w:ascii="Calibri" w:hAnsi="Calibri" w:cs="Calibri"/>
                <w:color w:val="000000"/>
                <w:sz w:val="22"/>
                <w:szCs w:val="22"/>
              </w:rPr>
            </w:pPr>
            <w:r w:rsidRPr="00AB750D">
              <w:rPr>
                <w:rFonts w:ascii="Calibri" w:hAnsi="Calibri" w:cs="Calibri"/>
                <w:sz w:val="22"/>
                <w:szCs w:val="22"/>
              </w:rPr>
              <w:t xml:space="preserve">Trener prosi uczestników o podanie  jakie wg nich zasoby zewnętrzne mogą być pomocne dla osoby prowadzącej wspomaganie. Zapisuje propozycje na flipcharcie. Następnie prosi o zapoznanie </w:t>
            </w:r>
            <w:r w:rsidRPr="00AB750D">
              <w:rPr>
                <w:rFonts w:ascii="Calibri" w:hAnsi="Calibri" w:cs="Calibri"/>
                <w:color w:val="000000"/>
                <w:sz w:val="22"/>
                <w:szCs w:val="22"/>
              </w:rPr>
              <w:t>się z materiałem. ucz nr 49. i zast</w:t>
            </w:r>
            <w:r w:rsidRPr="00AB750D">
              <w:rPr>
                <w:rFonts w:ascii="Calibri" w:hAnsi="Calibri" w:cs="Calibri"/>
                <w:color w:val="000000"/>
                <w:sz w:val="22"/>
                <w:szCs w:val="22"/>
              </w:rPr>
              <w:t>a</w:t>
            </w:r>
            <w:r w:rsidRPr="00AB750D">
              <w:rPr>
                <w:rFonts w:ascii="Calibri" w:hAnsi="Calibri" w:cs="Calibri"/>
                <w:color w:val="000000"/>
                <w:sz w:val="22"/>
                <w:szCs w:val="22"/>
              </w:rPr>
              <w:t xml:space="preserve">nowienie się w parach, kto i w jaki sposób może pomóc w pozyskaniu każdego </w:t>
            </w:r>
            <w:r w:rsidRPr="00AB750D">
              <w:rPr>
                <w:rFonts w:ascii="Calibri" w:hAnsi="Calibri" w:cs="Calibri"/>
                <w:color w:val="000000"/>
                <w:sz w:val="22"/>
                <w:szCs w:val="22"/>
              </w:rPr>
              <w:br/>
              <w:t>z rodzajów informacji. Rozdaje każdej parze karteczki samoprzylepne w trzech kolorach (po 3-4 z każdego koloru). Każdy kolor odpowiada innym zasobom A,B,C) i prosi o zapisanie jednej propozycji na jednej kartce zgodnie z wprow</w:t>
            </w:r>
            <w:r w:rsidRPr="00AB750D">
              <w:rPr>
                <w:rFonts w:ascii="Calibri" w:hAnsi="Calibri" w:cs="Calibri"/>
                <w:color w:val="000000"/>
                <w:sz w:val="22"/>
                <w:szCs w:val="22"/>
              </w:rPr>
              <w:t>a</w:t>
            </w:r>
            <w:r w:rsidRPr="00AB750D">
              <w:rPr>
                <w:rFonts w:ascii="Calibri" w:hAnsi="Calibri" w:cs="Calibri"/>
                <w:color w:val="000000"/>
                <w:sz w:val="22"/>
                <w:szCs w:val="22"/>
              </w:rPr>
              <w:t>dzonym podziałem kolorów. Następnie uczes</w:t>
            </w:r>
            <w:r w:rsidRPr="00AB750D">
              <w:rPr>
                <w:rFonts w:ascii="Calibri" w:hAnsi="Calibri" w:cs="Calibri"/>
                <w:color w:val="000000"/>
                <w:sz w:val="22"/>
                <w:szCs w:val="22"/>
              </w:rPr>
              <w:t>t</w:t>
            </w:r>
            <w:r w:rsidRPr="00AB750D">
              <w:rPr>
                <w:rFonts w:ascii="Calibri" w:hAnsi="Calibri" w:cs="Calibri"/>
                <w:color w:val="000000"/>
                <w:sz w:val="22"/>
                <w:szCs w:val="22"/>
              </w:rPr>
              <w:t>nicy zawieszają kartki na ścianie (flipcharcie) grupując je kolorami. Trener odczytuje propoz</w:t>
            </w:r>
            <w:r w:rsidRPr="00AB750D">
              <w:rPr>
                <w:rFonts w:ascii="Calibri" w:hAnsi="Calibri" w:cs="Calibri"/>
                <w:color w:val="000000"/>
                <w:sz w:val="22"/>
                <w:szCs w:val="22"/>
              </w:rPr>
              <w:t>y</w:t>
            </w:r>
            <w:r w:rsidRPr="00AB750D">
              <w:rPr>
                <w:rFonts w:ascii="Calibri" w:hAnsi="Calibri" w:cs="Calibri"/>
                <w:color w:val="000000"/>
                <w:sz w:val="22"/>
                <w:szCs w:val="22"/>
              </w:rPr>
              <w:t xml:space="preserve">cje. </w:t>
            </w:r>
          </w:p>
          <w:p w:rsidR="007C7E56" w:rsidRPr="00AB750D" w:rsidRDefault="007C7E56" w:rsidP="00AB750D">
            <w:pPr>
              <w:spacing w:line="360" w:lineRule="auto"/>
              <w:jc w:val="both"/>
              <w:rPr>
                <w:rFonts w:ascii="Calibri" w:hAnsi="Calibri" w:cs="Calibri"/>
                <w:sz w:val="22"/>
                <w:szCs w:val="22"/>
                <w:highlight w:val="yellow"/>
              </w:rPr>
            </w:pP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Gadająca ściana</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20 min</w:t>
            </w:r>
          </w:p>
        </w:tc>
      </w:tr>
      <w:tr w:rsidR="007C7E56" w:rsidRPr="00AF6AB8" w:rsidTr="00AB750D">
        <w:tc>
          <w:tcPr>
            <w:tcW w:w="1980" w:type="dxa"/>
          </w:tcPr>
          <w:p w:rsidR="007C7E56" w:rsidRPr="00AB750D" w:rsidRDefault="007C7E56" w:rsidP="00AB750D">
            <w:pPr>
              <w:pStyle w:val="NormalWeb"/>
              <w:spacing w:line="360" w:lineRule="auto"/>
              <w:rPr>
                <w:rFonts w:ascii="Calibri" w:hAnsi="Calibri" w:cs="Arial"/>
                <w:sz w:val="22"/>
                <w:szCs w:val="22"/>
              </w:rPr>
            </w:pPr>
            <w:r w:rsidRPr="00AB750D">
              <w:rPr>
                <w:rFonts w:ascii="Calibri" w:hAnsi="Calibri" w:cs="Arial"/>
                <w:sz w:val="22"/>
                <w:szCs w:val="22"/>
              </w:rPr>
              <w:t xml:space="preserve">Cele rozwojowe: indywidualne oraz własnej instytucji. </w:t>
            </w:r>
          </w:p>
        </w:tc>
        <w:tc>
          <w:tcPr>
            <w:tcW w:w="4536" w:type="dxa"/>
          </w:tcPr>
          <w:p w:rsidR="007C7E56" w:rsidRPr="00AB750D" w:rsidRDefault="007C7E56" w:rsidP="00AB750D">
            <w:pPr>
              <w:spacing w:line="360" w:lineRule="auto"/>
              <w:jc w:val="both"/>
              <w:rPr>
                <w:rFonts w:ascii="Calibri" w:hAnsi="Calibri" w:cs="Calibri"/>
                <w:color w:val="000000"/>
                <w:sz w:val="22"/>
                <w:szCs w:val="22"/>
              </w:rPr>
            </w:pPr>
            <w:r w:rsidRPr="00AB750D">
              <w:rPr>
                <w:rFonts w:ascii="Calibri" w:hAnsi="Calibri" w:cs="Calibri"/>
                <w:color w:val="000000"/>
                <w:sz w:val="22"/>
                <w:szCs w:val="22"/>
              </w:rPr>
              <w:t>Uczestnicy wybierają sobie jeden z obszarów do rozwoju (ograniczenia), które wskazali podczas analizy własnych zasobów (materiał ucz. nr 48) i opracowują do niego cel rozwojowy wg met</w:t>
            </w:r>
            <w:r w:rsidRPr="00AB750D">
              <w:rPr>
                <w:rFonts w:ascii="Calibri" w:hAnsi="Calibri" w:cs="Calibri"/>
                <w:color w:val="000000"/>
                <w:sz w:val="22"/>
                <w:szCs w:val="22"/>
              </w:rPr>
              <w:t>o</w:t>
            </w:r>
            <w:r w:rsidRPr="00AB750D">
              <w:rPr>
                <w:rFonts w:ascii="Calibri" w:hAnsi="Calibri" w:cs="Calibri"/>
                <w:color w:val="000000"/>
                <w:sz w:val="22"/>
                <w:szCs w:val="22"/>
              </w:rPr>
              <w:t xml:space="preserve">dologii SMART. </w:t>
            </w:r>
            <w:r w:rsidRPr="00AB750D">
              <w:rPr>
                <w:rFonts w:ascii="Calibri" w:hAnsi="Calibri" w:cs="Calibri"/>
                <w:i/>
                <w:color w:val="000000"/>
                <w:sz w:val="22"/>
                <w:szCs w:val="22"/>
              </w:rPr>
              <w:t xml:space="preserve">Jeśli jest taka konieczność trener przybliża zasadę konstruowania celu SMART. </w:t>
            </w:r>
            <w:r w:rsidRPr="00AB750D">
              <w:rPr>
                <w:rFonts w:ascii="Calibri" w:hAnsi="Calibri" w:cs="Calibri"/>
                <w:color w:val="000000"/>
                <w:sz w:val="22"/>
                <w:szCs w:val="22"/>
              </w:rPr>
              <w:t xml:space="preserve">Opis znajduje się </w:t>
            </w:r>
            <w:r w:rsidRPr="00AB750D">
              <w:rPr>
                <w:rFonts w:ascii="Calibri" w:hAnsi="Calibri" w:cs="Calibri"/>
                <w:color w:val="000000"/>
                <w:sz w:val="22"/>
                <w:szCs w:val="22"/>
              </w:rPr>
              <w:br/>
              <w:t>w materiale ucz. nr 50. Następnie każdy uczes</w:t>
            </w:r>
            <w:r w:rsidRPr="00AB750D">
              <w:rPr>
                <w:rFonts w:ascii="Calibri" w:hAnsi="Calibri" w:cs="Calibri"/>
                <w:color w:val="000000"/>
                <w:sz w:val="22"/>
                <w:szCs w:val="22"/>
              </w:rPr>
              <w:t>t</w:t>
            </w:r>
            <w:r w:rsidRPr="00AB750D">
              <w:rPr>
                <w:rFonts w:ascii="Calibri" w:hAnsi="Calibri" w:cs="Calibri"/>
                <w:color w:val="000000"/>
                <w:sz w:val="22"/>
                <w:szCs w:val="22"/>
              </w:rPr>
              <w:t>nik zapisuje swój indywidualny cel SMART (w materiale ucz. nr 50 str.102). Odczytanie prz</w:t>
            </w:r>
            <w:r w:rsidRPr="00AB750D">
              <w:rPr>
                <w:rFonts w:ascii="Calibri" w:hAnsi="Calibri" w:cs="Calibri"/>
                <w:color w:val="000000"/>
                <w:sz w:val="22"/>
                <w:szCs w:val="22"/>
              </w:rPr>
              <w:t>y</w:t>
            </w:r>
            <w:r w:rsidRPr="00AB750D">
              <w:rPr>
                <w:rFonts w:ascii="Calibri" w:hAnsi="Calibri" w:cs="Calibri"/>
                <w:color w:val="000000"/>
                <w:sz w:val="22"/>
                <w:szCs w:val="22"/>
              </w:rPr>
              <w:t>kładowych celów. Trener zwraca uwagę, że metodę można zastosować również przy w</w:t>
            </w:r>
            <w:r w:rsidRPr="00AB750D">
              <w:rPr>
                <w:rFonts w:ascii="Calibri" w:hAnsi="Calibri" w:cs="Calibri"/>
                <w:color w:val="000000"/>
                <w:sz w:val="22"/>
                <w:szCs w:val="22"/>
              </w:rPr>
              <w:t>y</w:t>
            </w:r>
            <w:r w:rsidRPr="00AB750D">
              <w:rPr>
                <w:rFonts w:ascii="Calibri" w:hAnsi="Calibri" w:cs="Calibri"/>
                <w:color w:val="000000"/>
                <w:sz w:val="22"/>
                <w:szCs w:val="22"/>
              </w:rPr>
              <w:t>znaczaniu celu dla własnej instytucji, placówki, szkoły.</w:t>
            </w:r>
          </w:p>
          <w:p w:rsidR="007C7E56" w:rsidRPr="00AB750D" w:rsidRDefault="007C7E56" w:rsidP="00AB750D">
            <w:pPr>
              <w:spacing w:line="360" w:lineRule="auto"/>
              <w:jc w:val="both"/>
              <w:rPr>
                <w:rFonts w:ascii="Calibri" w:hAnsi="Calibri" w:cs="Calibri"/>
                <w:sz w:val="22"/>
                <w:szCs w:val="22"/>
                <w:highlight w:val="yellow"/>
              </w:rPr>
            </w:pP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Metoda SMART</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20 min</w:t>
            </w:r>
          </w:p>
        </w:tc>
      </w:tr>
      <w:tr w:rsidR="007C7E56" w:rsidRPr="00AF6AB8" w:rsidTr="00AB750D">
        <w:tc>
          <w:tcPr>
            <w:tcW w:w="1980" w:type="dxa"/>
          </w:tcPr>
          <w:p w:rsidR="007C7E56" w:rsidRPr="00AB750D" w:rsidRDefault="007C7E56" w:rsidP="00AB750D">
            <w:pPr>
              <w:pStyle w:val="NormalWeb"/>
              <w:spacing w:line="360" w:lineRule="auto"/>
              <w:rPr>
                <w:rFonts w:ascii="Calibri" w:hAnsi="Calibri" w:cs="Arial"/>
                <w:sz w:val="22"/>
                <w:szCs w:val="22"/>
              </w:rPr>
            </w:pPr>
            <w:r w:rsidRPr="00AB750D">
              <w:rPr>
                <w:rFonts w:ascii="Calibri" w:hAnsi="Calibri" w:cs="Arial"/>
                <w:sz w:val="22"/>
                <w:szCs w:val="22"/>
              </w:rPr>
              <w:t>Podsumowanie szkolenia</w:t>
            </w:r>
          </w:p>
        </w:tc>
        <w:tc>
          <w:tcPr>
            <w:tcW w:w="4536" w:type="dxa"/>
          </w:tcPr>
          <w:p w:rsidR="007C7E56" w:rsidRPr="00AB750D" w:rsidRDefault="007C7E56" w:rsidP="00AB750D">
            <w:pPr>
              <w:spacing w:line="360" w:lineRule="auto"/>
              <w:jc w:val="both"/>
              <w:rPr>
                <w:rFonts w:ascii="Calibri" w:hAnsi="Calibri" w:cs="Calibri"/>
                <w:bCs/>
                <w:sz w:val="22"/>
                <w:szCs w:val="22"/>
              </w:rPr>
            </w:pPr>
            <w:r w:rsidRPr="00AB750D">
              <w:rPr>
                <w:rFonts w:ascii="Calibri" w:hAnsi="Calibri" w:cs="Calibri"/>
                <w:bCs/>
                <w:sz w:val="22"/>
                <w:szCs w:val="22"/>
              </w:rPr>
              <w:t xml:space="preserve">Trener podsumowuję pracę podczas szkolenia, przypomina tematykę realizowanych modułów. Następnie prosi uczestników, by wymienili trzy działania, które podejmą̨ </w:t>
            </w:r>
            <w:r w:rsidRPr="00AB750D">
              <w:rPr>
                <w:rFonts w:ascii="Calibri" w:hAnsi="Calibri" w:cs="Calibri"/>
                <w:bCs/>
                <w:sz w:val="22"/>
                <w:szCs w:val="22"/>
              </w:rPr>
              <w:br/>
              <w:t>w swojej pracy jako wynik Waszego spotkania i podzielili się nimi na forum. Dziękuje za udział w szkoleniu. Przypomina zasady zaliczenia mod</w:t>
            </w:r>
            <w:r w:rsidRPr="00AB750D">
              <w:rPr>
                <w:rFonts w:ascii="Calibri" w:hAnsi="Calibri" w:cs="Calibri"/>
                <w:bCs/>
                <w:sz w:val="22"/>
                <w:szCs w:val="22"/>
              </w:rPr>
              <w:t>u</w:t>
            </w:r>
            <w:r w:rsidRPr="00AB750D">
              <w:rPr>
                <w:rFonts w:ascii="Calibri" w:hAnsi="Calibri" w:cs="Calibri"/>
                <w:bCs/>
                <w:sz w:val="22"/>
                <w:szCs w:val="22"/>
              </w:rPr>
              <w:t>łów e-learningowych. Przeprowadza końcową ewaluację szkolenia.</w:t>
            </w:r>
          </w:p>
          <w:p w:rsidR="007C7E56" w:rsidRPr="00AB750D" w:rsidRDefault="007C7E56" w:rsidP="00AB750D">
            <w:pPr>
              <w:spacing w:line="360" w:lineRule="auto"/>
              <w:jc w:val="both"/>
              <w:rPr>
                <w:rFonts w:ascii="Calibri" w:hAnsi="Calibri" w:cs="Calibri"/>
                <w:bCs/>
                <w:sz w:val="22"/>
                <w:szCs w:val="22"/>
              </w:rPr>
            </w:pPr>
          </w:p>
        </w:tc>
        <w:tc>
          <w:tcPr>
            <w:tcW w:w="1134"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rundka</w:t>
            </w:r>
          </w:p>
        </w:tc>
        <w:tc>
          <w:tcPr>
            <w:tcW w:w="992" w:type="dxa"/>
          </w:tcPr>
          <w:p w:rsidR="007C7E56" w:rsidRPr="00AB750D" w:rsidRDefault="007C7E56" w:rsidP="00AB750D">
            <w:pPr>
              <w:spacing w:line="360" w:lineRule="auto"/>
              <w:jc w:val="both"/>
              <w:rPr>
                <w:rFonts w:ascii="Calibri" w:hAnsi="Calibri" w:cs="Calibri"/>
                <w:sz w:val="22"/>
                <w:szCs w:val="22"/>
              </w:rPr>
            </w:pPr>
            <w:r w:rsidRPr="00AB750D">
              <w:rPr>
                <w:rFonts w:ascii="Calibri" w:hAnsi="Calibri" w:cs="Calibri"/>
                <w:sz w:val="22"/>
                <w:szCs w:val="22"/>
              </w:rPr>
              <w:t>35 min</w:t>
            </w:r>
          </w:p>
        </w:tc>
      </w:tr>
      <w:tr w:rsidR="007C7E56" w:rsidRPr="00AF6AB8" w:rsidTr="00AB750D">
        <w:tc>
          <w:tcPr>
            <w:tcW w:w="8642" w:type="dxa"/>
            <w:gridSpan w:val="4"/>
          </w:tcPr>
          <w:p w:rsidR="007C7E56" w:rsidRPr="00AB750D" w:rsidRDefault="007C7E56" w:rsidP="00AB750D">
            <w:pPr>
              <w:spacing w:before="240" w:line="360" w:lineRule="auto"/>
              <w:jc w:val="both"/>
              <w:rPr>
                <w:rFonts w:ascii="AppleSystemUIFont" w:hAnsi="AppleSystemUIFont" w:cs="AppleSystemUIFont"/>
                <w:b/>
                <w:color w:val="353535"/>
                <w:sz w:val="22"/>
                <w:szCs w:val="22"/>
              </w:rPr>
            </w:pPr>
            <w:r w:rsidRPr="00AB750D">
              <w:rPr>
                <w:rFonts w:ascii="AppleSystemUIFont" w:hAnsi="AppleSystemUIFont" w:cs="AppleSystemUIFont"/>
                <w:b/>
                <w:color w:val="353535"/>
                <w:sz w:val="22"/>
                <w:szCs w:val="22"/>
              </w:rPr>
              <w:t>Środki dydaktyczne i materiały:</w:t>
            </w:r>
          </w:p>
          <w:p w:rsidR="007C7E56" w:rsidRPr="00AB750D" w:rsidRDefault="007C7E56" w:rsidP="00AB750D">
            <w:pPr>
              <w:spacing w:line="360" w:lineRule="auto"/>
              <w:jc w:val="both"/>
              <w:rPr>
                <w:rFonts w:ascii="Calibri" w:hAnsi="Calibri" w:cs="Calibri"/>
                <w:bCs/>
                <w:sz w:val="22"/>
                <w:szCs w:val="22"/>
              </w:rPr>
            </w:pPr>
            <w:r w:rsidRPr="00AB750D">
              <w:rPr>
                <w:rFonts w:ascii="Calibri" w:hAnsi="Calibri" w:cs="Calibri"/>
                <w:bCs/>
                <w:sz w:val="22"/>
                <w:szCs w:val="22"/>
              </w:rPr>
              <w:t xml:space="preserve">Komputer z dostępem do Internetu rzutnik, flipchart, papier do flipchartów, markery </w:t>
            </w:r>
            <w:r w:rsidRPr="00AB750D">
              <w:rPr>
                <w:rFonts w:ascii="Calibri" w:hAnsi="Calibri" w:cs="Calibri"/>
                <w:bCs/>
                <w:sz w:val="22"/>
                <w:szCs w:val="22"/>
              </w:rPr>
              <w:br/>
              <w:t xml:space="preserve">w różnych kolorach (6 zestawów), kartki A4 (20 szt.), karteczki samoprzylepne w 3 kolorach (po 80 szt. z każdego koloru),  </w:t>
            </w:r>
          </w:p>
          <w:p w:rsidR="007C7E56" w:rsidRPr="00AB750D" w:rsidRDefault="007C7E56" w:rsidP="00AB750D">
            <w:pPr>
              <w:spacing w:line="360" w:lineRule="auto"/>
              <w:jc w:val="both"/>
              <w:rPr>
                <w:rFonts w:ascii="Calibri" w:hAnsi="Calibri" w:cs="Calibri"/>
                <w:bCs/>
                <w:sz w:val="22"/>
                <w:szCs w:val="22"/>
              </w:rPr>
            </w:pPr>
            <w:r w:rsidRPr="00AB750D">
              <w:rPr>
                <w:rFonts w:ascii="Calibri" w:hAnsi="Calibri" w:cs="Calibri"/>
                <w:bCs/>
                <w:sz w:val="22"/>
                <w:szCs w:val="22"/>
              </w:rPr>
              <w:t>Ksero: zał. 18 x 5 szt., zał. 19 x 1 szt.</w:t>
            </w:r>
          </w:p>
          <w:p w:rsidR="007C7E56" w:rsidRPr="00AB750D" w:rsidRDefault="007C7E56" w:rsidP="00AB750D">
            <w:pPr>
              <w:spacing w:line="360" w:lineRule="auto"/>
              <w:jc w:val="both"/>
              <w:rPr>
                <w:rFonts w:ascii="Calibri" w:hAnsi="Calibri" w:cs="Calibri"/>
                <w:bCs/>
                <w:sz w:val="22"/>
                <w:szCs w:val="22"/>
              </w:rPr>
            </w:pPr>
          </w:p>
        </w:tc>
      </w:tr>
    </w:tbl>
    <w:p w:rsidR="007C7E56" w:rsidRDefault="007C7E56" w:rsidP="00A4228F">
      <w:pPr>
        <w:spacing w:before="120" w:after="120" w:line="360" w:lineRule="auto"/>
        <w:jc w:val="both"/>
        <w:rPr>
          <w:rFonts w:ascii="AppleSystemUIFont" w:hAnsi="AppleSystemUIFont" w:cs="AppleSystemUIFont"/>
          <w:b/>
          <w:color w:val="353535"/>
          <w:lang w:eastAsia="en-US"/>
        </w:rPr>
      </w:pPr>
    </w:p>
    <w:p w:rsidR="007C7E56" w:rsidRDefault="007C7E56" w:rsidP="00B277AF">
      <w:pPr>
        <w:spacing w:before="120" w:after="120" w:line="360" w:lineRule="auto"/>
        <w:jc w:val="both"/>
        <w:rPr>
          <w:rFonts w:ascii="AppleSystemUIFont" w:hAnsi="AppleSystemUIFont" w:cs="AppleSystemUIFont"/>
          <w:b/>
          <w:color w:val="353535"/>
          <w:lang w:eastAsia="en-US"/>
        </w:rPr>
      </w:pPr>
      <w:r w:rsidRPr="00EB5EB7">
        <w:rPr>
          <w:rFonts w:ascii="AppleSystemUIFont" w:hAnsi="AppleSystemUIFont" w:cs="AppleSystemUIFont"/>
          <w:b/>
          <w:color w:val="353535"/>
          <w:lang w:eastAsia="en-US"/>
        </w:rPr>
        <w:t xml:space="preserve">W trakcie każdego dnia szkoleniowego należy uwzględnić 120 minut przerw: </w:t>
      </w:r>
      <w:r w:rsidRPr="00EB5EB7">
        <w:rPr>
          <w:rFonts w:ascii="AppleSystemUIFont" w:hAnsi="AppleSystemUIFont" w:cs="AppleSystemUIFont"/>
          <w:b/>
          <w:color w:val="353535"/>
          <w:lang w:eastAsia="en-US"/>
        </w:rPr>
        <w:br/>
        <w:t>cztery  przerwy kawowe 15 minutowe i jedną godzinną przerwę obiadową.</w:t>
      </w:r>
    </w:p>
    <w:p w:rsidR="007C7E56" w:rsidRDefault="007C7E56" w:rsidP="00B277AF">
      <w:pPr>
        <w:spacing w:before="120" w:after="120" w:line="360" w:lineRule="auto"/>
        <w:jc w:val="both"/>
        <w:rPr>
          <w:rFonts w:ascii="AppleSystemUIFont" w:hAnsi="AppleSystemUIFont" w:cs="AppleSystemUIFont"/>
          <w:b/>
          <w:color w:val="353535"/>
          <w:sz w:val="10"/>
          <w:szCs w:val="10"/>
          <w:lang w:eastAsia="en-US"/>
        </w:rPr>
      </w:pPr>
    </w:p>
    <w:p w:rsidR="007C7E56" w:rsidRDefault="007C7E56">
      <w:pPr>
        <w:spacing w:after="160" w:line="259" w:lineRule="auto"/>
        <w:rPr>
          <w:rFonts w:ascii="AppleSystemUIFont" w:hAnsi="AppleSystemUIFont" w:cs="AppleSystemUIFont"/>
          <w:b/>
          <w:color w:val="353535"/>
          <w:sz w:val="10"/>
          <w:szCs w:val="10"/>
          <w:lang w:eastAsia="en-US"/>
        </w:rPr>
      </w:pPr>
      <w:r>
        <w:rPr>
          <w:rFonts w:ascii="AppleSystemUIFont" w:hAnsi="AppleSystemUIFont" w:cs="AppleSystemUIFont"/>
          <w:b/>
          <w:color w:val="353535"/>
          <w:sz w:val="10"/>
          <w:szCs w:val="10"/>
          <w:lang w:eastAsia="en-US"/>
        </w:rPr>
        <w:br w:type="page"/>
      </w:r>
    </w:p>
    <w:p w:rsidR="007C7E56" w:rsidRPr="00B277AF" w:rsidRDefault="007C7E56" w:rsidP="00B277AF">
      <w:pPr>
        <w:spacing w:before="120" w:after="120" w:line="360" w:lineRule="auto"/>
        <w:jc w:val="both"/>
        <w:rPr>
          <w:rFonts w:ascii="AppleSystemUIFont" w:hAnsi="AppleSystemUIFont" w:cs="AppleSystemUIFont"/>
          <w:b/>
          <w:color w:val="353535"/>
          <w:sz w:val="10"/>
          <w:szCs w:val="10"/>
          <w:lang w:eastAsia="en-US"/>
        </w:rPr>
      </w:pPr>
    </w:p>
    <w:p w:rsidR="007C7E56" w:rsidRPr="00EB5EB7" w:rsidRDefault="007C7E56" w:rsidP="00D7442A">
      <w:pPr>
        <w:pStyle w:val="ListParagraph"/>
        <w:numPr>
          <w:ilvl w:val="0"/>
          <w:numId w:val="10"/>
        </w:numPr>
        <w:spacing w:before="120" w:after="120" w:line="360" w:lineRule="auto"/>
        <w:ind w:left="426" w:hanging="426"/>
        <w:jc w:val="both"/>
        <w:rPr>
          <w:rFonts w:cs="Calibri"/>
          <w:b/>
          <w:sz w:val="32"/>
          <w:szCs w:val="32"/>
        </w:rPr>
      </w:pPr>
      <w:r>
        <w:rPr>
          <w:rFonts w:cs="Calibri"/>
          <w:b/>
          <w:sz w:val="32"/>
          <w:szCs w:val="32"/>
        </w:rPr>
        <w:t>I</w:t>
      </w:r>
      <w:r w:rsidRPr="00EB5EB7">
        <w:rPr>
          <w:rFonts w:cs="Calibri"/>
          <w:b/>
          <w:sz w:val="32"/>
          <w:szCs w:val="32"/>
        </w:rPr>
        <w:t>nformacje</w:t>
      </w:r>
      <w:r w:rsidRPr="000A1A15">
        <w:rPr>
          <w:rFonts w:cs="Calibri"/>
          <w:b/>
          <w:sz w:val="32"/>
          <w:szCs w:val="32"/>
        </w:rPr>
        <w:t xml:space="preserve"> o platformie </w:t>
      </w:r>
      <w:r>
        <w:rPr>
          <w:rFonts w:cs="Calibri"/>
          <w:b/>
          <w:sz w:val="32"/>
          <w:szCs w:val="32"/>
        </w:rPr>
        <w:t>M</w:t>
      </w:r>
      <w:r w:rsidRPr="000A1A15">
        <w:rPr>
          <w:rFonts w:cs="Calibri"/>
          <w:b/>
          <w:sz w:val="32"/>
          <w:szCs w:val="32"/>
        </w:rPr>
        <w:t xml:space="preserve">oodle </w:t>
      </w:r>
    </w:p>
    <w:p w:rsidR="007C7E56" w:rsidRPr="000A1A15" w:rsidRDefault="007C7E56" w:rsidP="000A1A15">
      <w:pPr>
        <w:spacing w:after="240" w:line="360" w:lineRule="auto"/>
        <w:jc w:val="both"/>
        <w:rPr>
          <w:rFonts w:ascii="Calibri" w:hAnsi="Calibri" w:cs="Calibri"/>
          <w:noProof/>
        </w:rPr>
      </w:pPr>
      <w:r w:rsidRPr="000A1A15">
        <w:rPr>
          <w:rFonts w:ascii="Calibri" w:hAnsi="Calibri" w:cs="Calibri"/>
          <w:noProof/>
        </w:rPr>
        <w:t xml:space="preserve">Zajęcia zdalne, które zostały zaplanowane w projekcie "Doskonalenie trenerów wspomagania oświaty" zostały zaplanowane na platformie Moodle. Jest ona </w:t>
      </w:r>
      <w:r w:rsidRPr="000A1A15">
        <w:rPr>
          <w:rFonts w:ascii="Calibri" w:hAnsi="Calibri" w:cs="Calibri"/>
          <w:noProof/>
          <w:lang w:val="cs-CZ"/>
        </w:rPr>
        <w:t xml:space="preserve">wyposażona w mechanizmy umożliwiające organizację kształcenia na odległość dzięki czemu uczestnicy projektu część zajęć odbywają w formie zdalnej. W celu wejścia na platformę należy otworzyć stronę internetową, która znajduje się pod adresem </w:t>
      </w:r>
      <w:hyperlink r:id="rId29" w:history="1">
        <w:r w:rsidRPr="000A1A15">
          <w:rPr>
            <w:rFonts w:ascii="Calibri" w:hAnsi="Calibri" w:cs="Calibri"/>
            <w:noProof/>
            <w:u w:val="single"/>
          </w:rPr>
          <w:t>http://moodleoei.wckp.lodz.pl</w:t>
        </w:r>
      </w:hyperlink>
      <w:r w:rsidRPr="000A1A15">
        <w:rPr>
          <w:rFonts w:ascii="Calibri" w:hAnsi="Calibri" w:cs="Calibri"/>
          <w:noProof/>
        </w:rPr>
        <w:t>.</w:t>
      </w:r>
    </w:p>
    <w:p w:rsidR="007C7E56" w:rsidRPr="000A1A15" w:rsidRDefault="007C7E56" w:rsidP="000A1A15">
      <w:pPr>
        <w:spacing w:line="360" w:lineRule="auto"/>
        <w:jc w:val="both"/>
        <w:rPr>
          <w:rFonts w:ascii="Calibri" w:hAnsi="Calibri" w:cs="Calibri"/>
          <w:color w:val="FF0000"/>
        </w:rPr>
      </w:pPr>
      <w:r w:rsidRPr="00AB750D">
        <w:rPr>
          <w:rFonts w:ascii="Calibri" w:hAnsi="Calibri" w:cs="Calibri"/>
          <w:noProof/>
        </w:rPr>
        <w:pict>
          <v:shape id="Obraz 107" o:spid="_x0000_i1049" type="#_x0000_t75" style="width:423pt;height:214.5pt;visibility:visible" o:bordertopcolor="#7f7f7f" o:borderleftcolor="#7f7f7f" o:borderbottomcolor="#7f7f7f" o:borderrightcolor="#7f7f7f">
            <v:imagedata r:id="rId30" o:title=""/>
            <w10:bordertop type="single" width="6"/>
            <w10:borderleft type="single" width="6"/>
            <w10:borderbottom type="single" width="6"/>
            <w10:borderright type="single" width="6"/>
          </v:shape>
        </w:pict>
      </w:r>
    </w:p>
    <w:p w:rsidR="007C7E56" w:rsidRPr="000A1A15" w:rsidRDefault="007C7E56" w:rsidP="000A1A15">
      <w:pPr>
        <w:spacing w:before="240" w:line="360" w:lineRule="auto"/>
        <w:jc w:val="both"/>
        <w:rPr>
          <w:rFonts w:ascii="Calibri" w:hAnsi="Calibri" w:cs="Calibri"/>
        </w:rPr>
      </w:pPr>
      <w:r w:rsidRPr="000A1A15">
        <w:rPr>
          <w:rFonts w:ascii="Calibri" w:hAnsi="Calibri" w:cs="Calibri"/>
        </w:rPr>
        <w:t>Powyższy widok strony głównej zawiera ogólny opis projektu oraz „Dostępne kursy”. Na platformie znajdują się następujące szkolenia:</w:t>
      </w:r>
    </w:p>
    <w:p w:rsidR="007C7E56" w:rsidRPr="000A1A15" w:rsidRDefault="007C7E56" w:rsidP="00D7442A">
      <w:pPr>
        <w:numPr>
          <w:ilvl w:val="0"/>
          <w:numId w:val="7"/>
        </w:numPr>
        <w:spacing w:after="160" w:line="360" w:lineRule="auto"/>
        <w:contextualSpacing/>
        <w:jc w:val="both"/>
        <w:rPr>
          <w:rFonts w:ascii="Calibri" w:hAnsi="Calibri" w:cs="Calibri"/>
        </w:rPr>
      </w:pPr>
      <w:r w:rsidRPr="000A1A15">
        <w:rPr>
          <w:rFonts w:ascii="Calibri" w:hAnsi="Calibri" w:cs="Calibri"/>
        </w:rPr>
        <w:t>Kompetencje porozumiewania się w językach obcych – I poziom edukacyjny</w:t>
      </w:r>
    </w:p>
    <w:p w:rsidR="007C7E56" w:rsidRPr="000A1A15" w:rsidRDefault="007C7E56" w:rsidP="00D7442A">
      <w:pPr>
        <w:numPr>
          <w:ilvl w:val="0"/>
          <w:numId w:val="7"/>
        </w:numPr>
        <w:spacing w:after="160" w:line="360" w:lineRule="auto"/>
        <w:contextualSpacing/>
        <w:jc w:val="both"/>
        <w:rPr>
          <w:rFonts w:ascii="Calibri" w:hAnsi="Calibri" w:cs="Calibri"/>
        </w:rPr>
      </w:pPr>
      <w:r w:rsidRPr="000A1A15">
        <w:rPr>
          <w:rFonts w:ascii="Calibri" w:hAnsi="Calibri" w:cs="Calibri"/>
        </w:rPr>
        <w:t>Kompetencje porozumiewania się w językach obcych – II poziom edukacyjny</w:t>
      </w:r>
    </w:p>
    <w:p w:rsidR="007C7E56" w:rsidRPr="000A1A15" w:rsidRDefault="007C7E56" w:rsidP="00D7442A">
      <w:pPr>
        <w:numPr>
          <w:ilvl w:val="0"/>
          <w:numId w:val="7"/>
        </w:numPr>
        <w:spacing w:after="160" w:line="360" w:lineRule="auto"/>
        <w:contextualSpacing/>
        <w:jc w:val="both"/>
        <w:rPr>
          <w:rFonts w:ascii="Calibri" w:hAnsi="Calibri" w:cs="Calibri"/>
        </w:rPr>
      </w:pPr>
      <w:r w:rsidRPr="000A1A15">
        <w:rPr>
          <w:rFonts w:ascii="Calibri" w:hAnsi="Calibri" w:cs="Calibri"/>
        </w:rPr>
        <w:t>Kompetencje porozumiewania się w językach obcych – III poziom edukacyjny</w:t>
      </w:r>
    </w:p>
    <w:p w:rsidR="007C7E56" w:rsidRPr="000A1A15" w:rsidRDefault="007C7E56" w:rsidP="00D7442A">
      <w:pPr>
        <w:numPr>
          <w:ilvl w:val="0"/>
          <w:numId w:val="7"/>
        </w:numPr>
        <w:spacing w:after="160" w:line="360" w:lineRule="auto"/>
        <w:contextualSpacing/>
        <w:jc w:val="both"/>
        <w:rPr>
          <w:rFonts w:ascii="Calibri" w:hAnsi="Calibri" w:cs="Calibri"/>
        </w:rPr>
      </w:pPr>
      <w:r w:rsidRPr="000A1A15">
        <w:rPr>
          <w:rFonts w:ascii="Calibri" w:hAnsi="Calibri" w:cs="Calibri"/>
        </w:rPr>
        <w:t>Kompetencje matematyczno-przyrodnicze - I poziom edukacyjny</w:t>
      </w:r>
    </w:p>
    <w:p w:rsidR="007C7E56" w:rsidRPr="000A1A15" w:rsidRDefault="007C7E56" w:rsidP="00D7442A">
      <w:pPr>
        <w:numPr>
          <w:ilvl w:val="0"/>
          <w:numId w:val="7"/>
        </w:numPr>
        <w:spacing w:after="160" w:line="360" w:lineRule="auto"/>
        <w:contextualSpacing/>
        <w:jc w:val="both"/>
        <w:rPr>
          <w:rFonts w:ascii="Calibri" w:hAnsi="Calibri" w:cs="Calibri"/>
        </w:rPr>
      </w:pPr>
      <w:r w:rsidRPr="000A1A15">
        <w:rPr>
          <w:rFonts w:ascii="Calibri" w:hAnsi="Calibri" w:cs="Calibri"/>
        </w:rPr>
        <w:t>Kompetencje matematyczno-przyrodnicze – II poziom edukacyjny</w:t>
      </w:r>
    </w:p>
    <w:p w:rsidR="007C7E56" w:rsidRPr="000A1A15" w:rsidRDefault="007C7E56" w:rsidP="00D7442A">
      <w:pPr>
        <w:numPr>
          <w:ilvl w:val="0"/>
          <w:numId w:val="7"/>
        </w:numPr>
        <w:spacing w:after="160" w:line="360" w:lineRule="auto"/>
        <w:contextualSpacing/>
        <w:jc w:val="both"/>
        <w:rPr>
          <w:rFonts w:ascii="Calibri" w:hAnsi="Calibri" w:cs="Calibri"/>
        </w:rPr>
      </w:pPr>
      <w:r w:rsidRPr="000A1A15">
        <w:rPr>
          <w:rFonts w:ascii="Calibri" w:hAnsi="Calibri" w:cs="Calibri"/>
        </w:rPr>
        <w:t>Kompetencje matematyczno-przyrodnicze – III poziom edukacyjny</w:t>
      </w:r>
    </w:p>
    <w:p w:rsidR="007C7E56" w:rsidRPr="000A1A15" w:rsidRDefault="007C7E56" w:rsidP="00D7442A">
      <w:pPr>
        <w:numPr>
          <w:ilvl w:val="0"/>
          <w:numId w:val="7"/>
        </w:numPr>
        <w:spacing w:line="360" w:lineRule="auto"/>
        <w:contextualSpacing/>
        <w:jc w:val="both"/>
        <w:rPr>
          <w:rFonts w:ascii="Calibri" w:hAnsi="Calibri" w:cs="Calibri"/>
        </w:rPr>
      </w:pPr>
      <w:r w:rsidRPr="000A1A15">
        <w:rPr>
          <w:rFonts w:ascii="Calibri" w:hAnsi="Calibri" w:cs="Calibri"/>
        </w:rPr>
        <w:t>Kompetencje społeczne i obywatelskie (innowacyjność, kreatywność i praca z</w:t>
      </w:r>
      <w:r w:rsidRPr="000A1A15">
        <w:rPr>
          <w:rFonts w:ascii="Calibri" w:hAnsi="Calibri" w:cs="Calibri"/>
        </w:rPr>
        <w:t>e</w:t>
      </w:r>
      <w:r w:rsidRPr="000A1A15">
        <w:rPr>
          <w:rFonts w:ascii="Calibri" w:hAnsi="Calibri" w:cs="Calibri"/>
        </w:rPr>
        <w:t>społowa) – I etap edukacyjny</w:t>
      </w:r>
    </w:p>
    <w:p w:rsidR="007C7E56" w:rsidRPr="000A1A15" w:rsidRDefault="007C7E56" w:rsidP="00D7442A">
      <w:pPr>
        <w:numPr>
          <w:ilvl w:val="0"/>
          <w:numId w:val="7"/>
        </w:numPr>
        <w:spacing w:line="360" w:lineRule="auto"/>
        <w:contextualSpacing/>
        <w:jc w:val="both"/>
        <w:rPr>
          <w:rFonts w:ascii="Calibri" w:hAnsi="Calibri" w:cs="Calibri"/>
        </w:rPr>
      </w:pPr>
      <w:r w:rsidRPr="000A1A15">
        <w:rPr>
          <w:rFonts w:ascii="Calibri" w:hAnsi="Calibri" w:cs="Calibri"/>
        </w:rPr>
        <w:t>Kompetencje społeczne i obywatelskie (innowacyjność, kreatywność i praca z</w:t>
      </w:r>
      <w:r w:rsidRPr="000A1A15">
        <w:rPr>
          <w:rFonts w:ascii="Calibri" w:hAnsi="Calibri" w:cs="Calibri"/>
        </w:rPr>
        <w:t>e</w:t>
      </w:r>
      <w:r w:rsidRPr="000A1A15">
        <w:rPr>
          <w:rFonts w:ascii="Calibri" w:hAnsi="Calibri" w:cs="Calibri"/>
        </w:rPr>
        <w:t>społowa) – II etap edukacyjny</w:t>
      </w:r>
    </w:p>
    <w:p w:rsidR="007C7E56" w:rsidRPr="000A1A15" w:rsidRDefault="007C7E56" w:rsidP="00D7442A">
      <w:pPr>
        <w:numPr>
          <w:ilvl w:val="0"/>
          <w:numId w:val="7"/>
        </w:numPr>
        <w:spacing w:line="360" w:lineRule="auto"/>
        <w:contextualSpacing/>
        <w:jc w:val="both"/>
        <w:rPr>
          <w:rFonts w:ascii="Calibri" w:hAnsi="Calibri" w:cs="Calibri"/>
        </w:rPr>
      </w:pPr>
      <w:r w:rsidRPr="000A1A15">
        <w:rPr>
          <w:rFonts w:ascii="Calibri" w:hAnsi="Calibri" w:cs="Calibri"/>
        </w:rPr>
        <w:t>Kompetencje społeczne i obywatelskie (innowacyjność, kreatywność i praca z</w:t>
      </w:r>
      <w:r w:rsidRPr="000A1A15">
        <w:rPr>
          <w:rFonts w:ascii="Calibri" w:hAnsi="Calibri" w:cs="Calibri"/>
        </w:rPr>
        <w:t>e</w:t>
      </w:r>
      <w:r w:rsidRPr="000A1A15">
        <w:rPr>
          <w:rFonts w:ascii="Calibri" w:hAnsi="Calibri" w:cs="Calibri"/>
        </w:rPr>
        <w:t>społowa) – III etap edukacyjny</w:t>
      </w:r>
    </w:p>
    <w:p w:rsidR="007C7E56" w:rsidRPr="000A1A15" w:rsidRDefault="007C7E56" w:rsidP="00D7442A">
      <w:pPr>
        <w:numPr>
          <w:ilvl w:val="0"/>
          <w:numId w:val="7"/>
        </w:numPr>
        <w:spacing w:line="360" w:lineRule="auto"/>
        <w:contextualSpacing/>
        <w:jc w:val="both"/>
        <w:rPr>
          <w:rFonts w:ascii="Calibri" w:hAnsi="Calibri" w:cs="Calibri"/>
        </w:rPr>
      </w:pPr>
      <w:r w:rsidRPr="000A1A15">
        <w:rPr>
          <w:rFonts w:ascii="Calibri" w:hAnsi="Calibri" w:cs="Calibri"/>
        </w:rPr>
        <w:t>Kompetencje cyfrowe TIK – I poziom edukacyjny</w:t>
      </w:r>
    </w:p>
    <w:p w:rsidR="007C7E56" w:rsidRPr="000A1A15" w:rsidRDefault="007C7E56" w:rsidP="00D7442A">
      <w:pPr>
        <w:numPr>
          <w:ilvl w:val="0"/>
          <w:numId w:val="7"/>
        </w:numPr>
        <w:spacing w:after="160" w:line="360" w:lineRule="auto"/>
        <w:contextualSpacing/>
        <w:jc w:val="both"/>
        <w:rPr>
          <w:rFonts w:ascii="Calibri" w:hAnsi="Calibri" w:cs="Calibri"/>
        </w:rPr>
      </w:pPr>
      <w:r w:rsidRPr="000A1A15">
        <w:rPr>
          <w:rFonts w:ascii="Calibri" w:hAnsi="Calibri" w:cs="Calibri"/>
        </w:rPr>
        <w:t>Kompetencje cyfrowe TIK – II poziom edukacyjny</w:t>
      </w:r>
    </w:p>
    <w:p w:rsidR="007C7E56" w:rsidRPr="000A1A15" w:rsidRDefault="007C7E56" w:rsidP="00D7442A">
      <w:pPr>
        <w:numPr>
          <w:ilvl w:val="0"/>
          <w:numId w:val="7"/>
        </w:numPr>
        <w:spacing w:after="160" w:line="360" w:lineRule="auto"/>
        <w:contextualSpacing/>
        <w:jc w:val="both"/>
        <w:rPr>
          <w:rFonts w:ascii="Calibri" w:hAnsi="Calibri" w:cs="Calibri"/>
        </w:rPr>
      </w:pPr>
      <w:r w:rsidRPr="000A1A15">
        <w:rPr>
          <w:rFonts w:ascii="Calibri" w:hAnsi="Calibri" w:cs="Calibri"/>
        </w:rPr>
        <w:t>Kompetencje cyfrowe TIK – III poziom edukacyjny</w:t>
      </w:r>
    </w:p>
    <w:p w:rsidR="007C7E56" w:rsidRPr="000A1A15" w:rsidRDefault="007C7E56" w:rsidP="00D7442A">
      <w:pPr>
        <w:numPr>
          <w:ilvl w:val="0"/>
          <w:numId w:val="7"/>
        </w:numPr>
        <w:spacing w:after="160" w:line="360" w:lineRule="auto"/>
        <w:contextualSpacing/>
        <w:jc w:val="both"/>
        <w:rPr>
          <w:rFonts w:ascii="Calibri" w:hAnsi="Calibri" w:cs="Calibri"/>
        </w:rPr>
      </w:pPr>
      <w:r w:rsidRPr="000A1A15">
        <w:rPr>
          <w:rFonts w:ascii="Calibri" w:hAnsi="Calibri" w:cs="Calibri"/>
        </w:rPr>
        <w:t>Uczenie się przez eksperymentowanie i doświadczanie – I etap edukacyjny</w:t>
      </w:r>
    </w:p>
    <w:p w:rsidR="007C7E56" w:rsidRPr="000A1A15" w:rsidRDefault="007C7E56" w:rsidP="00D7442A">
      <w:pPr>
        <w:numPr>
          <w:ilvl w:val="0"/>
          <w:numId w:val="7"/>
        </w:numPr>
        <w:spacing w:after="160" w:line="360" w:lineRule="auto"/>
        <w:contextualSpacing/>
        <w:jc w:val="both"/>
        <w:rPr>
          <w:rFonts w:ascii="Calibri" w:hAnsi="Calibri" w:cs="Calibri"/>
        </w:rPr>
      </w:pPr>
      <w:r w:rsidRPr="000A1A15">
        <w:rPr>
          <w:rFonts w:ascii="Calibri" w:hAnsi="Calibri" w:cs="Calibri"/>
        </w:rPr>
        <w:t>Uczenie się przez eksperymentowanie i doświadczanie – II etap edukacyjny</w:t>
      </w:r>
    </w:p>
    <w:p w:rsidR="007C7E56" w:rsidRPr="000A1A15" w:rsidRDefault="007C7E56" w:rsidP="00D7442A">
      <w:pPr>
        <w:numPr>
          <w:ilvl w:val="0"/>
          <w:numId w:val="7"/>
        </w:numPr>
        <w:spacing w:after="160" w:line="360" w:lineRule="auto"/>
        <w:contextualSpacing/>
        <w:jc w:val="both"/>
        <w:rPr>
          <w:rFonts w:ascii="Calibri" w:hAnsi="Calibri" w:cs="Calibri"/>
        </w:rPr>
      </w:pPr>
      <w:r w:rsidRPr="000A1A15">
        <w:rPr>
          <w:rFonts w:ascii="Calibri" w:hAnsi="Calibri" w:cs="Calibri"/>
        </w:rPr>
        <w:t>Uczenie się przez eksperymentowanie i doświadczanie – III etap edukacyjny</w:t>
      </w:r>
    </w:p>
    <w:p w:rsidR="007C7E56" w:rsidRPr="000A1A15" w:rsidRDefault="007C7E56" w:rsidP="00D7442A">
      <w:pPr>
        <w:numPr>
          <w:ilvl w:val="0"/>
          <w:numId w:val="7"/>
        </w:numPr>
        <w:spacing w:after="160" w:line="360" w:lineRule="auto"/>
        <w:contextualSpacing/>
        <w:jc w:val="both"/>
        <w:rPr>
          <w:rFonts w:ascii="Calibri" w:hAnsi="Calibri" w:cs="Calibri"/>
        </w:rPr>
      </w:pPr>
      <w:r w:rsidRPr="000A1A15">
        <w:rPr>
          <w:rFonts w:ascii="Calibri" w:hAnsi="Calibri" w:cs="Calibri"/>
        </w:rPr>
        <w:t>Wspomaganie przedszkoli w rozwijaniu kompetencji kluczowych dzieci</w:t>
      </w:r>
    </w:p>
    <w:p w:rsidR="007C7E56" w:rsidRPr="000A1A15" w:rsidRDefault="007C7E56" w:rsidP="000A1A15">
      <w:pPr>
        <w:spacing w:after="240" w:line="360" w:lineRule="auto"/>
        <w:jc w:val="both"/>
        <w:rPr>
          <w:rFonts w:ascii="Calibri" w:hAnsi="Calibri" w:cs="Calibri"/>
        </w:rPr>
      </w:pPr>
      <w:r w:rsidRPr="000A1A15">
        <w:rPr>
          <w:rFonts w:ascii="Calibri" w:hAnsi="Calibri" w:cs="Calibri"/>
        </w:rPr>
        <w:t xml:space="preserve">W celu wejścia na odpowiedni kurs należy go odnaleźć i kliknąć w jego nazwę, która jest jednocześnie linkiem go </w:t>
      </w:r>
      <w:r w:rsidRPr="000A1A15">
        <w:rPr>
          <w:rFonts w:ascii="Calibri" w:hAnsi="Calibri" w:cs="Calibri"/>
          <w:noProof/>
        </w:rPr>
        <w:t>uruchamiającym</w:t>
      </w:r>
      <w:r w:rsidRPr="000A1A15">
        <w:rPr>
          <w:rFonts w:ascii="Calibri" w:hAnsi="Calibri" w:cs="Calibri"/>
        </w:rPr>
        <w:t>.</w:t>
      </w:r>
    </w:p>
    <w:p w:rsidR="007C7E56" w:rsidRPr="000A1A15" w:rsidRDefault="007C7E56" w:rsidP="000A1A15">
      <w:pPr>
        <w:spacing w:line="360" w:lineRule="auto"/>
        <w:jc w:val="both"/>
        <w:rPr>
          <w:rFonts w:ascii="Calibri" w:hAnsi="Calibri" w:cs="Calibri"/>
          <w:color w:val="FF0000"/>
        </w:rPr>
      </w:pPr>
      <w:r w:rsidRPr="00AB750D">
        <w:rPr>
          <w:rFonts w:ascii="Calibri" w:hAnsi="Calibri" w:cs="Calibri"/>
          <w:noProof/>
        </w:rPr>
        <w:pict>
          <v:shape id="Obraz 108" o:spid="_x0000_i1050" type="#_x0000_t75" style="width:234pt;height:51pt;visibility:visible" o:bordertopcolor="#7f7f7f" o:borderleftcolor="#7f7f7f" o:borderbottomcolor="#7f7f7f" o:borderrightcolor="#7f7f7f">
            <v:imagedata r:id="rId31" o:title=""/>
            <w10:bordertop type="single" width="6"/>
            <w10:borderleft type="single" width="6"/>
            <w10:borderbottom type="single" width="6"/>
            <w10:borderright type="single" width="6"/>
          </v:shape>
        </w:pict>
      </w:r>
    </w:p>
    <w:p w:rsidR="007C7E56" w:rsidRPr="000A1A15" w:rsidRDefault="007C7E56" w:rsidP="000A1A15">
      <w:pPr>
        <w:spacing w:before="240" w:line="360" w:lineRule="auto"/>
        <w:jc w:val="both"/>
        <w:rPr>
          <w:rFonts w:ascii="Calibri" w:hAnsi="Calibri" w:cs="Calibri"/>
        </w:rPr>
      </w:pPr>
      <w:r w:rsidRPr="000A1A15">
        <w:rPr>
          <w:rFonts w:ascii="Calibri" w:hAnsi="Calibri" w:cs="Calibri"/>
        </w:rPr>
        <w:t>Zanim jednak ukażą się materiały szkoleniowe, pojawi się okno logowania, w którym każdy trener powinien podać swój login i hasło otrzymane podczas szkolenia ToT.</w:t>
      </w:r>
    </w:p>
    <w:p w:rsidR="007C7E56" w:rsidRPr="000A1A15" w:rsidRDefault="007C7E56" w:rsidP="000A1A15">
      <w:pPr>
        <w:spacing w:line="360" w:lineRule="auto"/>
        <w:jc w:val="both"/>
        <w:rPr>
          <w:rFonts w:ascii="Calibri" w:hAnsi="Calibri" w:cs="Calibri"/>
          <w:color w:val="FF0000"/>
        </w:rPr>
      </w:pPr>
      <w:r w:rsidRPr="00AB750D">
        <w:rPr>
          <w:rFonts w:ascii="Calibri" w:hAnsi="Calibri" w:cs="Calibri"/>
          <w:noProof/>
        </w:rPr>
        <w:pict>
          <v:shape id="Obraz 109" o:spid="_x0000_i1051" type="#_x0000_t75" style="width:198.75pt;height:151.5pt;visibility:visible" o:bordertopcolor="#7f7f7f" o:borderleftcolor="#7f7f7f" o:borderbottomcolor="#7f7f7f" o:borderrightcolor="#7f7f7f">
            <v:imagedata r:id="rId32" o:title=""/>
            <w10:bordertop type="single" width="6"/>
            <w10:borderleft type="single" width="6"/>
            <w10:borderbottom type="single" width="6"/>
            <w10:borderright type="single" width="6"/>
          </v:shape>
        </w:pict>
      </w:r>
    </w:p>
    <w:p w:rsidR="007C7E56" w:rsidRDefault="007C7E56" w:rsidP="000A1A15">
      <w:pPr>
        <w:spacing w:line="360" w:lineRule="auto"/>
        <w:jc w:val="both"/>
        <w:rPr>
          <w:rFonts w:ascii="Calibri" w:hAnsi="Calibri" w:cs="Calibri"/>
        </w:rPr>
      </w:pPr>
    </w:p>
    <w:p w:rsidR="007C7E56" w:rsidRPr="000A1A15" w:rsidRDefault="007C7E56" w:rsidP="000A1A15">
      <w:pPr>
        <w:spacing w:line="360" w:lineRule="auto"/>
        <w:jc w:val="both"/>
        <w:rPr>
          <w:rFonts w:ascii="Calibri" w:hAnsi="Calibri" w:cs="Calibri"/>
        </w:rPr>
      </w:pPr>
      <w:r w:rsidRPr="000A1A15">
        <w:rPr>
          <w:rFonts w:ascii="Calibri" w:hAnsi="Calibri" w:cs="Calibri"/>
        </w:rPr>
        <w:t>Natomiast każdy uczestnik szkolenia (tzw. student) zakłada swoje konto samodzielnie. W tym celu należy wybrać przycisk „Zacznij teraz od utworzenia nowego konta”.</w:t>
      </w:r>
    </w:p>
    <w:p w:rsidR="007C7E56" w:rsidRPr="000A1A15" w:rsidRDefault="007C7E56" w:rsidP="000A1A15">
      <w:pPr>
        <w:spacing w:line="360" w:lineRule="auto"/>
        <w:jc w:val="both"/>
        <w:rPr>
          <w:rFonts w:ascii="Calibri" w:hAnsi="Calibri" w:cs="Calibri"/>
          <w:color w:val="FF0000"/>
        </w:rPr>
      </w:pPr>
      <w:r w:rsidRPr="00AB750D">
        <w:rPr>
          <w:rFonts w:ascii="Calibri" w:hAnsi="Calibri" w:cs="Calibri"/>
          <w:noProof/>
        </w:rPr>
        <w:pict>
          <v:shape id="Obraz 110" o:spid="_x0000_i1052" type="#_x0000_t75" style="width:397.5pt;height:424.5pt;visibility:visible" o:bordertopcolor="#7f7f7f" o:borderleftcolor="#7f7f7f" o:borderbottomcolor="#7f7f7f" o:borderrightcolor="#7f7f7f">
            <v:imagedata r:id="rId33" o:title=""/>
            <w10:bordertop type="single" width="6"/>
            <w10:borderleft type="single" width="6"/>
            <w10:borderbottom type="single" width="6"/>
            <w10:borderright type="single" width="6"/>
          </v:shape>
        </w:pict>
      </w:r>
    </w:p>
    <w:p w:rsidR="007C7E56" w:rsidRDefault="007C7E56" w:rsidP="000A1A15">
      <w:pPr>
        <w:spacing w:line="360" w:lineRule="auto"/>
        <w:jc w:val="both"/>
        <w:rPr>
          <w:rFonts w:ascii="Calibri" w:hAnsi="Calibri" w:cs="Calibri"/>
        </w:rPr>
      </w:pPr>
    </w:p>
    <w:p w:rsidR="007C7E56" w:rsidRDefault="007C7E56" w:rsidP="000A1A15">
      <w:pPr>
        <w:spacing w:line="360" w:lineRule="auto"/>
        <w:jc w:val="both"/>
        <w:rPr>
          <w:rFonts w:ascii="Calibri" w:hAnsi="Calibri" w:cs="Calibri"/>
        </w:rPr>
      </w:pPr>
      <w:r w:rsidRPr="000A1A15">
        <w:rPr>
          <w:rFonts w:ascii="Calibri" w:hAnsi="Calibri" w:cs="Calibri"/>
        </w:rPr>
        <w:t>Po utworzeniu konta i zalogowaniu się student musi podać klucz dostępu do kursu (klucz zostanie rozdany przez trenerów na pierwszych zajęciach stacjonarnych), co a</w:t>
      </w:r>
      <w:r w:rsidRPr="000A1A15">
        <w:rPr>
          <w:rFonts w:ascii="Calibri" w:hAnsi="Calibri" w:cs="Calibri"/>
        </w:rPr>
        <w:t>u</w:t>
      </w:r>
      <w:r w:rsidRPr="000A1A15">
        <w:rPr>
          <w:rFonts w:ascii="Calibri" w:hAnsi="Calibri" w:cs="Calibri"/>
        </w:rPr>
        <w:t>tomatycznie spowoduje zapisanie na wybrane szkolenie.</w:t>
      </w:r>
    </w:p>
    <w:p w:rsidR="007C7E56" w:rsidRDefault="007C7E56" w:rsidP="000A1A15">
      <w:pPr>
        <w:spacing w:line="360" w:lineRule="auto"/>
        <w:jc w:val="both"/>
        <w:rPr>
          <w:rFonts w:ascii="Calibri" w:hAnsi="Calibri" w:cs="Calibri"/>
        </w:rPr>
      </w:pPr>
    </w:p>
    <w:p w:rsidR="007C7E56" w:rsidRDefault="007C7E56" w:rsidP="000A1A15">
      <w:pPr>
        <w:spacing w:line="360" w:lineRule="auto"/>
        <w:jc w:val="both"/>
        <w:rPr>
          <w:rFonts w:ascii="Calibri" w:hAnsi="Calibri" w:cs="Calibri"/>
        </w:rPr>
      </w:pPr>
    </w:p>
    <w:p w:rsidR="007C7E56" w:rsidRPr="000A1A15" w:rsidRDefault="007C7E56" w:rsidP="000A1A15">
      <w:pPr>
        <w:spacing w:line="360" w:lineRule="auto"/>
        <w:jc w:val="both"/>
        <w:rPr>
          <w:rFonts w:ascii="Calibri" w:hAnsi="Calibri" w:cs="Calibri"/>
        </w:rPr>
      </w:pPr>
    </w:p>
    <w:p w:rsidR="007C7E56" w:rsidRPr="000A1A15" w:rsidRDefault="007C7E56" w:rsidP="000A1A15">
      <w:pPr>
        <w:spacing w:line="360" w:lineRule="auto"/>
        <w:jc w:val="both"/>
        <w:rPr>
          <w:rFonts w:ascii="Calibri" w:hAnsi="Calibri" w:cs="Calibri"/>
          <w:color w:val="FF0000"/>
        </w:rPr>
      </w:pPr>
      <w:r w:rsidRPr="00AB750D">
        <w:rPr>
          <w:rFonts w:ascii="Calibri" w:hAnsi="Calibri" w:cs="Calibri"/>
          <w:noProof/>
        </w:rPr>
        <w:pict>
          <v:shape id="Obraz 111" o:spid="_x0000_i1053" type="#_x0000_t75" style="width:396pt;height:102.75pt;visibility:visible" o:bordertopcolor="#7f7f7f" o:borderleftcolor="#7f7f7f" o:borderbottomcolor="#7f7f7f" o:borderrightcolor="#7f7f7f">
            <v:imagedata r:id="rId34" o:title=""/>
            <w10:bordertop type="single" width="6"/>
            <w10:borderleft type="single" width="6"/>
            <w10:borderbottom type="single" width="6"/>
            <w10:borderright type="single" width="6"/>
          </v:shape>
        </w:pict>
      </w:r>
    </w:p>
    <w:p w:rsidR="007C7E56" w:rsidRPr="000A1A15" w:rsidRDefault="007C7E56" w:rsidP="000A1A15">
      <w:pPr>
        <w:spacing w:before="240" w:line="360" w:lineRule="auto"/>
        <w:jc w:val="both"/>
        <w:rPr>
          <w:rFonts w:ascii="Calibri" w:hAnsi="Calibri" w:cs="Calibri"/>
        </w:rPr>
      </w:pPr>
      <w:r w:rsidRPr="000A1A15">
        <w:rPr>
          <w:rFonts w:ascii="Calibri" w:hAnsi="Calibri" w:cs="Calibri"/>
        </w:rPr>
        <w:t>I praca na platformie może ruszyć. Materiały zamieszczone na platformie mają we</w:t>
      </w:r>
      <w:r w:rsidRPr="000A1A15">
        <w:rPr>
          <w:rFonts w:ascii="Calibri" w:hAnsi="Calibri" w:cs="Calibri"/>
        </w:rPr>
        <w:t>s</w:t>
      </w:r>
      <w:r w:rsidRPr="000A1A15">
        <w:rPr>
          <w:rFonts w:ascii="Calibri" w:hAnsi="Calibri" w:cs="Calibri"/>
        </w:rPr>
        <w:t>przeć uczestników w procesie wspomagania szkół i placówek oświatowych. Są one d</w:t>
      </w:r>
      <w:r w:rsidRPr="000A1A15">
        <w:rPr>
          <w:rFonts w:ascii="Calibri" w:hAnsi="Calibri" w:cs="Calibri"/>
        </w:rPr>
        <w:t>o</w:t>
      </w:r>
      <w:r w:rsidRPr="000A1A15">
        <w:rPr>
          <w:rFonts w:ascii="Calibri" w:hAnsi="Calibri" w:cs="Calibri"/>
        </w:rPr>
        <w:t xml:space="preserve">pełnieniem zajęć stacjonarnych. Dlatego też ich treści ułożone są w identyczny sposób jak podczas szkoleń stacjonarnych. To powoduje, że należy prześledzić je po kolei co ułatwi zdecydowanie zrozumienie całego procesu. Materiały ułożone są tak by po pierwszym zjeździe stacjonarnym odbyć 18 godzin szkolenia e-learningowego, a po drugim zjeździe ostatnie 2 godziny. Moderatorem szkolenia jest trener. Podczas kursu zdalnego studenci z trenerami mogą komunikować się poprzez forum aktualności. </w:t>
      </w:r>
      <w:r w:rsidRPr="000A1A15">
        <w:rPr>
          <w:rFonts w:ascii="Calibri" w:hAnsi="Calibri" w:cs="Calibri"/>
          <w:b/>
        </w:rPr>
        <w:t>F</w:t>
      </w:r>
      <w:r w:rsidRPr="000A1A15">
        <w:rPr>
          <w:rFonts w:ascii="Calibri" w:hAnsi="Calibri" w:cs="Calibri"/>
          <w:b/>
        </w:rPr>
        <w:t>o</w:t>
      </w:r>
      <w:r w:rsidRPr="000A1A15">
        <w:rPr>
          <w:rFonts w:ascii="Calibri" w:hAnsi="Calibri" w:cs="Calibri"/>
          <w:b/>
        </w:rPr>
        <w:t>rum</w:t>
      </w:r>
      <w:r w:rsidRPr="000A1A15">
        <w:rPr>
          <w:rFonts w:ascii="Calibri" w:hAnsi="Calibri" w:cs="Calibri"/>
        </w:rPr>
        <w:t xml:space="preserve"> to służy również do wymiany informacji pomiędzy uczestnikami.</w:t>
      </w:r>
    </w:p>
    <w:p w:rsidR="007C7E56" w:rsidRPr="000A1A15" w:rsidRDefault="007C7E56" w:rsidP="000A1A15">
      <w:pPr>
        <w:spacing w:line="360" w:lineRule="auto"/>
        <w:rPr>
          <w:rFonts w:ascii="Calibri" w:hAnsi="Calibri" w:cs="Calibri"/>
        </w:rPr>
      </w:pPr>
      <w:r w:rsidRPr="00AB750D">
        <w:rPr>
          <w:rFonts w:ascii="Calibri" w:hAnsi="Calibri" w:cs="Calibri"/>
          <w:noProof/>
        </w:rPr>
        <w:pict>
          <v:shape id="Obraz 112" o:spid="_x0000_i1054" type="#_x0000_t75" style="width:111.75pt;height:20.25pt;visibility:visible" o:bordertopcolor="#7f7f7f" o:borderleftcolor="#7f7f7f" o:borderbottomcolor="#7f7f7f" o:borderrightcolor="#7f7f7f">
            <v:imagedata r:id="rId35" o:title=""/>
            <w10:bordertop type="single" width="6"/>
            <w10:borderleft type="single" width="6"/>
            <w10:borderbottom type="single" width="6"/>
            <w10:borderright type="single" width="6"/>
          </v:shape>
        </w:pict>
      </w:r>
    </w:p>
    <w:p w:rsidR="007C7E56" w:rsidRPr="000A1A15" w:rsidRDefault="007C7E56" w:rsidP="000A1A15">
      <w:pPr>
        <w:spacing w:line="360" w:lineRule="auto"/>
        <w:jc w:val="both"/>
        <w:rPr>
          <w:rFonts w:ascii="Calibri" w:hAnsi="Calibri" w:cs="Calibri"/>
        </w:rPr>
      </w:pPr>
      <w:r w:rsidRPr="000A1A15">
        <w:rPr>
          <w:rFonts w:ascii="Calibri" w:hAnsi="Calibri" w:cs="Calibri"/>
        </w:rPr>
        <w:t>Dodatkowo na platformie funkcjonują zakładki:</w:t>
      </w:r>
    </w:p>
    <w:p w:rsidR="007C7E56" w:rsidRPr="000A1A15" w:rsidRDefault="007C7E56" w:rsidP="000A1A15">
      <w:pPr>
        <w:spacing w:line="360" w:lineRule="auto"/>
        <w:jc w:val="both"/>
        <w:rPr>
          <w:rFonts w:ascii="Calibri" w:hAnsi="Calibri" w:cs="Calibri"/>
        </w:rPr>
      </w:pPr>
      <w:r w:rsidRPr="000A1A15">
        <w:rPr>
          <w:rFonts w:ascii="Calibri" w:hAnsi="Calibri" w:cs="Calibri"/>
          <w:b/>
        </w:rPr>
        <w:t>Informacje</w:t>
      </w:r>
      <w:r w:rsidRPr="000A1A15">
        <w:rPr>
          <w:rFonts w:ascii="Calibri" w:hAnsi="Calibri" w:cs="Calibri"/>
        </w:rPr>
        <w:t xml:space="preserve"> -  są na nich umieszczone informacje (np. dokumenty tekstowe, prezent</w:t>
      </w:r>
      <w:r w:rsidRPr="000A1A15">
        <w:rPr>
          <w:rFonts w:ascii="Calibri" w:hAnsi="Calibri" w:cs="Calibri"/>
        </w:rPr>
        <w:t>a</w:t>
      </w:r>
      <w:r w:rsidRPr="000A1A15">
        <w:rPr>
          <w:rFonts w:ascii="Calibri" w:hAnsi="Calibri" w:cs="Calibri"/>
        </w:rPr>
        <w:t xml:space="preserve">cje multimedialne, filmy, itp.) </w:t>
      </w:r>
    </w:p>
    <w:p w:rsidR="007C7E56" w:rsidRPr="000A1A15" w:rsidRDefault="007C7E56" w:rsidP="000A1A15">
      <w:pPr>
        <w:spacing w:line="360" w:lineRule="auto"/>
        <w:jc w:val="both"/>
        <w:rPr>
          <w:rFonts w:ascii="Calibri" w:hAnsi="Calibri" w:cs="Calibri"/>
        </w:rPr>
      </w:pPr>
      <w:r w:rsidRPr="000A1A15">
        <w:rPr>
          <w:rFonts w:ascii="Calibri" w:hAnsi="Calibri" w:cs="Calibri"/>
          <w:b/>
        </w:rPr>
        <w:t>Ćwiczenia</w:t>
      </w:r>
      <w:r w:rsidRPr="000A1A15">
        <w:rPr>
          <w:rFonts w:ascii="Calibri" w:hAnsi="Calibri" w:cs="Calibri"/>
        </w:rPr>
        <w:t xml:space="preserve"> - które studenci muszą rozwiązać i oddać/przesłać plik poprzez umieszczenie ich na platformie. Zadaniem trenera jest odebranie prac i informacja zwrotna.</w:t>
      </w:r>
    </w:p>
    <w:p w:rsidR="007C7E56" w:rsidRPr="000A1A15" w:rsidRDefault="007C7E56" w:rsidP="000A1A15">
      <w:pPr>
        <w:spacing w:line="360" w:lineRule="auto"/>
        <w:jc w:val="both"/>
        <w:rPr>
          <w:rFonts w:ascii="Calibri" w:hAnsi="Calibri" w:cs="Calibri"/>
        </w:rPr>
      </w:pPr>
      <w:r w:rsidRPr="000A1A15">
        <w:rPr>
          <w:rFonts w:ascii="Calibri" w:hAnsi="Calibri" w:cs="Calibri"/>
          <w:b/>
        </w:rPr>
        <w:t>Zaliczenia</w:t>
      </w:r>
      <w:r w:rsidRPr="000A1A15">
        <w:rPr>
          <w:rFonts w:ascii="Calibri" w:hAnsi="Calibri" w:cs="Calibri"/>
        </w:rPr>
        <w:t xml:space="preserve"> -  każdy kursant ma 4 obowiązkowe zaliczenia. Trener ma obowiązek oc</w:t>
      </w:r>
      <w:r w:rsidRPr="000A1A15">
        <w:rPr>
          <w:rFonts w:ascii="Calibri" w:hAnsi="Calibri" w:cs="Calibri"/>
        </w:rPr>
        <w:t>e</w:t>
      </w:r>
      <w:r w:rsidRPr="000A1A15">
        <w:rPr>
          <w:rFonts w:ascii="Calibri" w:hAnsi="Calibri" w:cs="Calibri"/>
        </w:rPr>
        <w:t>nienia ich oraz umieszczenie informacji zwrotnej dla uczestnika na platformie.</w:t>
      </w:r>
    </w:p>
    <w:p w:rsidR="007C7E56" w:rsidRPr="000A1A15" w:rsidRDefault="007C7E56" w:rsidP="000A1A15">
      <w:pPr>
        <w:spacing w:line="360" w:lineRule="auto"/>
        <w:jc w:val="both"/>
        <w:rPr>
          <w:rFonts w:ascii="Calibri" w:hAnsi="Calibri" w:cs="Calibri"/>
        </w:rPr>
      </w:pPr>
      <w:r w:rsidRPr="000A1A15">
        <w:rPr>
          <w:rFonts w:ascii="Calibri" w:hAnsi="Calibri" w:cs="Calibri"/>
        </w:rPr>
        <w:t xml:space="preserve">Administratorem danych na platformie jest ŁCDNiKP. W razie problemów technicznych należy skontaktować się z administratorem platformy pisząc maila na adres: </w:t>
      </w:r>
      <w:hyperlink r:id="rId36" w:history="1">
        <w:r w:rsidRPr="000A1A15">
          <w:rPr>
            <w:rFonts w:ascii="Calibri" w:hAnsi="Calibri" w:cs="Calibri"/>
          </w:rPr>
          <w:t>biuro@studio-projektow.pl</w:t>
        </w:r>
      </w:hyperlink>
      <w:r w:rsidRPr="000A1A15">
        <w:rPr>
          <w:rFonts w:ascii="Calibri" w:hAnsi="Calibri" w:cs="Calibri"/>
        </w:rPr>
        <w:t>.</w:t>
      </w:r>
    </w:p>
    <w:p w:rsidR="007C7E56" w:rsidRPr="000A1A15" w:rsidRDefault="007C7E56">
      <w:pPr>
        <w:rPr>
          <w:rFonts w:ascii="Calibri" w:hAnsi="Calibri" w:cs="Calibri"/>
          <w:b/>
          <w:sz w:val="32"/>
          <w:szCs w:val="32"/>
        </w:rPr>
      </w:pPr>
      <w:r>
        <w:rPr>
          <w:rFonts w:ascii="Calibri" w:hAnsi="Calibri" w:cs="Calibri"/>
          <w:b/>
          <w:sz w:val="32"/>
          <w:szCs w:val="32"/>
        </w:rPr>
        <w:br/>
      </w:r>
    </w:p>
    <w:p w:rsidR="007C7E56" w:rsidRPr="009D664A" w:rsidRDefault="007C7E56" w:rsidP="00D7442A">
      <w:pPr>
        <w:pStyle w:val="ListParagraph"/>
        <w:numPr>
          <w:ilvl w:val="0"/>
          <w:numId w:val="10"/>
        </w:numPr>
        <w:spacing w:before="120" w:after="120" w:line="360" w:lineRule="auto"/>
        <w:ind w:left="426" w:hanging="426"/>
        <w:jc w:val="both"/>
        <w:rPr>
          <w:rFonts w:cs="Calibri"/>
          <w:b/>
          <w:sz w:val="32"/>
          <w:szCs w:val="32"/>
        </w:rPr>
      </w:pPr>
      <w:r w:rsidRPr="009D664A">
        <w:rPr>
          <w:rFonts w:cs="Calibri"/>
          <w:b/>
          <w:sz w:val="32"/>
          <w:szCs w:val="32"/>
        </w:rPr>
        <w:t>SCENARIUSZ – E-LEARNING cz.1 (18 godz.)</w:t>
      </w:r>
    </w:p>
    <w:tbl>
      <w:tblPr>
        <w:tblpPr w:leftFromText="141" w:rightFromText="141" w:vertAnchor="text" w:horzAnchor="page" w:tblpX="2022" w:tblpY="117"/>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129"/>
        <w:gridCol w:w="4111"/>
        <w:gridCol w:w="1422"/>
        <w:gridCol w:w="1418"/>
      </w:tblGrid>
      <w:tr w:rsidR="007C7E56" w:rsidRPr="00C42287" w:rsidTr="00AB750D">
        <w:tc>
          <w:tcPr>
            <w:tcW w:w="567" w:type="dxa"/>
            <w:shd w:val="clear" w:color="auto" w:fill="E7E6E6"/>
            <w:vAlign w:val="center"/>
          </w:tcPr>
          <w:p w:rsidR="007C7E56" w:rsidRPr="00AB750D" w:rsidRDefault="007C7E56" w:rsidP="00AB750D">
            <w:pPr>
              <w:tabs>
                <w:tab w:val="left" w:pos="6600"/>
              </w:tabs>
              <w:spacing w:line="360" w:lineRule="auto"/>
              <w:jc w:val="center"/>
              <w:rPr>
                <w:rFonts w:ascii="Calibri" w:hAnsi="Calibri" w:cs="Calibri"/>
                <w:sz w:val="22"/>
                <w:szCs w:val="22"/>
              </w:rPr>
            </w:pPr>
            <w:r w:rsidRPr="00AB750D">
              <w:rPr>
                <w:rFonts w:ascii="Calibri" w:hAnsi="Calibri" w:cs="Calibri"/>
                <w:sz w:val="22"/>
                <w:szCs w:val="22"/>
              </w:rPr>
              <w:t>Lp.</w:t>
            </w:r>
          </w:p>
        </w:tc>
        <w:tc>
          <w:tcPr>
            <w:tcW w:w="1129" w:type="dxa"/>
            <w:shd w:val="clear" w:color="auto" w:fill="E7E6E6"/>
            <w:vAlign w:val="center"/>
          </w:tcPr>
          <w:p w:rsidR="007C7E56" w:rsidRPr="00AB750D" w:rsidRDefault="007C7E56" w:rsidP="00AB750D">
            <w:pPr>
              <w:tabs>
                <w:tab w:val="left" w:pos="6600"/>
              </w:tabs>
              <w:spacing w:line="360" w:lineRule="auto"/>
              <w:jc w:val="center"/>
              <w:rPr>
                <w:rFonts w:ascii="Calibri" w:hAnsi="Calibri" w:cs="Calibri"/>
                <w:sz w:val="22"/>
                <w:szCs w:val="22"/>
              </w:rPr>
            </w:pPr>
            <w:r w:rsidRPr="00AB750D">
              <w:rPr>
                <w:rFonts w:ascii="Calibri" w:hAnsi="Calibri" w:cs="Calibri"/>
                <w:sz w:val="22"/>
                <w:szCs w:val="22"/>
              </w:rPr>
              <w:t>Zakładka</w:t>
            </w:r>
          </w:p>
        </w:tc>
        <w:tc>
          <w:tcPr>
            <w:tcW w:w="4111" w:type="dxa"/>
            <w:shd w:val="clear" w:color="auto" w:fill="E7E6E6"/>
            <w:vAlign w:val="center"/>
          </w:tcPr>
          <w:p w:rsidR="007C7E56" w:rsidRPr="00AB750D" w:rsidRDefault="007C7E56" w:rsidP="00AB750D">
            <w:pPr>
              <w:tabs>
                <w:tab w:val="left" w:pos="6600"/>
              </w:tabs>
              <w:spacing w:line="360" w:lineRule="auto"/>
              <w:jc w:val="center"/>
              <w:rPr>
                <w:rFonts w:ascii="Calibri" w:hAnsi="Calibri" w:cs="Calibri"/>
                <w:sz w:val="22"/>
                <w:szCs w:val="22"/>
              </w:rPr>
            </w:pPr>
            <w:r w:rsidRPr="00AB750D">
              <w:rPr>
                <w:rFonts w:ascii="Calibri" w:hAnsi="Calibri" w:cs="Calibri"/>
                <w:sz w:val="22"/>
                <w:szCs w:val="22"/>
              </w:rPr>
              <w:t>Moduł/Tematyka</w:t>
            </w:r>
          </w:p>
        </w:tc>
        <w:tc>
          <w:tcPr>
            <w:tcW w:w="1422" w:type="dxa"/>
            <w:shd w:val="clear" w:color="auto" w:fill="E7E6E6"/>
            <w:vAlign w:val="center"/>
          </w:tcPr>
          <w:p w:rsidR="007C7E56" w:rsidRPr="00AB750D" w:rsidRDefault="007C7E56" w:rsidP="00AB750D">
            <w:pPr>
              <w:tabs>
                <w:tab w:val="left" w:pos="6600"/>
              </w:tabs>
              <w:spacing w:line="360" w:lineRule="auto"/>
              <w:jc w:val="center"/>
              <w:rPr>
                <w:rFonts w:ascii="Calibri" w:hAnsi="Calibri" w:cs="Calibri"/>
                <w:sz w:val="22"/>
                <w:szCs w:val="22"/>
              </w:rPr>
            </w:pPr>
            <w:r w:rsidRPr="00AB750D">
              <w:rPr>
                <w:rFonts w:ascii="Calibri" w:hAnsi="Calibri" w:cs="Calibri"/>
                <w:sz w:val="22"/>
                <w:szCs w:val="22"/>
              </w:rPr>
              <w:t>Forma</w:t>
            </w:r>
          </w:p>
        </w:tc>
        <w:tc>
          <w:tcPr>
            <w:tcW w:w="1418" w:type="dxa"/>
            <w:shd w:val="clear" w:color="auto" w:fill="E7E6E6"/>
            <w:vAlign w:val="center"/>
          </w:tcPr>
          <w:p w:rsidR="007C7E56" w:rsidRPr="00AB750D" w:rsidRDefault="007C7E56" w:rsidP="00AB750D">
            <w:pPr>
              <w:tabs>
                <w:tab w:val="left" w:pos="6600"/>
              </w:tabs>
              <w:spacing w:line="360" w:lineRule="auto"/>
              <w:jc w:val="center"/>
              <w:rPr>
                <w:rFonts w:ascii="Calibri" w:hAnsi="Calibri" w:cs="Calibri"/>
                <w:sz w:val="22"/>
                <w:szCs w:val="22"/>
              </w:rPr>
            </w:pPr>
            <w:r w:rsidRPr="00AB750D">
              <w:rPr>
                <w:rFonts w:ascii="Calibri" w:hAnsi="Calibri" w:cs="Calibri"/>
                <w:sz w:val="22"/>
                <w:szCs w:val="22"/>
              </w:rPr>
              <w:t>Szacunkowy czas pracy</w:t>
            </w:r>
          </w:p>
        </w:tc>
      </w:tr>
      <w:tr w:rsidR="007C7E56" w:rsidRPr="00C42287" w:rsidTr="00AB750D">
        <w:tc>
          <w:tcPr>
            <w:tcW w:w="7229" w:type="dxa"/>
            <w:gridSpan w:val="4"/>
          </w:tcPr>
          <w:p w:rsidR="007C7E56" w:rsidRPr="00AB750D" w:rsidRDefault="007C7E56" w:rsidP="00AB750D">
            <w:pPr>
              <w:pStyle w:val="NormalWeb"/>
              <w:spacing w:line="360" w:lineRule="auto"/>
              <w:rPr>
                <w:sz w:val="22"/>
                <w:szCs w:val="22"/>
              </w:rPr>
            </w:pPr>
            <w:r w:rsidRPr="00AB750D">
              <w:rPr>
                <w:rFonts w:ascii="Calibri" w:hAnsi="Calibri" w:cs="Calibri"/>
                <w:b/>
                <w:sz w:val="22"/>
                <w:szCs w:val="22"/>
              </w:rPr>
              <w:t xml:space="preserve">Moduł I - </w:t>
            </w:r>
            <w:r w:rsidRPr="00AB750D">
              <w:rPr>
                <w:rFonts w:ascii="Arial,Bold" w:hAnsi="Arial,Bold"/>
                <w:sz w:val="28"/>
                <w:szCs w:val="28"/>
              </w:rPr>
              <w:t xml:space="preserve"> </w:t>
            </w:r>
            <w:r w:rsidRPr="00AB750D">
              <w:rPr>
                <w:rFonts w:ascii="Calibri" w:hAnsi="Calibri" w:cs="Calibri"/>
                <w:b/>
                <w:sz w:val="22"/>
                <w:szCs w:val="22"/>
              </w:rPr>
              <w:t>Wspomaganie pracy szkoły – wprowadzenie do szkolenia</w:t>
            </w:r>
            <w:r w:rsidRPr="00AB750D">
              <w:rPr>
                <w:rFonts w:ascii="Arial,Bold" w:hAnsi="Arial,Bold"/>
                <w:sz w:val="28"/>
                <w:szCs w:val="28"/>
              </w:rPr>
              <w:t xml:space="preserve"> </w:t>
            </w:r>
          </w:p>
        </w:tc>
        <w:tc>
          <w:tcPr>
            <w:tcW w:w="1418" w:type="dxa"/>
          </w:tcPr>
          <w:p w:rsidR="007C7E56" w:rsidRPr="00AB750D" w:rsidRDefault="007C7E56" w:rsidP="00AB750D">
            <w:pPr>
              <w:tabs>
                <w:tab w:val="left" w:pos="6600"/>
              </w:tabs>
              <w:spacing w:line="360" w:lineRule="auto"/>
              <w:rPr>
                <w:rFonts w:ascii="Calibri" w:hAnsi="Calibri" w:cs="Calibri"/>
                <w:sz w:val="22"/>
                <w:szCs w:val="22"/>
              </w:rPr>
            </w:pPr>
            <w:r w:rsidRPr="00AB750D">
              <w:rPr>
                <w:rFonts w:ascii="Calibri" w:hAnsi="Calibri" w:cs="Calibri"/>
                <w:sz w:val="22"/>
                <w:szCs w:val="22"/>
              </w:rPr>
              <w:t>2 godz.</w:t>
            </w:r>
          </w:p>
        </w:tc>
      </w:tr>
      <w:tr w:rsidR="007C7E56" w:rsidRPr="00C42287" w:rsidTr="00AB750D">
        <w:tc>
          <w:tcPr>
            <w:tcW w:w="567" w:type="dxa"/>
          </w:tcPr>
          <w:p w:rsidR="007C7E56" w:rsidRPr="00AB750D" w:rsidRDefault="007C7E56" w:rsidP="00AB750D">
            <w:pPr>
              <w:tabs>
                <w:tab w:val="left" w:pos="6600"/>
              </w:tabs>
              <w:spacing w:line="360" w:lineRule="auto"/>
              <w:contextualSpacing/>
              <w:jc w:val="center"/>
              <w:rPr>
                <w:rFonts w:ascii="Calibri" w:hAnsi="Calibri" w:cs="Calibri"/>
                <w:sz w:val="22"/>
                <w:szCs w:val="22"/>
              </w:rPr>
            </w:pPr>
            <w:r w:rsidRPr="00AB750D">
              <w:rPr>
                <w:rFonts w:ascii="Calibri" w:hAnsi="Calibri" w:cs="Calibri"/>
                <w:sz w:val="22"/>
                <w:szCs w:val="22"/>
              </w:rPr>
              <w:t>1</w:t>
            </w:r>
          </w:p>
        </w:tc>
        <w:tc>
          <w:tcPr>
            <w:tcW w:w="1129"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FD</w:t>
            </w:r>
          </w:p>
        </w:tc>
        <w:tc>
          <w:tcPr>
            <w:tcW w:w="4111"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Zapoznanie się z zasadami pracy na pla</w:t>
            </w:r>
            <w:r w:rsidRPr="00AB750D">
              <w:rPr>
                <w:rFonts w:ascii="Calibri" w:hAnsi="Calibri" w:cs="Calibri"/>
                <w:sz w:val="22"/>
                <w:szCs w:val="22"/>
              </w:rPr>
              <w:t>t</w:t>
            </w:r>
            <w:r w:rsidRPr="00AB750D">
              <w:rPr>
                <w:rFonts w:ascii="Calibri" w:hAnsi="Calibri" w:cs="Calibri"/>
                <w:sz w:val="22"/>
                <w:szCs w:val="22"/>
              </w:rPr>
              <w:t>formie, nawiązanie kontaktu z pozostałymi uczestnikami</w:t>
            </w:r>
          </w:p>
        </w:tc>
        <w:tc>
          <w:tcPr>
            <w:tcW w:w="1422" w:type="dxa"/>
          </w:tcPr>
          <w:p w:rsidR="007C7E56" w:rsidRPr="00AB750D" w:rsidRDefault="007C7E56" w:rsidP="00AB750D">
            <w:pPr>
              <w:tabs>
                <w:tab w:val="left" w:pos="6600"/>
              </w:tabs>
              <w:spacing w:line="360" w:lineRule="auto"/>
              <w:rPr>
                <w:rFonts w:ascii="Calibri" w:hAnsi="Calibri" w:cs="Calibri"/>
                <w:sz w:val="22"/>
                <w:szCs w:val="22"/>
              </w:rPr>
            </w:pPr>
            <w:r w:rsidRPr="00AB750D">
              <w:rPr>
                <w:rFonts w:ascii="Calibri" w:hAnsi="Calibri" w:cs="Calibri"/>
                <w:sz w:val="22"/>
                <w:szCs w:val="22"/>
              </w:rPr>
              <w:t>Aktywność na forum</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p>
        </w:tc>
      </w:tr>
      <w:tr w:rsidR="007C7E56" w:rsidRPr="00C42287" w:rsidTr="00AB750D">
        <w:tc>
          <w:tcPr>
            <w:tcW w:w="567" w:type="dxa"/>
          </w:tcPr>
          <w:p w:rsidR="007C7E56" w:rsidRPr="00AB750D" w:rsidRDefault="007C7E56" w:rsidP="00AB750D">
            <w:pPr>
              <w:tabs>
                <w:tab w:val="left" w:pos="6600"/>
              </w:tabs>
              <w:spacing w:line="360" w:lineRule="auto"/>
              <w:contextualSpacing/>
              <w:jc w:val="center"/>
              <w:rPr>
                <w:rFonts w:ascii="Calibri" w:hAnsi="Calibri" w:cs="Calibri"/>
                <w:sz w:val="22"/>
                <w:szCs w:val="22"/>
              </w:rPr>
            </w:pPr>
            <w:r w:rsidRPr="00AB750D">
              <w:rPr>
                <w:rFonts w:ascii="Calibri" w:hAnsi="Calibri" w:cs="Calibri"/>
                <w:sz w:val="22"/>
                <w:szCs w:val="22"/>
              </w:rPr>
              <w:t>2</w:t>
            </w:r>
          </w:p>
        </w:tc>
        <w:tc>
          <w:tcPr>
            <w:tcW w:w="1129"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INF</w:t>
            </w:r>
          </w:p>
        </w:tc>
        <w:tc>
          <w:tcPr>
            <w:tcW w:w="4111"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Założenia kompleksowego wspomagania szkół</w:t>
            </w:r>
          </w:p>
        </w:tc>
        <w:tc>
          <w:tcPr>
            <w:tcW w:w="1422" w:type="dxa"/>
          </w:tcPr>
          <w:p w:rsidR="007C7E56" w:rsidRPr="00AB750D" w:rsidRDefault="007C7E56" w:rsidP="00AB750D">
            <w:pPr>
              <w:tabs>
                <w:tab w:val="left" w:pos="6600"/>
              </w:tabs>
              <w:spacing w:line="360" w:lineRule="auto"/>
              <w:rPr>
                <w:rFonts w:ascii="Calibri" w:hAnsi="Calibri" w:cs="Calibri"/>
                <w:sz w:val="22"/>
                <w:szCs w:val="22"/>
              </w:rPr>
            </w:pPr>
            <w:r w:rsidRPr="00AB750D">
              <w:rPr>
                <w:rFonts w:ascii="Calibri" w:hAnsi="Calibri" w:cs="Calibri"/>
                <w:sz w:val="22"/>
                <w:szCs w:val="22"/>
              </w:rPr>
              <w:t>Publikacje</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p>
        </w:tc>
      </w:tr>
      <w:tr w:rsidR="007C7E56" w:rsidRPr="00C42287" w:rsidTr="00AB750D">
        <w:trPr>
          <w:trHeight w:val="99"/>
        </w:trPr>
        <w:tc>
          <w:tcPr>
            <w:tcW w:w="567" w:type="dxa"/>
          </w:tcPr>
          <w:p w:rsidR="007C7E56" w:rsidRPr="00AB750D" w:rsidRDefault="007C7E56" w:rsidP="00AB750D">
            <w:pPr>
              <w:tabs>
                <w:tab w:val="left" w:pos="6600"/>
              </w:tabs>
              <w:spacing w:line="360" w:lineRule="auto"/>
              <w:contextualSpacing/>
              <w:jc w:val="center"/>
              <w:rPr>
                <w:rFonts w:ascii="Calibri" w:hAnsi="Calibri" w:cs="Calibri"/>
                <w:sz w:val="22"/>
                <w:szCs w:val="22"/>
              </w:rPr>
            </w:pPr>
            <w:r w:rsidRPr="00AB750D">
              <w:rPr>
                <w:rFonts w:ascii="Calibri" w:hAnsi="Calibri" w:cs="Calibri"/>
                <w:sz w:val="22"/>
                <w:szCs w:val="22"/>
              </w:rPr>
              <w:t>3</w:t>
            </w:r>
          </w:p>
        </w:tc>
        <w:tc>
          <w:tcPr>
            <w:tcW w:w="1129"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ZAL</w:t>
            </w:r>
          </w:p>
        </w:tc>
        <w:tc>
          <w:tcPr>
            <w:tcW w:w="4111"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Etapy procesu wspomagania, rola osoby wspomagającej szkołę na każdym z etapów wspomagania</w:t>
            </w:r>
          </w:p>
        </w:tc>
        <w:tc>
          <w:tcPr>
            <w:tcW w:w="1422" w:type="dxa"/>
          </w:tcPr>
          <w:p w:rsidR="007C7E56" w:rsidRPr="00AB750D" w:rsidRDefault="007C7E56" w:rsidP="00AB750D">
            <w:pPr>
              <w:tabs>
                <w:tab w:val="left" w:pos="6600"/>
              </w:tabs>
              <w:spacing w:line="360" w:lineRule="auto"/>
              <w:rPr>
                <w:rFonts w:ascii="Calibri" w:hAnsi="Calibri" w:cs="Calibri"/>
                <w:sz w:val="22"/>
                <w:szCs w:val="22"/>
              </w:rPr>
            </w:pPr>
            <w:r w:rsidRPr="00AB750D">
              <w:rPr>
                <w:rFonts w:ascii="Calibri" w:hAnsi="Calibri" w:cs="Calibri"/>
                <w:sz w:val="22"/>
                <w:szCs w:val="22"/>
              </w:rPr>
              <w:t>Zadanie 1</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p>
        </w:tc>
      </w:tr>
      <w:tr w:rsidR="007C7E56" w:rsidRPr="00C42287" w:rsidTr="00AB750D">
        <w:tc>
          <w:tcPr>
            <w:tcW w:w="7229" w:type="dxa"/>
            <w:gridSpan w:val="4"/>
          </w:tcPr>
          <w:p w:rsidR="007C7E56" w:rsidRPr="00AB750D" w:rsidRDefault="007C7E56" w:rsidP="00AB750D">
            <w:pPr>
              <w:pStyle w:val="NormalWeb"/>
              <w:spacing w:line="360" w:lineRule="auto"/>
              <w:rPr>
                <w:sz w:val="22"/>
                <w:szCs w:val="22"/>
              </w:rPr>
            </w:pPr>
            <w:r w:rsidRPr="00AB750D">
              <w:rPr>
                <w:rFonts w:ascii="Calibri" w:hAnsi="Calibri" w:cs="Calibri"/>
                <w:b/>
                <w:sz w:val="22"/>
                <w:szCs w:val="22"/>
              </w:rPr>
              <w:t xml:space="preserve">Moduł II - </w:t>
            </w:r>
            <w:r w:rsidRPr="00AB750D">
              <w:rPr>
                <w:rFonts w:ascii="Calibri (Vietnamese)" w:hAnsi="Calibri (Vietnamese)" w:cs="Calibri (Vietnamese)"/>
                <w:b/>
                <w:sz w:val="22"/>
                <w:szCs w:val="22"/>
              </w:rPr>
              <w:t xml:space="preserve"> Rozwój kompetencji kluczowych w procesie edukacji</w:t>
            </w:r>
            <w:r w:rsidRPr="00AB750D">
              <w:rPr>
                <w:rFonts w:ascii="Arial,Bold" w:hAnsi="Arial,Bold"/>
                <w:sz w:val="28"/>
                <w:szCs w:val="28"/>
              </w:rPr>
              <w:t xml:space="preserve"> </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1 godz.</w:t>
            </w:r>
          </w:p>
        </w:tc>
      </w:tr>
      <w:tr w:rsidR="007C7E56" w:rsidRPr="00C42287" w:rsidTr="00AB750D">
        <w:tc>
          <w:tcPr>
            <w:tcW w:w="567" w:type="dxa"/>
          </w:tcPr>
          <w:p w:rsidR="007C7E56" w:rsidRPr="00AB750D" w:rsidRDefault="007C7E56" w:rsidP="00AB750D">
            <w:pPr>
              <w:tabs>
                <w:tab w:val="left" w:pos="6600"/>
              </w:tabs>
              <w:spacing w:line="360" w:lineRule="auto"/>
              <w:contextualSpacing/>
              <w:jc w:val="center"/>
              <w:rPr>
                <w:rFonts w:ascii="Calibri" w:hAnsi="Calibri" w:cs="Calibri"/>
                <w:sz w:val="22"/>
                <w:szCs w:val="22"/>
              </w:rPr>
            </w:pPr>
            <w:r w:rsidRPr="00AB750D">
              <w:rPr>
                <w:rFonts w:ascii="Calibri" w:hAnsi="Calibri" w:cs="Calibri"/>
                <w:sz w:val="22"/>
                <w:szCs w:val="22"/>
              </w:rPr>
              <w:t>1</w:t>
            </w:r>
          </w:p>
        </w:tc>
        <w:tc>
          <w:tcPr>
            <w:tcW w:w="1129"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INF</w:t>
            </w:r>
          </w:p>
        </w:tc>
        <w:tc>
          <w:tcPr>
            <w:tcW w:w="4111"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Vietnamese)" w:hAnsi="Calibri (Vietnamese)" w:cs="Calibri (Vietnamese)"/>
                <w:sz w:val="22"/>
                <w:szCs w:val="22"/>
              </w:rPr>
              <w:t>Kompetencje kluczowe a rozwój int</w:t>
            </w:r>
            <w:r w:rsidRPr="00AB750D">
              <w:rPr>
                <w:rFonts w:ascii="Calibri (Vietnamese)" w:hAnsi="Calibri (Vietnamese)" w:cs="Calibri (Vietnamese)"/>
                <w:sz w:val="22"/>
                <w:szCs w:val="22"/>
              </w:rPr>
              <w:t>e</w:t>
            </w:r>
            <w:r w:rsidRPr="00AB750D">
              <w:rPr>
                <w:rFonts w:ascii="Calibri (Vietnamese)" w:hAnsi="Calibri (Vietnamese)" w:cs="Calibri (Vietnamese)"/>
                <w:sz w:val="22"/>
                <w:szCs w:val="22"/>
              </w:rPr>
              <w:t xml:space="preserve">lektualny i psychomotoryczny dziecka. </w:t>
            </w:r>
          </w:p>
        </w:tc>
        <w:tc>
          <w:tcPr>
            <w:tcW w:w="1422" w:type="dxa"/>
          </w:tcPr>
          <w:p w:rsidR="007C7E56" w:rsidRPr="00AB750D" w:rsidRDefault="007C7E56" w:rsidP="00AB750D">
            <w:pPr>
              <w:tabs>
                <w:tab w:val="left" w:pos="6600"/>
              </w:tabs>
              <w:spacing w:line="360" w:lineRule="auto"/>
              <w:rPr>
                <w:rFonts w:ascii="Calibri" w:hAnsi="Calibri" w:cs="Calibri"/>
                <w:sz w:val="22"/>
                <w:szCs w:val="22"/>
              </w:rPr>
            </w:pPr>
            <w:r w:rsidRPr="00AB750D">
              <w:rPr>
                <w:rFonts w:ascii="Calibri" w:hAnsi="Calibri" w:cs="Calibri"/>
                <w:sz w:val="22"/>
                <w:szCs w:val="22"/>
              </w:rPr>
              <w:t>Wykład</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p>
        </w:tc>
      </w:tr>
      <w:tr w:rsidR="007C7E56" w:rsidRPr="00C42287" w:rsidTr="00AB750D">
        <w:tc>
          <w:tcPr>
            <w:tcW w:w="567" w:type="dxa"/>
          </w:tcPr>
          <w:p w:rsidR="007C7E56" w:rsidRPr="00AB750D" w:rsidRDefault="007C7E56" w:rsidP="00AB750D">
            <w:pPr>
              <w:tabs>
                <w:tab w:val="left" w:pos="6600"/>
              </w:tabs>
              <w:spacing w:line="360" w:lineRule="auto"/>
              <w:contextualSpacing/>
              <w:jc w:val="center"/>
              <w:rPr>
                <w:rFonts w:ascii="Calibri" w:hAnsi="Calibri" w:cs="Calibri"/>
                <w:sz w:val="22"/>
                <w:szCs w:val="22"/>
              </w:rPr>
            </w:pPr>
            <w:r w:rsidRPr="00AB750D">
              <w:rPr>
                <w:rFonts w:ascii="Calibri" w:hAnsi="Calibri" w:cs="Calibri"/>
                <w:sz w:val="22"/>
                <w:szCs w:val="22"/>
              </w:rPr>
              <w:t>2</w:t>
            </w:r>
          </w:p>
        </w:tc>
        <w:tc>
          <w:tcPr>
            <w:tcW w:w="1129"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FD</w:t>
            </w:r>
          </w:p>
        </w:tc>
        <w:tc>
          <w:tcPr>
            <w:tcW w:w="4111"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Wpływ kompetencji kluczowych na spra</w:t>
            </w:r>
            <w:r w:rsidRPr="00AB750D">
              <w:rPr>
                <w:rFonts w:ascii="Calibri" w:hAnsi="Calibri" w:cs="Calibri"/>
                <w:sz w:val="22"/>
                <w:szCs w:val="22"/>
              </w:rPr>
              <w:t>w</w:t>
            </w:r>
            <w:r w:rsidRPr="00AB750D">
              <w:rPr>
                <w:rFonts w:ascii="Calibri" w:hAnsi="Calibri" w:cs="Calibri"/>
                <w:sz w:val="22"/>
                <w:szCs w:val="22"/>
              </w:rPr>
              <w:t xml:space="preserve">ne funkcjonowanie dzieci w dorosłym życiu i na rynku pracy. </w:t>
            </w:r>
          </w:p>
        </w:tc>
        <w:tc>
          <w:tcPr>
            <w:tcW w:w="1422" w:type="dxa"/>
          </w:tcPr>
          <w:p w:rsidR="007C7E56" w:rsidRPr="00AB750D" w:rsidRDefault="007C7E56" w:rsidP="00AB750D">
            <w:pPr>
              <w:tabs>
                <w:tab w:val="left" w:pos="6600"/>
              </w:tabs>
              <w:spacing w:line="360" w:lineRule="auto"/>
              <w:rPr>
                <w:rFonts w:ascii="Calibri" w:hAnsi="Calibri" w:cs="Calibri"/>
                <w:sz w:val="22"/>
                <w:szCs w:val="22"/>
              </w:rPr>
            </w:pPr>
            <w:r w:rsidRPr="00AB750D">
              <w:rPr>
                <w:rFonts w:ascii="Calibri" w:hAnsi="Calibri" w:cs="Calibri"/>
                <w:sz w:val="22"/>
                <w:szCs w:val="22"/>
              </w:rPr>
              <w:t>Aktywność na forum</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p>
        </w:tc>
      </w:tr>
      <w:tr w:rsidR="007C7E56" w:rsidRPr="00C42287" w:rsidTr="00AB750D">
        <w:tc>
          <w:tcPr>
            <w:tcW w:w="5807" w:type="dxa"/>
            <w:gridSpan w:val="3"/>
          </w:tcPr>
          <w:p w:rsidR="007C7E56" w:rsidRPr="00AB750D" w:rsidRDefault="007C7E56" w:rsidP="00AB750D">
            <w:pPr>
              <w:pStyle w:val="NormalWeb"/>
              <w:spacing w:line="360" w:lineRule="auto"/>
              <w:rPr>
                <w:rFonts w:ascii="Calibri" w:hAnsi="Calibri" w:cs="Calibri"/>
                <w:b/>
                <w:sz w:val="22"/>
                <w:szCs w:val="22"/>
              </w:rPr>
            </w:pPr>
            <w:r w:rsidRPr="00AB750D">
              <w:rPr>
                <w:rFonts w:ascii="Calibri" w:hAnsi="Calibri" w:cs="Calibri"/>
                <w:b/>
                <w:sz w:val="22"/>
                <w:szCs w:val="22"/>
              </w:rPr>
              <w:t xml:space="preserve">Moduł III - </w:t>
            </w:r>
            <w:r w:rsidRPr="00AB750D">
              <w:rPr>
                <w:rFonts w:ascii="Arial,Bold" w:hAnsi="Arial,Bold"/>
                <w:sz w:val="28"/>
                <w:szCs w:val="28"/>
              </w:rPr>
              <w:t xml:space="preserve"> </w:t>
            </w:r>
            <w:r w:rsidRPr="00AB750D">
              <w:rPr>
                <w:rFonts w:ascii="Calibri" w:hAnsi="Calibri" w:cs="Calibri"/>
                <w:b/>
                <w:sz w:val="22"/>
                <w:szCs w:val="22"/>
              </w:rPr>
              <w:t xml:space="preserve">Proces uczenia się i jego uwarunkowania </w:t>
            </w:r>
          </w:p>
        </w:tc>
        <w:tc>
          <w:tcPr>
            <w:tcW w:w="1422" w:type="dxa"/>
          </w:tcPr>
          <w:p w:rsidR="007C7E56" w:rsidRPr="00AB750D" w:rsidRDefault="007C7E56" w:rsidP="00AB750D">
            <w:pPr>
              <w:tabs>
                <w:tab w:val="left" w:pos="6600"/>
              </w:tabs>
              <w:spacing w:line="360" w:lineRule="auto"/>
              <w:rPr>
                <w:rFonts w:ascii="Calibri" w:hAnsi="Calibri" w:cs="Calibri"/>
                <w:sz w:val="22"/>
                <w:szCs w:val="22"/>
              </w:rPr>
            </w:pP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1 godz.</w:t>
            </w:r>
          </w:p>
        </w:tc>
      </w:tr>
      <w:tr w:rsidR="007C7E56" w:rsidRPr="00C42287" w:rsidTr="00AB750D">
        <w:tc>
          <w:tcPr>
            <w:tcW w:w="567" w:type="dxa"/>
          </w:tcPr>
          <w:p w:rsidR="007C7E56" w:rsidRPr="00AB750D" w:rsidRDefault="007C7E56" w:rsidP="00AB750D">
            <w:pPr>
              <w:tabs>
                <w:tab w:val="left" w:pos="6600"/>
              </w:tabs>
              <w:spacing w:line="360" w:lineRule="auto"/>
              <w:jc w:val="center"/>
              <w:rPr>
                <w:rFonts w:ascii="Calibri" w:hAnsi="Calibri" w:cs="Calibri"/>
                <w:sz w:val="22"/>
                <w:szCs w:val="22"/>
              </w:rPr>
            </w:pPr>
            <w:r w:rsidRPr="00AB750D">
              <w:rPr>
                <w:rFonts w:ascii="Calibri" w:hAnsi="Calibri" w:cs="Calibri"/>
                <w:sz w:val="22"/>
                <w:szCs w:val="22"/>
              </w:rPr>
              <w:t>1</w:t>
            </w:r>
          </w:p>
        </w:tc>
        <w:tc>
          <w:tcPr>
            <w:tcW w:w="1129"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INF</w:t>
            </w:r>
          </w:p>
        </w:tc>
        <w:tc>
          <w:tcPr>
            <w:tcW w:w="4111"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Wspieranie ucznia w procesie uczenia się</w:t>
            </w:r>
          </w:p>
        </w:tc>
        <w:tc>
          <w:tcPr>
            <w:tcW w:w="1422" w:type="dxa"/>
          </w:tcPr>
          <w:p w:rsidR="007C7E56" w:rsidRPr="00AB750D" w:rsidRDefault="007C7E56" w:rsidP="00AB750D">
            <w:pPr>
              <w:tabs>
                <w:tab w:val="left" w:pos="6600"/>
              </w:tabs>
              <w:spacing w:line="360" w:lineRule="auto"/>
              <w:rPr>
                <w:rFonts w:ascii="Calibri" w:hAnsi="Calibri" w:cs="Calibri"/>
                <w:sz w:val="22"/>
                <w:szCs w:val="22"/>
              </w:rPr>
            </w:pPr>
            <w:r w:rsidRPr="00AB750D">
              <w:rPr>
                <w:rFonts w:ascii="Calibri" w:hAnsi="Calibri" w:cs="Calibri"/>
                <w:sz w:val="22"/>
                <w:szCs w:val="22"/>
              </w:rPr>
              <w:t>Wykład</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p>
        </w:tc>
      </w:tr>
      <w:tr w:rsidR="007C7E56" w:rsidRPr="00C42287" w:rsidTr="00AB750D">
        <w:tc>
          <w:tcPr>
            <w:tcW w:w="567" w:type="dxa"/>
          </w:tcPr>
          <w:p w:rsidR="007C7E56" w:rsidRPr="00AB750D" w:rsidRDefault="007C7E56" w:rsidP="00AB750D">
            <w:pPr>
              <w:tabs>
                <w:tab w:val="left" w:pos="6600"/>
              </w:tabs>
              <w:spacing w:line="360" w:lineRule="auto"/>
              <w:contextualSpacing/>
              <w:jc w:val="center"/>
              <w:rPr>
                <w:rFonts w:ascii="Calibri" w:hAnsi="Calibri" w:cs="Calibri"/>
                <w:sz w:val="22"/>
                <w:szCs w:val="22"/>
              </w:rPr>
            </w:pPr>
            <w:r w:rsidRPr="00AB750D">
              <w:rPr>
                <w:rFonts w:ascii="Calibri" w:hAnsi="Calibri" w:cs="Calibri"/>
                <w:sz w:val="22"/>
                <w:szCs w:val="22"/>
              </w:rPr>
              <w:t>2</w:t>
            </w:r>
          </w:p>
        </w:tc>
        <w:tc>
          <w:tcPr>
            <w:tcW w:w="1129"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ĆW</w:t>
            </w:r>
          </w:p>
        </w:tc>
        <w:tc>
          <w:tcPr>
            <w:tcW w:w="4111"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Indywidualizacja procesu kształcenia</w:t>
            </w:r>
          </w:p>
        </w:tc>
        <w:tc>
          <w:tcPr>
            <w:tcW w:w="1422" w:type="dxa"/>
          </w:tcPr>
          <w:p w:rsidR="007C7E56" w:rsidRPr="00AB750D" w:rsidRDefault="007C7E56" w:rsidP="00AB750D">
            <w:pPr>
              <w:tabs>
                <w:tab w:val="left" w:pos="6600"/>
              </w:tabs>
              <w:spacing w:line="360" w:lineRule="auto"/>
              <w:rPr>
                <w:rFonts w:ascii="Calibri" w:hAnsi="Calibri" w:cs="Calibri"/>
                <w:sz w:val="22"/>
                <w:szCs w:val="22"/>
              </w:rPr>
            </w:pPr>
            <w:r w:rsidRPr="00AB750D">
              <w:rPr>
                <w:rFonts w:ascii="Calibri" w:hAnsi="Calibri" w:cs="Calibri"/>
                <w:sz w:val="22"/>
                <w:szCs w:val="22"/>
              </w:rPr>
              <w:t>Ćwiczenie 1</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p>
        </w:tc>
      </w:tr>
      <w:tr w:rsidR="007C7E56" w:rsidRPr="00C42287" w:rsidTr="00AB750D">
        <w:tc>
          <w:tcPr>
            <w:tcW w:w="7229" w:type="dxa"/>
            <w:gridSpan w:val="4"/>
          </w:tcPr>
          <w:p w:rsidR="007C7E56" w:rsidRPr="00AB750D" w:rsidRDefault="007C7E56" w:rsidP="00AB750D">
            <w:pPr>
              <w:pStyle w:val="NormalWeb"/>
              <w:spacing w:line="360" w:lineRule="auto"/>
              <w:rPr>
                <w:sz w:val="22"/>
                <w:szCs w:val="22"/>
              </w:rPr>
            </w:pPr>
            <w:r w:rsidRPr="00AB750D">
              <w:rPr>
                <w:rFonts w:ascii="Calibri" w:hAnsi="Calibri" w:cs="Calibri"/>
                <w:b/>
                <w:sz w:val="22"/>
                <w:szCs w:val="22"/>
              </w:rPr>
              <w:t>Moduł IV -   Kształtowanie umiejętnos</w:t>
            </w:r>
            <w:r w:rsidRPr="00AB750D">
              <w:rPr>
                <w:rFonts w:ascii="Calibri (Vietnamese)" w:hAnsi="Calibri (Vietnamese)" w:cs="Calibri (Vietnamese)"/>
                <w:b/>
                <w:sz w:val="22"/>
                <w:szCs w:val="22"/>
              </w:rPr>
              <w:t>́ci uczenia sie</w:t>
            </w:r>
            <w:r w:rsidRPr="00AB750D">
              <w:rPr>
                <w:rFonts w:ascii="Tahoma" w:hAnsi="Tahoma" w:cs="Tahoma"/>
                <w:b/>
                <w:sz w:val="22"/>
                <w:szCs w:val="22"/>
              </w:rPr>
              <w:t>̨</w:t>
            </w:r>
            <w:r w:rsidRPr="00AB750D">
              <w:rPr>
                <w:rFonts w:ascii="Calibri (Vietnamese)" w:hAnsi="Calibri (Vietnamese)" w:cs="Calibri (Vietnamese)"/>
                <w:b/>
                <w:sz w:val="22"/>
                <w:szCs w:val="22"/>
              </w:rPr>
              <w:t xml:space="preserve"> na II etapie eduk</w:t>
            </w:r>
            <w:r w:rsidRPr="00AB750D">
              <w:rPr>
                <w:rFonts w:ascii="Calibri (Vietnamese)" w:hAnsi="Calibri (Vietnamese)" w:cs="Calibri (Vietnamese)"/>
                <w:b/>
                <w:sz w:val="22"/>
                <w:szCs w:val="22"/>
              </w:rPr>
              <w:t>a</w:t>
            </w:r>
            <w:r w:rsidRPr="00AB750D">
              <w:rPr>
                <w:rFonts w:ascii="Calibri (Vietnamese)" w:hAnsi="Calibri (Vietnamese)" w:cs="Calibri (Vietnamese)"/>
                <w:b/>
                <w:sz w:val="22"/>
                <w:szCs w:val="22"/>
              </w:rPr>
              <w:t>cyjnym</w:t>
            </w:r>
            <w:r w:rsidRPr="00AB750D">
              <w:rPr>
                <w:rFonts w:ascii="Arial,Bold" w:hAnsi="Arial,Bold"/>
                <w:sz w:val="28"/>
                <w:szCs w:val="28"/>
              </w:rPr>
              <w:t xml:space="preserve"> </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2 godz.</w:t>
            </w:r>
          </w:p>
        </w:tc>
      </w:tr>
      <w:tr w:rsidR="007C7E56" w:rsidRPr="00C42287" w:rsidTr="00AB750D">
        <w:tc>
          <w:tcPr>
            <w:tcW w:w="567" w:type="dxa"/>
          </w:tcPr>
          <w:p w:rsidR="007C7E56" w:rsidRPr="00AB750D" w:rsidRDefault="007C7E56" w:rsidP="00AB750D">
            <w:pPr>
              <w:tabs>
                <w:tab w:val="left" w:pos="6600"/>
              </w:tabs>
              <w:spacing w:line="360" w:lineRule="auto"/>
              <w:contextualSpacing/>
              <w:jc w:val="center"/>
              <w:rPr>
                <w:rFonts w:ascii="Calibri" w:hAnsi="Calibri" w:cs="Calibri"/>
                <w:sz w:val="22"/>
                <w:szCs w:val="22"/>
              </w:rPr>
            </w:pPr>
            <w:r w:rsidRPr="00AB750D">
              <w:rPr>
                <w:rFonts w:ascii="Calibri" w:hAnsi="Calibri" w:cs="Calibri"/>
                <w:sz w:val="22"/>
                <w:szCs w:val="22"/>
              </w:rPr>
              <w:t>1</w:t>
            </w:r>
          </w:p>
        </w:tc>
        <w:tc>
          <w:tcPr>
            <w:tcW w:w="1129"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INF</w:t>
            </w:r>
          </w:p>
        </w:tc>
        <w:tc>
          <w:tcPr>
            <w:tcW w:w="4111"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Vietnamese)" w:hAnsi="Calibri (Vietnamese)" w:cs="Calibri (Vietnamese)"/>
                <w:sz w:val="22"/>
                <w:szCs w:val="22"/>
              </w:rPr>
              <w:t>Umieje</w:t>
            </w:r>
            <w:r w:rsidRPr="00AB750D">
              <w:rPr>
                <w:rFonts w:ascii="Tahoma" w:hAnsi="Tahoma" w:cs="Tahoma"/>
                <w:sz w:val="22"/>
                <w:szCs w:val="22"/>
              </w:rPr>
              <w:t>̨</w:t>
            </w:r>
            <w:r w:rsidRPr="00AB750D">
              <w:rPr>
                <w:rFonts w:ascii="Calibri (Vietnamese)" w:hAnsi="Calibri (Vietnamese)" w:cs="Calibri (Vietnamese)"/>
                <w:sz w:val="22"/>
                <w:szCs w:val="22"/>
              </w:rPr>
              <w:t>tność uczenia sie</w:t>
            </w:r>
            <w:r w:rsidRPr="00AB750D">
              <w:rPr>
                <w:rFonts w:ascii="Tahoma" w:hAnsi="Tahoma" w:cs="Tahoma"/>
                <w:sz w:val="22"/>
                <w:szCs w:val="22"/>
              </w:rPr>
              <w:t>̨</w:t>
            </w:r>
            <w:r w:rsidRPr="00AB750D">
              <w:rPr>
                <w:rFonts w:ascii="Calibri (Vietnamese)" w:hAnsi="Calibri (Vietnamese)" w:cs="Calibri (Vietnamese)"/>
                <w:sz w:val="22"/>
                <w:szCs w:val="22"/>
              </w:rPr>
              <w:t xml:space="preserve"> w zapisach pod- stawy programowej kszta</w:t>
            </w:r>
            <w:r w:rsidRPr="00AB750D">
              <w:rPr>
                <w:rFonts w:ascii="Calibri" w:hAnsi="Calibri" w:cs="Calibri"/>
                <w:sz w:val="22"/>
                <w:szCs w:val="22"/>
              </w:rPr>
              <w:t xml:space="preserve">łcenia </w:t>
            </w:r>
            <w:r w:rsidRPr="00AB750D">
              <w:rPr>
                <w:rFonts w:ascii="Calibri (Vietnamese)" w:hAnsi="Calibri (Vietnamese)" w:cs="Calibri (Vietnamese)"/>
                <w:sz w:val="22"/>
                <w:szCs w:val="22"/>
              </w:rPr>
              <w:t xml:space="preserve">ogólnego dla II etapu </w:t>
            </w:r>
            <w:r w:rsidRPr="00AB750D">
              <w:rPr>
                <w:rFonts w:ascii="Calibri" w:hAnsi="Calibri" w:cs="Calibri"/>
                <w:sz w:val="22"/>
                <w:szCs w:val="22"/>
              </w:rPr>
              <w:t>edukacyjnego.</w:t>
            </w:r>
          </w:p>
        </w:tc>
        <w:tc>
          <w:tcPr>
            <w:tcW w:w="1422" w:type="dxa"/>
          </w:tcPr>
          <w:p w:rsidR="007C7E56" w:rsidRPr="00AB750D" w:rsidRDefault="007C7E56" w:rsidP="00AB750D">
            <w:pPr>
              <w:tabs>
                <w:tab w:val="left" w:pos="6600"/>
              </w:tabs>
              <w:spacing w:line="360" w:lineRule="auto"/>
              <w:rPr>
                <w:rFonts w:ascii="Calibri" w:hAnsi="Calibri" w:cs="Calibri"/>
                <w:sz w:val="22"/>
                <w:szCs w:val="22"/>
              </w:rPr>
            </w:pPr>
            <w:r w:rsidRPr="00AB750D">
              <w:rPr>
                <w:rFonts w:ascii="Calibri" w:hAnsi="Calibri" w:cs="Calibri"/>
                <w:sz w:val="22"/>
                <w:szCs w:val="22"/>
              </w:rPr>
              <w:t>Dokumenty</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p>
        </w:tc>
      </w:tr>
      <w:tr w:rsidR="007C7E56" w:rsidRPr="00C42287" w:rsidTr="00AB750D">
        <w:tc>
          <w:tcPr>
            <w:tcW w:w="567" w:type="dxa"/>
          </w:tcPr>
          <w:p w:rsidR="007C7E56" w:rsidRPr="00AB750D" w:rsidRDefault="007C7E56" w:rsidP="00AB750D">
            <w:pPr>
              <w:tabs>
                <w:tab w:val="left" w:pos="6600"/>
              </w:tabs>
              <w:spacing w:line="360" w:lineRule="auto"/>
              <w:contextualSpacing/>
              <w:jc w:val="center"/>
              <w:rPr>
                <w:rFonts w:ascii="Calibri" w:hAnsi="Calibri" w:cs="Calibri"/>
                <w:sz w:val="22"/>
                <w:szCs w:val="22"/>
              </w:rPr>
            </w:pPr>
            <w:r w:rsidRPr="00AB750D">
              <w:rPr>
                <w:rFonts w:ascii="Calibri" w:hAnsi="Calibri" w:cs="Calibri"/>
                <w:sz w:val="22"/>
                <w:szCs w:val="22"/>
              </w:rPr>
              <w:t>3</w:t>
            </w:r>
          </w:p>
        </w:tc>
        <w:tc>
          <w:tcPr>
            <w:tcW w:w="1129"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ĆW</w:t>
            </w:r>
          </w:p>
        </w:tc>
        <w:tc>
          <w:tcPr>
            <w:tcW w:w="4111"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Vietnamese)" w:hAnsi="Calibri (Vietnamese)" w:cs="Calibri (Vietnamese)"/>
                <w:sz w:val="22"/>
                <w:szCs w:val="22"/>
              </w:rPr>
              <w:t>Umieje</w:t>
            </w:r>
            <w:r w:rsidRPr="00AB750D">
              <w:rPr>
                <w:rFonts w:ascii="Tahoma" w:hAnsi="Tahoma" w:cs="Tahoma"/>
                <w:sz w:val="22"/>
                <w:szCs w:val="22"/>
              </w:rPr>
              <w:t>̨</w:t>
            </w:r>
            <w:r w:rsidRPr="00AB750D">
              <w:rPr>
                <w:rFonts w:ascii="Calibri (Vietnamese)" w:hAnsi="Calibri (Vietnamese)" w:cs="Calibri (Vietnamese)"/>
                <w:sz w:val="22"/>
                <w:szCs w:val="22"/>
              </w:rPr>
              <w:t>tność uczenia sie</w:t>
            </w:r>
            <w:r w:rsidRPr="00AB750D">
              <w:rPr>
                <w:rFonts w:ascii="Tahoma" w:hAnsi="Tahoma" w:cs="Tahoma"/>
                <w:sz w:val="22"/>
                <w:szCs w:val="22"/>
              </w:rPr>
              <w:t>̨</w:t>
            </w:r>
            <w:r w:rsidRPr="00AB750D">
              <w:rPr>
                <w:rFonts w:ascii="Calibri (Vietnamese)" w:hAnsi="Calibri (Vietnamese)" w:cs="Calibri (Vietnamese)"/>
                <w:sz w:val="22"/>
                <w:szCs w:val="22"/>
              </w:rPr>
              <w:t xml:space="preserve"> w zapisach pod- stawy programowej kszta</w:t>
            </w:r>
            <w:r w:rsidRPr="00AB750D">
              <w:rPr>
                <w:rFonts w:ascii="Calibri" w:hAnsi="Calibri" w:cs="Calibri"/>
                <w:sz w:val="22"/>
                <w:szCs w:val="22"/>
              </w:rPr>
              <w:t>łcenia ogo</w:t>
            </w:r>
            <w:r w:rsidRPr="00AB750D">
              <w:rPr>
                <w:rFonts w:ascii="Calibri (Vietnamese)" w:hAnsi="Calibri (Vietnamese)" w:cs="Calibri (Vietnamese)"/>
                <w:sz w:val="22"/>
                <w:szCs w:val="22"/>
              </w:rPr>
              <w:t>́lnego dla II etapu edukacyjnego.</w:t>
            </w:r>
          </w:p>
        </w:tc>
        <w:tc>
          <w:tcPr>
            <w:tcW w:w="1422" w:type="dxa"/>
          </w:tcPr>
          <w:p w:rsidR="007C7E56" w:rsidRPr="00AB750D" w:rsidRDefault="007C7E56" w:rsidP="00AB750D">
            <w:pPr>
              <w:tabs>
                <w:tab w:val="left" w:pos="6600"/>
              </w:tabs>
              <w:spacing w:line="360" w:lineRule="auto"/>
              <w:rPr>
                <w:rFonts w:ascii="Calibri" w:hAnsi="Calibri" w:cs="Calibri"/>
                <w:sz w:val="22"/>
                <w:szCs w:val="22"/>
              </w:rPr>
            </w:pPr>
            <w:r w:rsidRPr="00AB750D">
              <w:rPr>
                <w:rFonts w:ascii="Calibri" w:hAnsi="Calibri" w:cs="Calibri"/>
                <w:sz w:val="22"/>
                <w:szCs w:val="22"/>
              </w:rPr>
              <w:t>Ćwiczenie 1</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p>
        </w:tc>
      </w:tr>
      <w:tr w:rsidR="007C7E56" w:rsidRPr="00C42287" w:rsidTr="00AB750D">
        <w:tc>
          <w:tcPr>
            <w:tcW w:w="7229" w:type="dxa"/>
            <w:gridSpan w:val="4"/>
          </w:tcPr>
          <w:p w:rsidR="007C7E56" w:rsidRPr="00AB750D" w:rsidRDefault="007C7E56" w:rsidP="00AB750D">
            <w:pPr>
              <w:tabs>
                <w:tab w:val="left" w:pos="6600"/>
              </w:tabs>
              <w:spacing w:line="360" w:lineRule="auto"/>
              <w:rPr>
                <w:rFonts w:ascii="Calibri" w:hAnsi="Calibri" w:cs="Calibri"/>
                <w:sz w:val="22"/>
                <w:szCs w:val="22"/>
              </w:rPr>
            </w:pPr>
            <w:r w:rsidRPr="00AB750D">
              <w:rPr>
                <w:rFonts w:ascii="Calibri" w:hAnsi="Calibri" w:cs="Calibri"/>
                <w:b/>
                <w:sz w:val="22"/>
                <w:szCs w:val="22"/>
              </w:rPr>
              <w:t xml:space="preserve">Moduł V - </w:t>
            </w:r>
            <w:r w:rsidRPr="00AB750D">
              <w:rPr>
                <w:rFonts w:ascii="Calibri (Vietnamese)" w:hAnsi="Calibri (Vietnamese)" w:cs="Calibri (Vietnamese)"/>
                <w:b/>
                <w:sz w:val="22"/>
                <w:szCs w:val="22"/>
              </w:rPr>
              <w:t xml:space="preserve"> Nauczanie/uczenie sie</w:t>
            </w:r>
            <w:r w:rsidRPr="00AB750D">
              <w:rPr>
                <w:rFonts w:ascii="Tahoma" w:hAnsi="Tahoma" w:cs="Tahoma"/>
                <w:b/>
                <w:sz w:val="22"/>
                <w:szCs w:val="22"/>
              </w:rPr>
              <w:t>̨</w:t>
            </w:r>
            <w:r w:rsidRPr="00AB750D">
              <w:rPr>
                <w:rFonts w:ascii="Calibri (Vietnamese)" w:hAnsi="Calibri (Vietnamese)" w:cs="Calibri (Vietnamese)"/>
                <w:b/>
                <w:sz w:val="22"/>
                <w:szCs w:val="22"/>
              </w:rPr>
              <w:t xml:space="preserve"> problemowe, eksperymenty i doświadczenia</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2 godz.</w:t>
            </w:r>
          </w:p>
        </w:tc>
      </w:tr>
      <w:tr w:rsidR="007C7E56" w:rsidRPr="00C42287" w:rsidTr="00AB750D">
        <w:trPr>
          <w:trHeight w:val="99"/>
        </w:trPr>
        <w:tc>
          <w:tcPr>
            <w:tcW w:w="567" w:type="dxa"/>
          </w:tcPr>
          <w:p w:rsidR="007C7E56" w:rsidRPr="00AB750D" w:rsidRDefault="007C7E56" w:rsidP="00AB750D">
            <w:pPr>
              <w:tabs>
                <w:tab w:val="left" w:pos="6600"/>
              </w:tabs>
              <w:spacing w:line="360" w:lineRule="auto"/>
              <w:contextualSpacing/>
              <w:jc w:val="center"/>
              <w:rPr>
                <w:rFonts w:ascii="Calibri" w:hAnsi="Calibri" w:cs="Calibri"/>
                <w:sz w:val="22"/>
                <w:szCs w:val="22"/>
              </w:rPr>
            </w:pPr>
            <w:r w:rsidRPr="00AB750D">
              <w:rPr>
                <w:rFonts w:ascii="Calibri" w:hAnsi="Calibri" w:cs="Calibri"/>
                <w:sz w:val="22"/>
                <w:szCs w:val="22"/>
              </w:rPr>
              <w:t>1</w:t>
            </w:r>
          </w:p>
        </w:tc>
        <w:tc>
          <w:tcPr>
            <w:tcW w:w="1129"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INF</w:t>
            </w:r>
          </w:p>
        </w:tc>
        <w:tc>
          <w:tcPr>
            <w:tcW w:w="4111"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Rola nauczyciela w nauczaniu problem</w:t>
            </w:r>
            <w:r w:rsidRPr="00AB750D">
              <w:rPr>
                <w:rFonts w:ascii="Calibri" w:hAnsi="Calibri" w:cs="Calibri"/>
                <w:sz w:val="22"/>
                <w:szCs w:val="22"/>
              </w:rPr>
              <w:t>o</w:t>
            </w:r>
            <w:r w:rsidRPr="00AB750D">
              <w:rPr>
                <w:rFonts w:ascii="Calibri" w:hAnsi="Calibri" w:cs="Calibri"/>
                <w:sz w:val="22"/>
                <w:szCs w:val="22"/>
              </w:rPr>
              <w:t>wym</w:t>
            </w:r>
          </w:p>
        </w:tc>
        <w:tc>
          <w:tcPr>
            <w:tcW w:w="1422" w:type="dxa"/>
          </w:tcPr>
          <w:p w:rsidR="007C7E56" w:rsidRPr="00AB750D" w:rsidRDefault="007C7E56" w:rsidP="00AB750D">
            <w:pPr>
              <w:tabs>
                <w:tab w:val="left" w:pos="6600"/>
              </w:tabs>
              <w:spacing w:line="360" w:lineRule="auto"/>
              <w:rPr>
                <w:rFonts w:ascii="Calibri" w:hAnsi="Calibri" w:cs="Calibri"/>
                <w:sz w:val="22"/>
                <w:szCs w:val="22"/>
              </w:rPr>
            </w:pPr>
            <w:r w:rsidRPr="00AB750D">
              <w:rPr>
                <w:rFonts w:ascii="Calibri" w:hAnsi="Calibri" w:cs="Calibri"/>
                <w:sz w:val="22"/>
                <w:szCs w:val="22"/>
              </w:rPr>
              <w:t>Artykuł</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p>
        </w:tc>
      </w:tr>
      <w:tr w:rsidR="007C7E56" w:rsidRPr="00C42287" w:rsidTr="00AB750D">
        <w:tc>
          <w:tcPr>
            <w:tcW w:w="567" w:type="dxa"/>
          </w:tcPr>
          <w:p w:rsidR="007C7E56" w:rsidRPr="00AB750D" w:rsidRDefault="007C7E56" w:rsidP="00AB750D">
            <w:pPr>
              <w:tabs>
                <w:tab w:val="left" w:pos="6600"/>
              </w:tabs>
              <w:spacing w:line="360" w:lineRule="auto"/>
              <w:contextualSpacing/>
              <w:jc w:val="center"/>
              <w:rPr>
                <w:rFonts w:ascii="Calibri" w:hAnsi="Calibri" w:cs="Calibri"/>
                <w:sz w:val="22"/>
                <w:szCs w:val="22"/>
              </w:rPr>
            </w:pPr>
            <w:r w:rsidRPr="00AB750D">
              <w:rPr>
                <w:rFonts w:ascii="Calibri" w:hAnsi="Calibri" w:cs="Calibri"/>
                <w:sz w:val="22"/>
                <w:szCs w:val="22"/>
              </w:rPr>
              <w:t>2</w:t>
            </w:r>
          </w:p>
        </w:tc>
        <w:tc>
          <w:tcPr>
            <w:tcW w:w="1129"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ĆW</w:t>
            </w:r>
          </w:p>
        </w:tc>
        <w:tc>
          <w:tcPr>
            <w:tcW w:w="4111"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Metody nauczania problemowego</w:t>
            </w:r>
          </w:p>
        </w:tc>
        <w:tc>
          <w:tcPr>
            <w:tcW w:w="1422" w:type="dxa"/>
          </w:tcPr>
          <w:p w:rsidR="007C7E56" w:rsidRPr="00AB750D" w:rsidRDefault="007C7E56" w:rsidP="00AB750D">
            <w:pPr>
              <w:tabs>
                <w:tab w:val="left" w:pos="6600"/>
              </w:tabs>
              <w:spacing w:line="360" w:lineRule="auto"/>
              <w:rPr>
                <w:rFonts w:ascii="Calibri" w:hAnsi="Calibri" w:cs="Calibri"/>
                <w:sz w:val="22"/>
                <w:szCs w:val="22"/>
              </w:rPr>
            </w:pPr>
            <w:r w:rsidRPr="00AB750D">
              <w:rPr>
                <w:rFonts w:ascii="Calibri" w:hAnsi="Calibri" w:cs="Calibri"/>
                <w:sz w:val="22"/>
                <w:szCs w:val="22"/>
              </w:rPr>
              <w:t>Ćwiczenie 1</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p>
        </w:tc>
      </w:tr>
      <w:tr w:rsidR="007C7E56" w:rsidRPr="00C42287" w:rsidTr="00AB750D">
        <w:tc>
          <w:tcPr>
            <w:tcW w:w="567" w:type="dxa"/>
          </w:tcPr>
          <w:p w:rsidR="007C7E56" w:rsidRPr="00AB750D" w:rsidRDefault="007C7E56" w:rsidP="00AB750D">
            <w:pPr>
              <w:tabs>
                <w:tab w:val="left" w:pos="6600"/>
              </w:tabs>
              <w:spacing w:line="360" w:lineRule="auto"/>
              <w:contextualSpacing/>
              <w:jc w:val="center"/>
              <w:rPr>
                <w:rFonts w:ascii="Calibri" w:hAnsi="Calibri" w:cs="Calibri"/>
                <w:sz w:val="22"/>
                <w:szCs w:val="22"/>
              </w:rPr>
            </w:pPr>
            <w:r w:rsidRPr="00AB750D">
              <w:rPr>
                <w:rFonts w:ascii="Calibri" w:hAnsi="Calibri" w:cs="Calibri"/>
                <w:sz w:val="22"/>
                <w:szCs w:val="22"/>
              </w:rPr>
              <w:t>3</w:t>
            </w:r>
          </w:p>
        </w:tc>
        <w:tc>
          <w:tcPr>
            <w:tcW w:w="1129"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FD</w:t>
            </w:r>
          </w:p>
        </w:tc>
        <w:tc>
          <w:tcPr>
            <w:tcW w:w="4111"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Zasoby pomocne przy pracy metodą eksp</w:t>
            </w:r>
            <w:r w:rsidRPr="00AB750D">
              <w:rPr>
                <w:rFonts w:ascii="Calibri" w:hAnsi="Calibri" w:cs="Calibri"/>
                <w:sz w:val="22"/>
                <w:szCs w:val="22"/>
              </w:rPr>
              <w:t>e</w:t>
            </w:r>
            <w:r w:rsidRPr="00AB750D">
              <w:rPr>
                <w:rFonts w:ascii="Calibri" w:hAnsi="Calibri" w:cs="Calibri"/>
                <w:sz w:val="22"/>
                <w:szCs w:val="22"/>
              </w:rPr>
              <w:t>rymentu</w:t>
            </w:r>
          </w:p>
        </w:tc>
        <w:tc>
          <w:tcPr>
            <w:tcW w:w="1422" w:type="dxa"/>
          </w:tcPr>
          <w:p w:rsidR="007C7E56" w:rsidRPr="00AB750D" w:rsidRDefault="007C7E56" w:rsidP="00AB750D">
            <w:pPr>
              <w:tabs>
                <w:tab w:val="left" w:pos="6600"/>
              </w:tabs>
              <w:spacing w:line="360" w:lineRule="auto"/>
              <w:rPr>
                <w:rFonts w:ascii="Calibri" w:hAnsi="Calibri" w:cs="Calibri"/>
                <w:sz w:val="22"/>
                <w:szCs w:val="22"/>
              </w:rPr>
            </w:pPr>
            <w:r w:rsidRPr="00AB750D">
              <w:rPr>
                <w:rFonts w:ascii="Calibri" w:hAnsi="Calibri" w:cs="Calibri"/>
                <w:sz w:val="22"/>
                <w:szCs w:val="22"/>
              </w:rPr>
              <w:t>Aktywność na forum</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p>
        </w:tc>
      </w:tr>
      <w:tr w:rsidR="007C7E56" w:rsidRPr="00C42287" w:rsidTr="00AB750D">
        <w:tc>
          <w:tcPr>
            <w:tcW w:w="7229" w:type="dxa"/>
            <w:gridSpan w:val="4"/>
          </w:tcPr>
          <w:p w:rsidR="007C7E56" w:rsidRPr="00AB750D" w:rsidRDefault="007C7E56" w:rsidP="00AB750D">
            <w:pPr>
              <w:pStyle w:val="NormalWeb"/>
              <w:spacing w:line="360" w:lineRule="auto"/>
              <w:rPr>
                <w:sz w:val="22"/>
                <w:szCs w:val="22"/>
              </w:rPr>
            </w:pPr>
            <w:r w:rsidRPr="00AB750D">
              <w:rPr>
                <w:rFonts w:ascii="Calibri" w:hAnsi="Calibri" w:cs="Calibri"/>
                <w:b/>
                <w:sz w:val="22"/>
                <w:szCs w:val="22"/>
              </w:rPr>
              <w:t>Moduł VI -  Metody aktywizujące w procesie nauczania/uczenia się</w:t>
            </w:r>
            <w:r w:rsidRPr="00AB750D">
              <w:rPr>
                <w:rFonts w:ascii="Arial,Bold" w:hAnsi="Arial,Bold"/>
                <w:sz w:val="28"/>
                <w:szCs w:val="28"/>
              </w:rPr>
              <w:t xml:space="preserve"> </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2 godz.</w:t>
            </w:r>
          </w:p>
        </w:tc>
      </w:tr>
      <w:tr w:rsidR="007C7E56" w:rsidRPr="00C42287" w:rsidTr="00AB750D">
        <w:tc>
          <w:tcPr>
            <w:tcW w:w="567" w:type="dxa"/>
          </w:tcPr>
          <w:p w:rsidR="007C7E56" w:rsidRPr="00AB750D" w:rsidRDefault="007C7E56" w:rsidP="00AB750D">
            <w:pPr>
              <w:tabs>
                <w:tab w:val="left" w:pos="6600"/>
              </w:tabs>
              <w:spacing w:line="360" w:lineRule="auto"/>
              <w:contextualSpacing/>
              <w:jc w:val="center"/>
              <w:rPr>
                <w:rFonts w:ascii="Calibri" w:hAnsi="Calibri" w:cs="Calibri"/>
                <w:sz w:val="22"/>
                <w:szCs w:val="22"/>
              </w:rPr>
            </w:pPr>
            <w:r w:rsidRPr="00AB750D">
              <w:rPr>
                <w:rFonts w:ascii="Calibri" w:hAnsi="Calibri" w:cs="Calibri"/>
                <w:sz w:val="22"/>
                <w:szCs w:val="22"/>
              </w:rPr>
              <w:t>1</w:t>
            </w:r>
          </w:p>
        </w:tc>
        <w:tc>
          <w:tcPr>
            <w:tcW w:w="1129"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INF</w:t>
            </w:r>
          </w:p>
        </w:tc>
        <w:tc>
          <w:tcPr>
            <w:tcW w:w="4111" w:type="dxa"/>
          </w:tcPr>
          <w:p w:rsidR="007C7E56" w:rsidRPr="00AB750D" w:rsidRDefault="007C7E56" w:rsidP="00AB750D">
            <w:pPr>
              <w:pStyle w:val="NormalWeb"/>
              <w:shd w:val="clear" w:color="auto" w:fill="FFFFFF"/>
              <w:spacing w:line="360" w:lineRule="auto"/>
              <w:rPr>
                <w:sz w:val="22"/>
                <w:szCs w:val="22"/>
              </w:rPr>
            </w:pPr>
            <w:r w:rsidRPr="00AB750D">
              <w:rPr>
                <w:rFonts w:ascii="Calibri" w:hAnsi="Calibri" w:cs="Calibri"/>
                <w:sz w:val="22"/>
                <w:szCs w:val="22"/>
              </w:rPr>
              <w:t xml:space="preserve">Rola metod aktywizujących w procesie nauczania/uczenia się </w:t>
            </w:r>
          </w:p>
          <w:p w:rsidR="007C7E56" w:rsidRPr="00AB750D" w:rsidRDefault="007C7E56" w:rsidP="00AB750D">
            <w:pPr>
              <w:pStyle w:val="NormalWeb"/>
              <w:tabs>
                <w:tab w:val="left" w:pos="1206"/>
              </w:tabs>
              <w:spacing w:line="360" w:lineRule="auto"/>
              <w:rPr>
                <w:rFonts w:ascii="Calibri" w:hAnsi="Calibri" w:cs="Calibri"/>
                <w:sz w:val="22"/>
                <w:szCs w:val="22"/>
              </w:rPr>
            </w:pPr>
          </w:p>
        </w:tc>
        <w:tc>
          <w:tcPr>
            <w:tcW w:w="1422" w:type="dxa"/>
          </w:tcPr>
          <w:p w:rsidR="007C7E56" w:rsidRPr="00AB750D" w:rsidRDefault="007C7E56" w:rsidP="00AB750D">
            <w:pPr>
              <w:tabs>
                <w:tab w:val="left" w:pos="6600"/>
              </w:tabs>
              <w:spacing w:line="360" w:lineRule="auto"/>
              <w:rPr>
                <w:rFonts w:ascii="Calibri" w:hAnsi="Calibri" w:cs="Calibri"/>
                <w:sz w:val="22"/>
                <w:szCs w:val="22"/>
              </w:rPr>
            </w:pPr>
            <w:r w:rsidRPr="00AB750D">
              <w:rPr>
                <w:rFonts w:ascii="Calibri" w:hAnsi="Calibri" w:cs="Calibri"/>
                <w:sz w:val="22"/>
                <w:szCs w:val="22"/>
              </w:rPr>
              <w:t>Dokumenty</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p>
        </w:tc>
      </w:tr>
      <w:tr w:rsidR="007C7E56" w:rsidRPr="00C42287" w:rsidTr="00AB750D">
        <w:tc>
          <w:tcPr>
            <w:tcW w:w="567" w:type="dxa"/>
          </w:tcPr>
          <w:p w:rsidR="007C7E56" w:rsidRPr="00AB750D" w:rsidRDefault="007C7E56" w:rsidP="00AB750D">
            <w:pPr>
              <w:tabs>
                <w:tab w:val="left" w:pos="6600"/>
              </w:tabs>
              <w:spacing w:line="360" w:lineRule="auto"/>
              <w:contextualSpacing/>
              <w:jc w:val="center"/>
              <w:rPr>
                <w:rFonts w:ascii="Calibri" w:hAnsi="Calibri" w:cs="Calibri"/>
                <w:sz w:val="22"/>
                <w:szCs w:val="22"/>
              </w:rPr>
            </w:pPr>
            <w:r w:rsidRPr="00AB750D">
              <w:rPr>
                <w:rFonts w:ascii="Calibri" w:hAnsi="Calibri" w:cs="Calibri"/>
                <w:sz w:val="22"/>
                <w:szCs w:val="22"/>
              </w:rPr>
              <w:t>2</w:t>
            </w:r>
          </w:p>
        </w:tc>
        <w:tc>
          <w:tcPr>
            <w:tcW w:w="1129"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FD</w:t>
            </w:r>
          </w:p>
        </w:tc>
        <w:tc>
          <w:tcPr>
            <w:tcW w:w="4111"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Sprawdzone metody aktywizujące – w</w:t>
            </w:r>
            <w:r w:rsidRPr="00AB750D">
              <w:rPr>
                <w:rFonts w:ascii="Calibri" w:hAnsi="Calibri" w:cs="Calibri"/>
                <w:sz w:val="22"/>
                <w:szCs w:val="22"/>
              </w:rPr>
              <w:t>y</w:t>
            </w:r>
            <w:r w:rsidRPr="00AB750D">
              <w:rPr>
                <w:rFonts w:ascii="Calibri" w:hAnsi="Calibri" w:cs="Calibri"/>
                <w:sz w:val="22"/>
                <w:szCs w:val="22"/>
              </w:rPr>
              <w:t>miana doświadczeń</w:t>
            </w:r>
          </w:p>
        </w:tc>
        <w:tc>
          <w:tcPr>
            <w:tcW w:w="1422" w:type="dxa"/>
          </w:tcPr>
          <w:p w:rsidR="007C7E56" w:rsidRPr="00AB750D" w:rsidRDefault="007C7E56" w:rsidP="00AB750D">
            <w:pPr>
              <w:tabs>
                <w:tab w:val="left" w:pos="6600"/>
              </w:tabs>
              <w:spacing w:line="360" w:lineRule="auto"/>
              <w:rPr>
                <w:rFonts w:ascii="Calibri" w:hAnsi="Calibri" w:cs="Calibri"/>
                <w:sz w:val="22"/>
                <w:szCs w:val="22"/>
              </w:rPr>
            </w:pPr>
            <w:r w:rsidRPr="00AB750D">
              <w:rPr>
                <w:rFonts w:ascii="Calibri" w:hAnsi="Calibri" w:cs="Calibri"/>
                <w:sz w:val="22"/>
                <w:szCs w:val="22"/>
              </w:rPr>
              <w:t>Aktywność na forum</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p>
        </w:tc>
      </w:tr>
      <w:tr w:rsidR="007C7E56" w:rsidRPr="00C42287" w:rsidTr="00AB750D">
        <w:tc>
          <w:tcPr>
            <w:tcW w:w="567" w:type="dxa"/>
          </w:tcPr>
          <w:p w:rsidR="007C7E56" w:rsidRPr="00AB750D" w:rsidRDefault="007C7E56" w:rsidP="00AB750D">
            <w:pPr>
              <w:tabs>
                <w:tab w:val="left" w:pos="6600"/>
              </w:tabs>
              <w:spacing w:line="360" w:lineRule="auto"/>
              <w:contextualSpacing/>
              <w:jc w:val="center"/>
              <w:rPr>
                <w:rFonts w:ascii="Calibri" w:hAnsi="Calibri" w:cs="Calibri"/>
                <w:sz w:val="22"/>
                <w:szCs w:val="22"/>
              </w:rPr>
            </w:pPr>
            <w:r w:rsidRPr="00AB750D">
              <w:rPr>
                <w:rFonts w:ascii="Calibri" w:hAnsi="Calibri" w:cs="Calibri"/>
                <w:sz w:val="22"/>
                <w:szCs w:val="22"/>
              </w:rPr>
              <w:t>3</w:t>
            </w:r>
          </w:p>
        </w:tc>
        <w:tc>
          <w:tcPr>
            <w:tcW w:w="1129"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ĆW</w:t>
            </w:r>
          </w:p>
        </w:tc>
        <w:tc>
          <w:tcPr>
            <w:tcW w:w="4111" w:type="dxa"/>
          </w:tcPr>
          <w:p w:rsidR="007C7E56" w:rsidRPr="00AB750D" w:rsidRDefault="007C7E56" w:rsidP="00AB750D">
            <w:pPr>
              <w:pStyle w:val="NormalWeb"/>
              <w:shd w:val="clear" w:color="auto" w:fill="FFFFFF"/>
              <w:spacing w:line="360" w:lineRule="auto"/>
              <w:jc w:val="both"/>
              <w:rPr>
                <w:sz w:val="22"/>
                <w:szCs w:val="22"/>
              </w:rPr>
            </w:pPr>
            <w:r w:rsidRPr="00AB750D">
              <w:rPr>
                <w:rFonts w:ascii="Calibri" w:hAnsi="Calibri" w:cs="Calibri"/>
                <w:sz w:val="22"/>
                <w:szCs w:val="22"/>
              </w:rPr>
              <w:t xml:space="preserve">Wykorzystanie nowoczesnych technologii w uczeniu się metodami aktywizującymi </w:t>
            </w:r>
          </w:p>
        </w:tc>
        <w:tc>
          <w:tcPr>
            <w:tcW w:w="1422" w:type="dxa"/>
          </w:tcPr>
          <w:p w:rsidR="007C7E56" w:rsidRPr="00AB750D" w:rsidRDefault="007C7E56" w:rsidP="00AB750D">
            <w:pPr>
              <w:tabs>
                <w:tab w:val="left" w:pos="6600"/>
              </w:tabs>
              <w:spacing w:line="360" w:lineRule="auto"/>
              <w:rPr>
                <w:rFonts w:ascii="Calibri" w:hAnsi="Calibri" w:cs="Calibri"/>
                <w:sz w:val="22"/>
                <w:szCs w:val="22"/>
              </w:rPr>
            </w:pPr>
            <w:r w:rsidRPr="00AB750D">
              <w:rPr>
                <w:rFonts w:ascii="Calibri" w:hAnsi="Calibri" w:cs="Calibri"/>
                <w:sz w:val="22"/>
                <w:szCs w:val="22"/>
              </w:rPr>
              <w:t>Ćwiczenie 1</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p>
        </w:tc>
      </w:tr>
      <w:tr w:rsidR="007C7E56" w:rsidRPr="00C42287" w:rsidTr="00AB750D">
        <w:tc>
          <w:tcPr>
            <w:tcW w:w="7229" w:type="dxa"/>
            <w:gridSpan w:val="4"/>
          </w:tcPr>
          <w:p w:rsidR="007C7E56" w:rsidRPr="00AB750D" w:rsidRDefault="007C7E56" w:rsidP="00AB750D">
            <w:pPr>
              <w:pStyle w:val="NormalWeb"/>
              <w:spacing w:line="360" w:lineRule="auto"/>
              <w:rPr>
                <w:sz w:val="22"/>
                <w:szCs w:val="22"/>
              </w:rPr>
            </w:pPr>
            <w:r w:rsidRPr="00AB750D">
              <w:rPr>
                <w:rFonts w:ascii="Calibri" w:hAnsi="Calibri" w:cs="Calibri"/>
                <w:b/>
                <w:sz w:val="22"/>
                <w:szCs w:val="22"/>
              </w:rPr>
              <w:t xml:space="preserve">Moduł VII - </w:t>
            </w:r>
            <w:r w:rsidRPr="00AB750D">
              <w:rPr>
                <w:rFonts w:ascii="Arial,Bold" w:hAnsi="Arial,Bold"/>
                <w:sz w:val="28"/>
                <w:szCs w:val="28"/>
              </w:rPr>
              <w:t xml:space="preserve"> </w:t>
            </w:r>
            <w:r w:rsidRPr="00AB750D">
              <w:rPr>
                <w:rFonts w:ascii="Calibri (Vietnamese)" w:hAnsi="Calibri (Vietnamese)" w:cs="Calibri (Vietnamese)"/>
                <w:b/>
                <w:sz w:val="22"/>
                <w:szCs w:val="22"/>
              </w:rPr>
              <w:t>Uczenie sie</w:t>
            </w:r>
            <w:r w:rsidRPr="00AB750D">
              <w:rPr>
                <w:rFonts w:ascii="Tahoma" w:hAnsi="Tahoma" w:cs="Tahoma"/>
                <w:b/>
                <w:sz w:val="22"/>
                <w:szCs w:val="22"/>
              </w:rPr>
              <w:t>̨</w:t>
            </w:r>
            <w:r w:rsidRPr="00AB750D">
              <w:rPr>
                <w:rFonts w:ascii="Calibri (Vietnamese)" w:hAnsi="Calibri (Vietnamese)" w:cs="Calibri (Vietnamese)"/>
                <w:b/>
                <w:sz w:val="22"/>
                <w:szCs w:val="22"/>
              </w:rPr>
              <w:t xml:space="preserve"> przez zabawe</w:t>
            </w:r>
            <w:r w:rsidRPr="00AB750D">
              <w:rPr>
                <w:rFonts w:ascii="Tahoma" w:hAnsi="Tahoma" w:cs="Tahoma"/>
                <w:b/>
                <w:sz w:val="22"/>
                <w:szCs w:val="22"/>
              </w:rPr>
              <w:t>̨</w:t>
            </w:r>
            <w:r w:rsidRPr="00AB750D">
              <w:rPr>
                <w:rFonts w:ascii="Calibri (Vietnamese)" w:hAnsi="Calibri (Vietnamese)" w:cs="Calibri (Vietnamese)"/>
                <w:b/>
                <w:sz w:val="22"/>
                <w:szCs w:val="22"/>
              </w:rPr>
              <w:t xml:space="preserve"> i aktywność ruchowa</w:t>
            </w:r>
            <w:r w:rsidRPr="00AB750D">
              <w:rPr>
                <w:rFonts w:ascii="Tahoma" w:hAnsi="Tahoma" w:cs="Tahoma"/>
                <w:b/>
                <w:sz w:val="22"/>
                <w:szCs w:val="22"/>
              </w:rPr>
              <w:t>̨</w:t>
            </w:r>
            <w:r w:rsidRPr="00AB750D">
              <w:rPr>
                <w:rFonts w:ascii="Arial,Bold" w:hAnsi="Arial,Bold"/>
                <w:sz w:val="28"/>
                <w:szCs w:val="28"/>
              </w:rPr>
              <w:t xml:space="preserve"> </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3 godz.</w:t>
            </w:r>
          </w:p>
        </w:tc>
      </w:tr>
      <w:tr w:rsidR="007C7E56" w:rsidRPr="00C42287" w:rsidTr="00AB750D">
        <w:tc>
          <w:tcPr>
            <w:tcW w:w="567" w:type="dxa"/>
          </w:tcPr>
          <w:p w:rsidR="007C7E56" w:rsidRPr="00AB750D" w:rsidRDefault="007C7E56" w:rsidP="00AB750D">
            <w:pPr>
              <w:tabs>
                <w:tab w:val="left" w:pos="6600"/>
              </w:tabs>
              <w:spacing w:line="360" w:lineRule="auto"/>
              <w:contextualSpacing/>
              <w:jc w:val="center"/>
              <w:rPr>
                <w:rFonts w:ascii="Calibri" w:hAnsi="Calibri" w:cs="Calibri"/>
                <w:sz w:val="22"/>
                <w:szCs w:val="22"/>
              </w:rPr>
            </w:pPr>
            <w:r w:rsidRPr="00AB750D">
              <w:rPr>
                <w:rFonts w:ascii="Calibri" w:hAnsi="Calibri" w:cs="Calibri"/>
                <w:sz w:val="22"/>
                <w:szCs w:val="22"/>
              </w:rPr>
              <w:t>1</w:t>
            </w:r>
          </w:p>
        </w:tc>
        <w:tc>
          <w:tcPr>
            <w:tcW w:w="1129"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INF</w:t>
            </w:r>
          </w:p>
        </w:tc>
        <w:tc>
          <w:tcPr>
            <w:tcW w:w="4111" w:type="dxa"/>
          </w:tcPr>
          <w:p w:rsidR="007C7E56" w:rsidRPr="00AB750D" w:rsidRDefault="007C7E56" w:rsidP="00AB750D">
            <w:pPr>
              <w:pStyle w:val="NormalWeb"/>
              <w:spacing w:line="360" w:lineRule="auto"/>
              <w:rPr>
                <w:rFonts w:ascii="Calibri" w:hAnsi="Calibri" w:cs="Calibri"/>
                <w:sz w:val="22"/>
                <w:szCs w:val="22"/>
              </w:rPr>
            </w:pPr>
            <w:r w:rsidRPr="00AB750D">
              <w:rPr>
                <w:rFonts w:ascii="Calibri" w:hAnsi="Calibri" w:cs="Calibri"/>
                <w:sz w:val="22"/>
                <w:szCs w:val="22"/>
              </w:rPr>
              <w:t>Grywalizacja w edukacji</w:t>
            </w:r>
          </w:p>
        </w:tc>
        <w:tc>
          <w:tcPr>
            <w:tcW w:w="1422" w:type="dxa"/>
          </w:tcPr>
          <w:p w:rsidR="007C7E56" w:rsidRPr="00AB750D" w:rsidRDefault="007C7E56" w:rsidP="00AB750D">
            <w:pPr>
              <w:tabs>
                <w:tab w:val="left" w:pos="6600"/>
              </w:tabs>
              <w:spacing w:line="360" w:lineRule="auto"/>
              <w:rPr>
                <w:rFonts w:ascii="Calibri" w:hAnsi="Calibri" w:cs="Calibri"/>
                <w:sz w:val="22"/>
                <w:szCs w:val="22"/>
              </w:rPr>
            </w:pPr>
            <w:r w:rsidRPr="00AB750D">
              <w:rPr>
                <w:rFonts w:ascii="Calibri" w:hAnsi="Calibri" w:cs="Calibri"/>
                <w:sz w:val="22"/>
                <w:szCs w:val="22"/>
              </w:rPr>
              <w:t>Film</w:t>
            </w:r>
          </w:p>
          <w:p w:rsidR="007C7E56" w:rsidRPr="00AB750D" w:rsidRDefault="007C7E56" w:rsidP="00AB750D">
            <w:pPr>
              <w:tabs>
                <w:tab w:val="left" w:pos="6600"/>
              </w:tabs>
              <w:spacing w:line="360" w:lineRule="auto"/>
              <w:rPr>
                <w:rFonts w:ascii="Calibri" w:hAnsi="Calibri" w:cs="Calibri"/>
                <w:sz w:val="22"/>
                <w:szCs w:val="22"/>
              </w:rPr>
            </w:pPr>
            <w:r w:rsidRPr="00AB750D">
              <w:rPr>
                <w:rFonts w:ascii="Calibri" w:hAnsi="Calibri" w:cs="Calibri"/>
                <w:sz w:val="22"/>
                <w:szCs w:val="22"/>
              </w:rPr>
              <w:t>Artykuł</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p>
        </w:tc>
      </w:tr>
      <w:tr w:rsidR="007C7E56" w:rsidRPr="00C42287" w:rsidTr="00AB750D">
        <w:tc>
          <w:tcPr>
            <w:tcW w:w="567" w:type="dxa"/>
          </w:tcPr>
          <w:p w:rsidR="007C7E56" w:rsidRPr="00AB750D" w:rsidRDefault="007C7E56" w:rsidP="00AB750D">
            <w:pPr>
              <w:tabs>
                <w:tab w:val="left" w:pos="6600"/>
              </w:tabs>
              <w:spacing w:line="360" w:lineRule="auto"/>
              <w:contextualSpacing/>
              <w:jc w:val="center"/>
              <w:rPr>
                <w:rFonts w:ascii="Calibri" w:hAnsi="Calibri" w:cs="Calibri"/>
                <w:sz w:val="22"/>
                <w:szCs w:val="22"/>
              </w:rPr>
            </w:pPr>
            <w:r w:rsidRPr="00AB750D">
              <w:rPr>
                <w:rFonts w:ascii="Calibri" w:hAnsi="Calibri" w:cs="Calibri"/>
                <w:sz w:val="22"/>
                <w:szCs w:val="22"/>
              </w:rPr>
              <w:t>2</w:t>
            </w:r>
          </w:p>
        </w:tc>
        <w:tc>
          <w:tcPr>
            <w:tcW w:w="1129"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ĆW</w:t>
            </w:r>
          </w:p>
        </w:tc>
        <w:tc>
          <w:tcPr>
            <w:tcW w:w="4111" w:type="dxa"/>
          </w:tcPr>
          <w:p w:rsidR="007C7E56" w:rsidRPr="00AB750D" w:rsidRDefault="007C7E56" w:rsidP="00AB750D">
            <w:pPr>
              <w:pStyle w:val="NormalWeb"/>
              <w:spacing w:line="360" w:lineRule="auto"/>
              <w:rPr>
                <w:sz w:val="22"/>
                <w:szCs w:val="22"/>
              </w:rPr>
            </w:pPr>
            <w:r w:rsidRPr="00AB750D">
              <w:rPr>
                <w:rFonts w:ascii="Calibri" w:hAnsi="Calibri" w:cs="Calibri"/>
                <w:sz w:val="22"/>
                <w:szCs w:val="22"/>
              </w:rPr>
              <w:t>Technologie inormacyjno - komunikacyjne w organizowaniu uczenia się przez zabawę</w:t>
            </w:r>
          </w:p>
        </w:tc>
        <w:tc>
          <w:tcPr>
            <w:tcW w:w="1422" w:type="dxa"/>
          </w:tcPr>
          <w:p w:rsidR="007C7E56" w:rsidRPr="00AB750D" w:rsidRDefault="007C7E56" w:rsidP="00AB750D">
            <w:pPr>
              <w:tabs>
                <w:tab w:val="left" w:pos="6600"/>
              </w:tabs>
              <w:spacing w:line="360" w:lineRule="auto"/>
              <w:rPr>
                <w:rFonts w:ascii="Calibri" w:hAnsi="Calibri" w:cs="Calibri"/>
                <w:sz w:val="22"/>
                <w:szCs w:val="22"/>
              </w:rPr>
            </w:pPr>
            <w:r w:rsidRPr="00AB750D">
              <w:rPr>
                <w:rFonts w:ascii="Calibri" w:hAnsi="Calibri" w:cs="Calibri"/>
                <w:sz w:val="22"/>
                <w:szCs w:val="22"/>
              </w:rPr>
              <w:t>Ćwiczenie 1</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p>
        </w:tc>
      </w:tr>
      <w:tr w:rsidR="007C7E56" w:rsidRPr="00C42287" w:rsidTr="00AB750D">
        <w:tc>
          <w:tcPr>
            <w:tcW w:w="567" w:type="dxa"/>
          </w:tcPr>
          <w:p w:rsidR="007C7E56" w:rsidRPr="00AB750D" w:rsidRDefault="007C7E56" w:rsidP="00AB750D">
            <w:pPr>
              <w:tabs>
                <w:tab w:val="left" w:pos="6600"/>
              </w:tabs>
              <w:spacing w:line="360" w:lineRule="auto"/>
              <w:contextualSpacing/>
              <w:jc w:val="center"/>
              <w:rPr>
                <w:rFonts w:ascii="Calibri" w:hAnsi="Calibri" w:cs="Calibri"/>
                <w:sz w:val="22"/>
                <w:szCs w:val="22"/>
              </w:rPr>
            </w:pPr>
            <w:r w:rsidRPr="00AB750D">
              <w:rPr>
                <w:rFonts w:ascii="Calibri" w:hAnsi="Calibri" w:cs="Calibri"/>
                <w:sz w:val="22"/>
                <w:szCs w:val="22"/>
              </w:rPr>
              <w:t>3</w:t>
            </w:r>
          </w:p>
        </w:tc>
        <w:tc>
          <w:tcPr>
            <w:tcW w:w="1129"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ZAL</w:t>
            </w:r>
          </w:p>
        </w:tc>
        <w:tc>
          <w:tcPr>
            <w:tcW w:w="4111"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Scenariusz zajęć z elementami grywalizacji</w:t>
            </w:r>
          </w:p>
        </w:tc>
        <w:tc>
          <w:tcPr>
            <w:tcW w:w="1422" w:type="dxa"/>
          </w:tcPr>
          <w:p w:rsidR="007C7E56" w:rsidRPr="00AB750D" w:rsidRDefault="007C7E56" w:rsidP="00AB750D">
            <w:pPr>
              <w:tabs>
                <w:tab w:val="left" w:pos="6600"/>
              </w:tabs>
              <w:spacing w:line="360" w:lineRule="auto"/>
              <w:rPr>
                <w:rFonts w:ascii="Calibri" w:hAnsi="Calibri" w:cs="Calibri"/>
                <w:sz w:val="22"/>
                <w:szCs w:val="22"/>
              </w:rPr>
            </w:pPr>
            <w:r w:rsidRPr="00AB750D">
              <w:rPr>
                <w:rFonts w:ascii="Calibri" w:hAnsi="Calibri" w:cs="Calibri"/>
                <w:sz w:val="22"/>
                <w:szCs w:val="22"/>
              </w:rPr>
              <w:t>Zadanie 1</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p>
        </w:tc>
      </w:tr>
      <w:tr w:rsidR="007C7E56" w:rsidRPr="00C42287" w:rsidTr="00AB750D">
        <w:tc>
          <w:tcPr>
            <w:tcW w:w="7229" w:type="dxa"/>
            <w:gridSpan w:val="4"/>
          </w:tcPr>
          <w:p w:rsidR="007C7E56" w:rsidRPr="00AB750D" w:rsidRDefault="007C7E56" w:rsidP="00AB750D">
            <w:pPr>
              <w:pStyle w:val="NormalWeb"/>
              <w:spacing w:line="360" w:lineRule="auto"/>
              <w:rPr>
                <w:rFonts w:ascii="Calibri" w:hAnsi="Calibri" w:cs="Calibri"/>
                <w:b/>
                <w:sz w:val="22"/>
                <w:szCs w:val="22"/>
              </w:rPr>
            </w:pPr>
            <w:r w:rsidRPr="00AB750D">
              <w:rPr>
                <w:rFonts w:ascii="Calibri" w:hAnsi="Calibri" w:cs="Calibri"/>
                <w:b/>
                <w:sz w:val="22"/>
                <w:szCs w:val="22"/>
              </w:rPr>
              <w:t xml:space="preserve">Moduł VIII - </w:t>
            </w:r>
            <w:r w:rsidRPr="00AB750D">
              <w:rPr>
                <w:rFonts w:ascii="Calibri (Vietnamese)" w:hAnsi="Calibri (Vietnamese)" w:cs="Calibri (Vietnamese)"/>
                <w:b/>
                <w:sz w:val="22"/>
                <w:szCs w:val="22"/>
              </w:rPr>
              <w:t xml:space="preserve"> Projekt edukacyjny jako metoda integruja</w:t>
            </w:r>
            <w:r w:rsidRPr="00AB750D">
              <w:rPr>
                <w:rFonts w:ascii="Tahoma" w:hAnsi="Tahoma" w:cs="Tahoma"/>
                <w:b/>
                <w:sz w:val="22"/>
                <w:szCs w:val="22"/>
              </w:rPr>
              <w:t>̨</w:t>
            </w:r>
            <w:r w:rsidRPr="00AB750D">
              <w:rPr>
                <w:rFonts w:ascii="Calibri (Vietnamese)" w:hAnsi="Calibri (Vietnamese)" w:cs="Calibri (Vietnamese)"/>
                <w:b/>
                <w:sz w:val="22"/>
                <w:szCs w:val="22"/>
              </w:rPr>
              <w:t>ca wiedze</w:t>
            </w:r>
            <w:r w:rsidRPr="00AB750D">
              <w:rPr>
                <w:rFonts w:ascii="Tahoma" w:hAnsi="Tahoma" w:cs="Tahoma"/>
                <w:b/>
                <w:sz w:val="22"/>
                <w:szCs w:val="22"/>
              </w:rPr>
              <w:t>̨</w:t>
            </w:r>
            <w:r w:rsidRPr="00AB750D">
              <w:rPr>
                <w:rFonts w:ascii="Calibri (Vietnamese)" w:hAnsi="Calibri (Vietnamese)" w:cs="Calibri (Vietnamese)"/>
                <w:b/>
                <w:sz w:val="22"/>
                <w:szCs w:val="22"/>
              </w:rPr>
              <w:t xml:space="preserve"> i ucza</w:t>
            </w:r>
            <w:r w:rsidRPr="00AB750D">
              <w:rPr>
                <w:rFonts w:ascii="Tahoma" w:hAnsi="Tahoma" w:cs="Tahoma"/>
                <w:b/>
                <w:sz w:val="22"/>
                <w:szCs w:val="22"/>
              </w:rPr>
              <w:t>̨</w:t>
            </w:r>
            <w:r w:rsidRPr="00AB750D">
              <w:rPr>
                <w:rFonts w:ascii="Calibri (Vietnamese)" w:hAnsi="Calibri (Vietnamese)" w:cs="Calibri (Vietnamese)"/>
                <w:b/>
                <w:sz w:val="22"/>
                <w:szCs w:val="22"/>
              </w:rPr>
              <w:t>ca wspó</w:t>
            </w:r>
            <w:r w:rsidRPr="00AB750D">
              <w:rPr>
                <w:rFonts w:ascii="Calibri" w:hAnsi="Calibri" w:cs="Calibri"/>
                <w:b/>
                <w:sz w:val="22"/>
                <w:szCs w:val="22"/>
              </w:rPr>
              <w:t xml:space="preserve">łpracy </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2 godz.</w:t>
            </w:r>
          </w:p>
        </w:tc>
      </w:tr>
      <w:tr w:rsidR="007C7E56" w:rsidRPr="00C42287" w:rsidTr="00AB750D">
        <w:tc>
          <w:tcPr>
            <w:tcW w:w="567" w:type="dxa"/>
          </w:tcPr>
          <w:p w:rsidR="007C7E56" w:rsidRPr="00AB750D" w:rsidRDefault="007C7E56" w:rsidP="00AB750D">
            <w:pPr>
              <w:tabs>
                <w:tab w:val="left" w:pos="6600"/>
              </w:tabs>
              <w:spacing w:line="360" w:lineRule="auto"/>
              <w:contextualSpacing/>
              <w:jc w:val="center"/>
              <w:rPr>
                <w:rFonts w:ascii="Calibri" w:hAnsi="Calibri" w:cs="Calibri"/>
                <w:sz w:val="22"/>
                <w:szCs w:val="22"/>
              </w:rPr>
            </w:pPr>
            <w:r w:rsidRPr="00AB750D">
              <w:rPr>
                <w:rFonts w:ascii="Calibri" w:hAnsi="Calibri" w:cs="Calibri"/>
                <w:sz w:val="22"/>
                <w:szCs w:val="22"/>
              </w:rPr>
              <w:t>1</w:t>
            </w:r>
          </w:p>
        </w:tc>
        <w:tc>
          <w:tcPr>
            <w:tcW w:w="1129"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INF</w:t>
            </w:r>
          </w:p>
        </w:tc>
        <w:tc>
          <w:tcPr>
            <w:tcW w:w="4111"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Projekt edukacyjny a WebQuest</w:t>
            </w:r>
          </w:p>
        </w:tc>
        <w:tc>
          <w:tcPr>
            <w:tcW w:w="1422" w:type="dxa"/>
          </w:tcPr>
          <w:p w:rsidR="007C7E56" w:rsidRPr="00AB750D" w:rsidRDefault="007C7E56" w:rsidP="00AB750D">
            <w:pPr>
              <w:tabs>
                <w:tab w:val="left" w:pos="6600"/>
              </w:tabs>
              <w:spacing w:line="360" w:lineRule="auto"/>
              <w:rPr>
                <w:rFonts w:ascii="Calibri" w:hAnsi="Calibri" w:cs="Calibri"/>
                <w:sz w:val="22"/>
                <w:szCs w:val="22"/>
              </w:rPr>
            </w:pPr>
            <w:r w:rsidRPr="00AB750D">
              <w:rPr>
                <w:rFonts w:ascii="Calibri" w:hAnsi="Calibri" w:cs="Calibri"/>
                <w:sz w:val="22"/>
                <w:szCs w:val="22"/>
              </w:rPr>
              <w:t>Artykuł</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p>
        </w:tc>
      </w:tr>
      <w:tr w:rsidR="007C7E56" w:rsidRPr="00C42287" w:rsidTr="00AB750D">
        <w:tc>
          <w:tcPr>
            <w:tcW w:w="567" w:type="dxa"/>
          </w:tcPr>
          <w:p w:rsidR="007C7E56" w:rsidRPr="00AB750D" w:rsidRDefault="007C7E56" w:rsidP="00AB750D">
            <w:pPr>
              <w:tabs>
                <w:tab w:val="left" w:pos="6600"/>
              </w:tabs>
              <w:spacing w:line="360" w:lineRule="auto"/>
              <w:contextualSpacing/>
              <w:jc w:val="center"/>
              <w:rPr>
                <w:rFonts w:ascii="Calibri" w:hAnsi="Calibri" w:cs="Calibri"/>
                <w:sz w:val="22"/>
                <w:szCs w:val="22"/>
              </w:rPr>
            </w:pPr>
            <w:r w:rsidRPr="00AB750D">
              <w:rPr>
                <w:rFonts w:ascii="Calibri" w:hAnsi="Calibri" w:cs="Calibri"/>
                <w:sz w:val="22"/>
                <w:szCs w:val="22"/>
              </w:rPr>
              <w:t>2</w:t>
            </w:r>
          </w:p>
        </w:tc>
        <w:tc>
          <w:tcPr>
            <w:tcW w:w="1129"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ĆW</w:t>
            </w:r>
          </w:p>
        </w:tc>
        <w:tc>
          <w:tcPr>
            <w:tcW w:w="4111"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WebQuest – przykłady zastosowania m</w:t>
            </w:r>
            <w:r w:rsidRPr="00AB750D">
              <w:rPr>
                <w:rFonts w:ascii="Calibri" w:hAnsi="Calibri" w:cs="Calibri"/>
                <w:sz w:val="22"/>
                <w:szCs w:val="22"/>
              </w:rPr>
              <w:t>e</w:t>
            </w:r>
            <w:r w:rsidRPr="00AB750D">
              <w:rPr>
                <w:rFonts w:ascii="Calibri" w:hAnsi="Calibri" w:cs="Calibri"/>
                <w:sz w:val="22"/>
                <w:szCs w:val="22"/>
              </w:rPr>
              <w:t>tody</w:t>
            </w:r>
          </w:p>
          <w:p w:rsidR="007C7E56" w:rsidRPr="00AB750D" w:rsidRDefault="007C7E56" w:rsidP="00AB750D">
            <w:pPr>
              <w:pStyle w:val="NormalWeb"/>
              <w:spacing w:line="360" w:lineRule="auto"/>
              <w:rPr>
                <w:rFonts w:ascii="Calibri" w:hAnsi="Calibri" w:cs="Calibri"/>
                <w:sz w:val="22"/>
                <w:szCs w:val="22"/>
              </w:rPr>
            </w:pPr>
            <w:r w:rsidRPr="00AB750D">
              <w:rPr>
                <w:rFonts w:ascii="Calibri" w:hAnsi="Calibri" w:cs="Calibri"/>
                <w:sz w:val="22"/>
                <w:szCs w:val="22"/>
              </w:rPr>
              <w:t>Stosowanie analizy SWOT lub Metaplanu w pracy metodą projektu.</w:t>
            </w:r>
          </w:p>
          <w:p w:rsidR="007C7E56" w:rsidRPr="00AB750D" w:rsidRDefault="007C7E56" w:rsidP="00AB750D">
            <w:pPr>
              <w:pStyle w:val="NormalWeb"/>
              <w:spacing w:line="360" w:lineRule="auto"/>
              <w:rPr>
                <w:sz w:val="22"/>
                <w:szCs w:val="22"/>
              </w:rPr>
            </w:pPr>
          </w:p>
        </w:tc>
        <w:tc>
          <w:tcPr>
            <w:tcW w:w="1422" w:type="dxa"/>
          </w:tcPr>
          <w:p w:rsidR="007C7E56" w:rsidRPr="00AB750D" w:rsidRDefault="007C7E56" w:rsidP="00AB750D">
            <w:pPr>
              <w:tabs>
                <w:tab w:val="left" w:pos="6600"/>
              </w:tabs>
              <w:spacing w:line="360" w:lineRule="auto"/>
              <w:rPr>
                <w:rFonts w:ascii="Calibri" w:hAnsi="Calibri" w:cs="Calibri"/>
                <w:sz w:val="22"/>
                <w:szCs w:val="22"/>
              </w:rPr>
            </w:pPr>
            <w:r w:rsidRPr="00AB750D">
              <w:rPr>
                <w:rFonts w:ascii="Calibri" w:hAnsi="Calibri" w:cs="Calibri"/>
                <w:sz w:val="22"/>
                <w:szCs w:val="22"/>
              </w:rPr>
              <w:t>Ćwiczenie 1</w:t>
            </w:r>
          </w:p>
          <w:p w:rsidR="007C7E56" w:rsidRPr="00AB750D" w:rsidRDefault="007C7E56" w:rsidP="00AB750D">
            <w:pPr>
              <w:tabs>
                <w:tab w:val="left" w:pos="6600"/>
              </w:tabs>
              <w:spacing w:line="360" w:lineRule="auto"/>
              <w:rPr>
                <w:rFonts w:ascii="Calibri" w:hAnsi="Calibri" w:cs="Calibri"/>
                <w:sz w:val="22"/>
                <w:szCs w:val="22"/>
              </w:rPr>
            </w:pPr>
          </w:p>
          <w:p w:rsidR="007C7E56" w:rsidRPr="00AB750D" w:rsidRDefault="007C7E56" w:rsidP="00AB750D">
            <w:pPr>
              <w:tabs>
                <w:tab w:val="left" w:pos="6600"/>
              </w:tabs>
              <w:spacing w:line="360" w:lineRule="auto"/>
              <w:rPr>
                <w:rFonts w:ascii="Calibri" w:hAnsi="Calibri" w:cs="Calibri"/>
                <w:sz w:val="22"/>
                <w:szCs w:val="22"/>
              </w:rPr>
            </w:pPr>
            <w:r w:rsidRPr="00AB750D">
              <w:rPr>
                <w:rFonts w:ascii="Calibri" w:hAnsi="Calibri" w:cs="Calibri"/>
                <w:sz w:val="22"/>
                <w:szCs w:val="22"/>
              </w:rPr>
              <w:t>Ćwiczenie 2</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p>
        </w:tc>
      </w:tr>
      <w:tr w:rsidR="007C7E56" w:rsidRPr="00C42287" w:rsidTr="00AB750D">
        <w:tc>
          <w:tcPr>
            <w:tcW w:w="7229" w:type="dxa"/>
            <w:gridSpan w:val="4"/>
          </w:tcPr>
          <w:p w:rsidR="007C7E56" w:rsidRPr="00AB750D" w:rsidRDefault="007C7E56" w:rsidP="00AB750D">
            <w:pPr>
              <w:pStyle w:val="NormalWeb"/>
              <w:spacing w:line="360" w:lineRule="auto"/>
              <w:rPr>
                <w:rFonts w:ascii="Calibri" w:hAnsi="Calibri" w:cs="Calibri"/>
                <w:b/>
                <w:sz w:val="22"/>
                <w:szCs w:val="22"/>
              </w:rPr>
            </w:pPr>
            <w:r w:rsidRPr="00AB750D">
              <w:rPr>
                <w:rFonts w:ascii="Calibri" w:hAnsi="Calibri" w:cs="Calibri"/>
                <w:b/>
                <w:sz w:val="22"/>
                <w:szCs w:val="22"/>
              </w:rPr>
              <w:t>Moduł IX -  Ocenianie kształtujące jako strategia wspierająca rozwo</w:t>
            </w:r>
            <w:r w:rsidRPr="00AB750D">
              <w:rPr>
                <w:rFonts w:ascii="Calibri (Vietnamese)" w:hAnsi="Calibri (Vietnamese)" w:cs="Calibri (Vietnamese)"/>
                <w:b/>
                <w:sz w:val="22"/>
                <w:szCs w:val="22"/>
              </w:rPr>
              <w:t>́j ucznia i jego autonomie</w:t>
            </w:r>
            <w:r w:rsidRPr="00AB750D">
              <w:rPr>
                <w:rFonts w:ascii="Tahoma" w:hAnsi="Tahoma" w:cs="Tahoma"/>
                <w:b/>
                <w:sz w:val="22"/>
                <w:szCs w:val="22"/>
              </w:rPr>
              <w:t>̨</w:t>
            </w:r>
            <w:r w:rsidRPr="00AB750D">
              <w:rPr>
                <w:rFonts w:ascii="Calibri (Vietnamese)" w:hAnsi="Calibri (Vietnamese)" w:cs="Calibri (Vietnamese)"/>
                <w:b/>
                <w:sz w:val="22"/>
                <w:szCs w:val="22"/>
              </w:rPr>
              <w:t xml:space="preserve"> w procesie uczenia sie</w:t>
            </w:r>
            <w:r w:rsidRPr="00AB750D">
              <w:rPr>
                <w:rFonts w:ascii="Tahoma" w:hAnsi="Tahoma" w:cs="Tahoma"/>
                <w:b/>
                <w:sz w:val="22"/>
                <w:szCs w:val="22"/>
              </w:rPr>
              <w:t>̨</w:t>
            </w:r>
            <w:r w:rsidRPr="00AB750D">
              <w:rPr>
                <w:rFonts w:ascii="Calibri (Vietnamese)" w:hAnsi="Calibri (Vietnamese)" w:cs="Calibri (Vietnamese)"/>
                <w:b/>
                <w:sz w:val="22"/>
                <w:szCs w:val="22"/>
              </w:rPr>
              <w:t xml:space="preserve"> </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3 godz.</w:t>
            </w:r>
          </w:p>
        </w:tc>
      </w:tr>
      <w:tr w:rsidR="007C7E56" w:rsidRPr="00C42287" w:rsidTr="00AB750D">
        <w:tc>
          <w:tcPr>
            <w:tcW w:w="567" w:type="dxa"/>
          </w:tcPr>
          <w:p w:rsidR="007C7E56" w:rsidRPr="00AB750D" w:rsidRDefault="007C7E56" w:rsidP="00AB750D">
            <w:pPr>
              <w:tabs>
                <w:tab w:val="left" w:pos="6600"/>
              </w:tabs>
              <w:spacing w:line="360" w:lineRule="auto"/>
              <w:contextualSpacing/>
              <w:jc w:val="center"/>
              <w:rPr>
                <w:rFonts w:ascii="Calibri" w:hAnsi="Calibri" w:cs="Calibri"/>
                <w:sz w:val="22"/>
                <w:szCs w:val="22"/>
              </w:rPr>
            </w:pPr>
            <w:r w:rsidRPr="00AB750D">
              <w:rPr>
                <w:rFonts w:ascii="Calibri" w:hAnsi="Calibri" w:cs="Calibri"/>
                <w:sz w:val="22"/>
                <w:szCs w:val="22"/>
              </w:rPr>
              <w:t>1</w:t>
            </w:r>
          </w:p>
        </w:tc>
        <w:tc>
          <w:tcPr>
            <w:tcW w:w="1129"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INF</w:t>
            </w:r>
          </w:p>
        </w:tc>
        <w:tc>
          <w:tcPr>
            <w:tcW w:w="4111"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Zastosowanie strategii oceniania kształt</w:t>
            </w:r>
            <w:r w:rsidRPr="00AB750D">
              <w:rPr>
                <w:rFonts w:ascii="Calibri" w:hAnsi="Calibri" w:cs="Calibri"/>
                <w:sz w:val="22"/>
                <w:szCs w:val="22"/>
              </w:rPr>
              <w:t>u</w:t>
            </w:r>
            <w:r w:rsidRPr="00AB750D">
              <w:rPr>
                <w:rFonts w:ascii="Calibri" w:hAnsi="Calibri" w:cs="Calibri"/>
                <w:sz w:val="22"/>
                <w:szCs w:val="22"/>
              </w:rPr>
              <w:t>jącego - wykorzystanie oceniania kształt</w:t>
            </w:r>
            <w:r w:rsidRPr="00AB750D">
              <w:rPr>
                <w:rFonts w:ascii="Calibri" w:hAnsi="Calibri" w:cs="Calibri"/>
                <w:sz w:val="22"/>
                <w:szCs w:val="22"/>
              </w:rPr>
              <w:t>u</w:t>
            </w:r>
            <w:r w:rsidRPr="00AB750D">
              <w:rPr>
                <w:rFonts w:ascii="Calibri" w:hAnsi="Calibri" w:cs="Calibri"/>
                <w:sz w:val="22"/>
                <w:szCs w:val="22"/>
              </w:rPr>
              <w:t xml:space="preserve">jącego we współpracy nauczycieli – OK obserwacja. </w:t>
            </w:r>
          </w:p>
        </w:tc>
        <w:tc>
          <w:tcPr>
            <w:tcW w:w="1422" w:type="dxa"/>
          </w:tcPr>
          <w:p w:rsidR="007C7E56" w:rsidRPr="00AB750D" w:rsidRDefault="007C7E56" w:rsidP="00AB750D">
            <w:pPr>
              <w:tabs>
                <w:tab w:val="left" w:pos="6600"/>
              </w:tabs>
              <w:spacing w:line="360" w:lineRule="auto"/>
              <w:rPr>
                <w:rFonts w:ascii="Calibri" w:hAnsi="Calibri" w:cs="Calibri"/>
                <w:sz w:val="22"/>
                <w:szCs w:val="22"/>
              </w:rPr>
            </w:pPr>
            <w:r w:rsidRPr="00AB750D">
              <w:rPr>
                <w:rFonts w:ascii="Calibri" w:hAnsi="Calibri" w:cs="Calibri"/>
                <w:sz w:val="22"/>
                <w:szCs w:val="22"/>
              </w:rPr>
              <w:t>Artykuły</w:t>
            </w:r>
          </w:p>
          <w:p w:rsidR="007C7E56" w:rsidRPr="00AB750D" w:rsidRDefault="007C7E56" w:rsidP="00AB750D">
            <w:pPr>
              <w:tabs>
                <w:tab w:val="left" w:pos="6600"/>
              </w:tabs>
              <w:spacing w:line="360" w:lineRule="auto"/>
              <w:rPr>
                <w:rFonts w:ascii="Calibri" w:hAnsi="Calibri" w:cs="Calibri"/>
                <w:sz w:val="22"/>
                <w:szCs w:val="22"/>
              </w:rPr>
            </w:pPr>
          </w:p>
          <w:p w:rsidR="007C7E56" w:rsidRPr="00AB750D" w:rsidRDefault="007C7E56" w:rsidP="00AB750D">
            <w:pPr>
              <w:tabs>
                <w:tab w:val="left" w:pos="6600"/>
              </w:tabs>
              <w:spacing w:line="360" w:lineRule="auto"/>
              <w:rPr>
                <w:rFonts w:ascii="Calibri" w:hAnsi="Calibri" w:cs="Calibri"/>
                <w:sz w:val="22"/>
                <w:szCs w:val="22"/>
              </w:rPr>
            </w:pPr>
            <w:r w:rsidRPr="00AB750D">
              <w:rPr>
                <w:rFonts w:ascii="Calibri" w:hAnsi="Calibri" w:cs="Calibri"/>
                <w:sz w:val="22"/>
                <w:szCs w:val="22"/>
              </w:rPr>
              <w:t>Film</w:t>
            </w:r>
          </w:p>
          <w:p w:rsidR="007C7E56" w:rsidRPr="00AB750D" w:rsidRDefault="007C7E56" w:rsidP="00AB750D">
            <w:pPr>
              <w:tabs>
                <w:tab w:val="left" w:pos="6600"/>
              </w:tabs>
              <w:spacing w:line="360" w:lineRule="auto"/>
              <w:rPr>
                <w:rFonts w:ascii="Calibri" w:hAnsi="Calibri" w:cs="Calibri"/>
                <w:sz w:val="22"/>
                <w:szCs w:val="22"/>
              </w:rPr>
            </w:pP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p>
        </w:tc>
      </w:tr>
      <w:tr w:rsidR="007C7E56" w:rsidRPr="00C42287" w:rsidTr="00AB750D">
        <w:tc>
          <w:tcPr>
            <w:tcW w:w="567" w:type="dxa"/>
          </w:tcPr>
          <w:p w:rsidR="007C7E56" w:rsidRPr="00AB750D" w:rsidRDefault="007C7E56" w:rsidP="00AB750D">
            <w:pPr>
              <w:tabs>
                <w:tab w:val="left" w:pos="6600"/>
              </w:tabs>
              <w:spacing w:line="360" w:lineRule="auto"/>
              <w:contextualSpacing/>
              <w:jc w:val="center"/>
              <w:rPr>
                <w:rFonts w:ascii="Calibri" w:hAnsi="Calibri" w:cs="Calibri"/>
                <w:sz w:val="22"/>
                <w:szCs w:val="22"/>
              </w:rPr>
            </w:pPr>
            <w:r w:rsidRPr="00AB750D">
              <w:rPr>
                <w:rFonts w:ascii="Calibri" w:hAnsi="Calibri" w:cs="Calibri"/>
                <w:sz w:val="22"/>
                <w:szCs w:val="22"/>
              </w:rPr>
              <w:t>2</w:t>
            </w:r>
          </w:p>
        </w:tc>
        <w:tc>
          <w:tcPr>
            <w:tcW w:w="1129"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ĆW</w:t>
            </w:r>
          </w:p>
        </w:tc>
        <w:tc>
          <w:tcPr>
            <w:tcW w:w="4111"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Zastosowanie strategii oceniania kształt</w:t>
            </w:r>
            <w:r w:rsidRPr="00AB750D">
              <w:rPr>
                <w:rFonts w:ascii="Calibri" w:hAnsi="Calibri" w:cs="Calibri"/>
                <w:sz w:val="22"/>
                <w:szCs w:val="22"/>
              </w:rPr>
              <w:t>u</w:t>
            </w:r>
            <w:r w:rsidRPr="00AB750D">
              <w:rPr>
                <w:rFonts w:ascii="Calibri" w:hAnsi="Calibri" w:cs="Calibri"/>
                <w:sz w:val="22"/>
                <w:szCs w:val="22"/>
              </w:rPr>
              <w:t>jącego  - wykorzystanie OK obserwacji w procesie wspomagania szkoły.</w:t>
            </w:r>
          </w:p>
        </w:tc>
        <w:tc>
          <w:tcPr>
            <w:tcW w:w="1422" w:type="dxa"/>
          </w:tcPr>
          <w:p w:rsidR="007C7E56" w:rsidRPr="00AB750D" w:rsidRDefault="007C7E56" w:rsidP="00AB750D">
            <w:pPr>
              <w:tabs>
                <w:tab w:val="left" w:pos="6600"/>
              </w:tabs>
              <w:spacing w:line="360" w:lineRule="auto"/>
              <w:rPr>
                <w:rFonts w:ascii="Calibri" w:hAnsi="Calibri" w:cs="Calibri"/>
                <w:sz w:val="22"/>
                <w:szCs w:val="22"/>
              </w:rPr>
            </w:pPr>
            <w:r w:rsidRPr="00AB750D">
              <w:rPr>
                <w:rFonts w:ascii="Calibri" w:hAnsi="Calibri" w:cs="Calibri"/>
                <w:sz w:val="22"/>
                <w:szCs w:val="22"/>
              </w:rPr>
              <w:t>Ćwiczenie 1</w:t>
            </w:r>
          </w:p>
          <w:p w:rsidR="007C7E56" w:rsidRPr="00AB750D" w:rsidRDefault="007C7E56" w:rsidP="00AB750D">
            <w:pPr>
              <w:tabs>
                <w:tab w:val="left" w:pos="6600"/>
              </w:tabs>
              <w:spacing w:line="360" w:lineRule="auto"/>
              <w:rPr>
                <w:rFonts w:ascii="Calibri" w:hAnsi="Calibri" w:cs="Calibri"/>
                <w:sz w:val="22"/>
                <w:szCs w:val="22"/>
              </w:rPr>
            </w:pP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p>
        </w:tc>
      </w:tr>
      <w:tr w:rsidR="007C7E56" w:rsidRPr="00C42287" w:rsidTr="00AB750D">
        <w:tc>
          <w:tcPr>
            <w:tcW w:w="567" w:type="dxa"/>
          </w:tcPr>
          <w:p w:rsidR="007C7E56" w:rsidRPr="00AB750D" w:rsidRDefault="007C7E56" w:rsidP="00AB750D">
            <w:pPr>
              <w:tabs>
                <w:tab w:val="left" w:pos="6600"/>
              </w:tabs>
              <w:spacing w:line="360" w:lineRule="auto"/>
              <w:contextualSpacing/>
              <w:jc w:val="center"/>
              <w:rPr>
                <w:rFonts w:ascii="Calibri" w:hAnsi="Calibri" w:cs="Calibri"/>
                <w:sz w:val="22"/>
                <w:szCs w:val="22"/>
              </w:rPr>
            </w:pPr>
            <w:r w:rsidRPr="00AB750D">
              <w:rPr>
                <w:rFonts w:ascii="Calibri" w:hAnsi="Calibri" w:cs="Calibri"/>
                <w:sz w:val="22"/>
                <w:szCs w:val="22"/>
              </w:rPr>
              <w:t>3</w:t>
            </w:r>
          </w:p>
        </w:tc>
        <w:tc>
          <w:tcPr>
            <w:tcW w:w="1129"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FD</w:t>
            </w:r>
          </w:p>
        </w:tc>
        <w:tc>
          <w:tcPr>
            <w:tcW w:w="4111"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Czy warto uczniom podawać cele?</w:t>
            </w:r>
          </w:p>
        </w:tc>
        <w:tc>
          <w:tcPr>
            <w:tcW w:w="1422" w:type="dxa"/>
          </w:tcPr>
          <w:p w:rsidR="007C7E56" w:rsidRPr="00AB750D" w:rsidRDefault="007C7E56" w:rsidP="00AB750D">
            <w:pPr>
              <w:tabs>
                <w:tab w:val="left" w:pos="6600"/>
              </w:tabs>
              <w:spacing w:line="360" w:lineRule="auto"/>
              <w:rPr>
                <w:rFonts w:ascii="Calibri" w:hAnsi="Calibri" w:cs="Calibri"/>
                <w:sz w:val="22"/>
                <w:szCs w:val="22"/>
              </w:rPr>
            </w:pPr>
            <w:r w:rsidRPr="00AB750D">
              <w:rPr>
                <w:rFonts w:ascii="Calibri" w:hAnsi="Calibri" w:cs="Calibri"/>
                <w:sz w:val="22"/>
                <w:szCs w:val="22"/>
              </w:rPr>
              <w:t>Aktywność na forum</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p>
        </w:tc>
      </w:tr>
      <w:tr w:rsidR="007C7E56" w:rsidRPr="00C42287" w:rsidTr="00AB750D">
        <w:tc>
          <w:tcPr>
            <w:tcW w:w="567" w:type="dxa"/>
          </w:tcPr>
          <w:p w:rsidR="007C7E56" w:rsidRPr="00AB750D" w:rsidRDefault="007C7E56" w:rsidP="00AB750D">
            <w:pPr>
              <w:tabs>
                <w:tab w:val="left" w:pos="6600"/>
              </w:tabs>
              <w:spacing w:line="360" w:lineRule="auto"/>
              <w:contextualSpacing/>
              <w:jc w:val="center"/>
              <w:rPr>
                <w:rFonts w:ascii="Calibri" w:hAnsi="Calibri" w:cs="Calibri"/>
                <w:sz w:val="22"/>
                <w:szCs w:val="22"/>
              </w:rPr>
            </w:pPr>
            <w:r w:rsidRPr="00AB750D">
              <w:rPr>
                <w:rFonts w:ascii="Calibri" w:hAnsi="Calibri" w:cs="Calibri"/>
                <w:sz w:val="22"/>
                <w:szCs w:val="22"/>
              </w:rPr>
              <w:t>4</w:t>
            </w:r>
          </w:p>
        </w:tc>
        <w:tc>
          <w:tcPr>
            <w:tcW w:w="1129"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ZAL</w:t>
            </w:r>
          </w:p>
        </w:tc>
        <w:tc>
          <w:tcPr>
            <w:tcW w:w="4111"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Esej – szkoła bez stopni</w:t>
            </w:r>
          </w:p>
        </w:tc>
        <w:tc>
          <w:tcPr>
            <w:tcW w:w="1422" w:type="dxa"/>
          </w:tcPr>
          <w:p w:rsidR="007C7E56" w:rsidRPr="00AB750D" w:rsidRDefault="007C7E56" w:rsidP="00AB750D">
            <w:pPr>
              <w:tabs>
                <w:tab w:val="left" w:pos="6600"/>
              </w:tabs>
              <w:spacing w:line="360" w:lineRule="auto"/>
              <w:rPr>
                <w:rFonts w:ascii="Calibri" w:hAnsi="Calibri" w:cs="Calibri"/>
                <w:sz w:val="22"/>
                <w:szCs w:val="22"/>
              </w:rPr>
            </w:pPr>
            <w:r w:rsidRPr="00AB750D">
              <w:rPr>
                <w:rFonts w:ascii="Calibri" w:hAnsi="Calibri" w:cs="Calibri"/>
                <w:sz w:val="22"/>
                <w:szCs w:val="22"/>
              </w:rPr>
              <w:t>Zadanie 1</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p>
        </w:tc>
      </w:tr>
    </w:tbl>
    <w:p w:rsidR="007C7E56" w:rsidRDefault="007C7E56" w:rsidP="00657837">
      <w:pPr>
        <w:tabs>
          <w:tab w:val="left" w:pos="2820"/>
        </w:tabs>
        <w:spacing w:line="360" w:lineRule="auto"/>
        <w:jc w:val="both"/>
        <w:rPr>
          <w:rFonts w:ascii="Calibri" w:hAnsi="Calibri" w:cs="Calibri"/>
          <w:b/>
          <w:sz w:val="32"/>
          <w:szCs w:val="32"/>
        </w:rPr>
      </w:pPr>
    </w:p>
    <w:p w:rsidR="007C7E56" w:rsidRDefault="007C7E56">
      <w:pPr>
        <w:spacing w:after="160" w:line="259" w:lineRule="auto"/>
        <w:rPr>
          <w:rFonts w:ascii="Calibri" w:hAnsi="Calibri" w:cs="Calibri"/>
          <w:b/>
          <w:sz w:val="32"/>
          <w:szCs w:val="32"/>
        </w:rPr>
      </w:pPr>
      <w:r>
        <w:rPr>
          <w:rFonts w:ascii="Calibri" w:hAnsi="Calibri" w:cs="Calibri"/>
          <w:b/>
          <w:sz w:val="32"/>
          <w:szCs w:val="32"/>
        </w:rPr>
        <w:br w:type="page"/>
      </w:r>
    </w:p>
    <w:p w:rsidR="007C7E56" w:rsidRDefault="007C7E56" w:rsidP="00657837">
      <w:pPr>
        <w:tabs>
          <w:tab w:val="left" w:pos="2820"/>
        </w:tabs>
        <w:spacing w:line="360" w:lineRule="auto"/>
        <w:jc w:val="both"/>
        <w:rPr>
          <w:rFonts w:ascii="Calibri" w:hAnsi="Calibri" w:cs="Calibri"/>
          <w:b/>
          <w:sz w:val="32"/>
          <w:szCs w:val="32"/>
        </w:rPr>
      </w:pPr>
    </w:p>
    <w:p w:rsidR="007C7E56" w:rsidRPr="00A462C3" w:rsidRDefault="007C7E56" w:rsidP="00657837">
      <w:pPr>
        <w:tabs>
          <w:tab w:val="left" w:pos="2820"/>
        </w:tabs>
        <w:spacing w:line="360" w:lineRule="auto"/>
        <w:jc w:val="both"/>
        <w:rPr>
          <w:rFonts w:ascii="Calibri" w:hAnsi="Calibri" w:cs="Calibri"/>
          <w:b/>
          <w:color w:val="FF0000"/>
          <w:sz w:val="32"/>
          <w:szCs w:val="32"/>
        </w:rPr>
      </w:pPr>
      <w:r w:rsidRPr="00A462C3">
        <w:rPr>
          <w:rFonts w:ascii="Calibri" w:hAnsi="Calibri" w:cs="Calibri"/>
          <w:b/>
          <w:sz w:val="32"/>
          <w:szCs w:val="32"/>
        </w:rPr>
        <w:t>SCENARIUSZ – E-LEARNING cz.2 (2 godz.)</w:t>
      </w:r>
    </w:p>
    <w:p w:rsidR="007C7E56" w:rsidRPr="00663368" w:rsidRDefault="007C7E56" w:rsidP="00657837">
      <w:pPr>
        <w:rPr>
          <w:rFonts w:ascii="Calibri" w:hAnsi="Calibri" w:cs="Calibri"/>
          <w:b/>
          <w:color w:val="FF0000"/>
          <w:sz w:val="10"/>
          <w:szCs w:val="10"/>
        </w:rPr>
      </w:pPr>
    </w:p>
    <w:tbl>
      <w:tblPr>
        <w:tblpPr w:leftFromText="141" w:rightFromText="141" w:vertAnchor="text" w:horzAnchor="page" w:tblpX="2022" w:tblpY="117"/>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134"/>
        <w:gridCol w:w="4106"/>
        <w:gridCol w:w="1422"/>
        <w:gridCol w:w="1418"/>
      </w:tblGrid>
      <w:tr w:rsidR="007C7E56" w:rsidRPr="00AF6AB8" w:rsidTr="00AB750D">
        <w:tc>
          <w:tcPr>
            <w:tcW w:w="567" w:type="dxa"/>
            <w:shd w:val="clear" w:color="auto" w:fill="E7E6E6"/>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Lp.</w:t>
            </w:r>
          </w:p>
        </w:tc>
        <w:tc>
          <w:tcPr>
            <w:tcW w:w="1134" w:type="dxa"/>
            <w:shd w:val="clear" w:color="auto" w:fill="E7E6E6"/>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Zakładka</w:t>
            </w:r>
          </w:p>
        </w:tc>
        <w:tc>
          <w:tcPr>
            <w:tcW w:w="4106" w:type="dxa"/>
            <w:shd w:val="clear" w:color="auto" w:fill="E7E6E6"/>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Moduł/Tematyka</w:t>
            </w:r>
          </w:p>
        </w:tc>
        <w:tc>
          <w:tcPr>
            <w:tcW w:w="1422" w:type="dxa"/>
            <w:shd w:val="clear" w:color="auto" w:fill="E7E6E6"/>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Forma</w:t>
            </w:r>
          </w:p>
        </w:tc>
        <w:tc>
          <w:tcPr>
            <w:tcW w:w="1418" w:type="dxa"/>
            <w:shd w:val="clear" w:color="auto" w:fill="E7E6E6"/>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Szacunkowy czas pracy</w:t>
            </w:r>
          </w:p>
        </w:tc>
      </w:tr>
      <w:tr w:rsidR="007C7E56" w:rsidRPr="00AF6AB8" w:rsidTr="00AB750D">
        <w:trPr>
          <w:trHeight w:val="99"/>
        </w:trPr>
        <w:tc>
          <w:tcPr>
            <w:tcW w:w="7229" w:type="dxa"/>
            <w:gridSpan w:val="4"/>
          </w:tcPr>
          <w:p w:rsidR="007C7E56" w:rsidRPr="00AB750D" w:rsidRDefault="007C7E56" w:rsidP="00AB750D">
            <w:pPr>
              <w:pStyle w:val="NormalWeb"/>
              <w:spacing w:line="360" w:lineRule="auto"/>
              <w:rPr>
                <w:sz w:val="22"/>
                <w:szCs w:val="22"/>
              </w:rPr>
            </w:pPr>
            <w:r w:rsidRPr="00AB750D">
              <w:rPr>
                <w:rFonts w:ascii="Calibri" w:hAnsi="Calibri" w:cs="Calibri"/>
                <w:b/>
                <w:sz w:val="22"/>
                <w:szCs w:val="22"/>
              </w:rPr>
              <w:t>Moduł X - Wspomaganie pracy szkoły w rozwoju umiejętnos</w:t>
            </w:r>
            <w:r w:rsidRPr="00AB750D">
              <w:rPr>
                <w:rFonts w:ascii="Calibri (Vietnamese)" w:hAnsi="Calibri (Vietnamese)" w:cs="Calibri (Vietnamese)"/>
                <w:b/>
                <w:sz w:val="22"/>
                <w:szCs w:val="22"/>
              </w:rPr>
              <w:t>́ci uczenia sie</w:t>
            </w:r>
            <w:r w:rsidRPr="00AB750D">
              <w:rPr>
                <w:rFonts w:ascii="Tahoma" w:hAnsi="Tahoma" w:cs="Tahoma"/>
                <w:b/>
                <w:sz w:val="22"/>
                <w:szCs w:val="22"/>
              </w:rPr>
              <w:t>̨</w:t>
            </w:r>
            <w:r w:rsidRPr="00AB750D">
              <w:rPr>
                <w:rFonts w:ascii="Calibri (Vietnamese)" w:hAnsi="Calibri (Vietnamese)" w:cs="Calibri (Vietnamese)"/>
                <w:b/>
                <w:sz w:val="22"/>
                <w:szCs w:val="22"/>
              </w:rPr>
              <w:t xml:space="preserve"> kszta</w:t>
            </w:r>
            <w:r w:rsidRPr="00AB750D">
              <w:rPr>
                <w:rFonts w:ascii="Calibri" w:hAnsi="Calibri" w:cs="Calibri"/>
                <w:b/>
                <w:sz w:val="22"/>
                <w:szCs w:val="22"/>
              </w:rPr>
              <w:t xml:space="preserve">łtowanej </w:t>
            </w:r>
            <w:r w:rsidRPr="00AB750D">
              <w:rPr>
                <w:rFonts w:ascii="Calibri (Vietnamese)" w:hAnsi="Calibri (Vietnamese)" w:cs="Calibri (Vietnamese)"/>
                <w:b/>
                <w:sz w:val="22"/>
                <w:szCs w:val="22"/>
              </w:rPr>
              <w:t>przez eksperymentowanie, doświadczanie i inne m</w:t>
            </w:r>
            <w:r w:rsidRPr="00AB750D">
              <w:rPr>
                <w:rFonts w:ascii="Calibri (Vietnamese)" w:hAnsi="Calibri (Vietnamese)" w:cs="Calibri (Vietnamese)"/>
                <w:b/>
                <w:sz w:val="22"/>
                <w:szCs w:val="22"/>
              </w:rPr>
              <w:t>e</w:t>
            </w:r>
            <w:r w:rsidRPr="00AB750D">
              <w:rPr>
                <w:rFonts w:ascii="Calibri (Vietnamese)" w:hAnsi="Calibri (Vietnamese)" w:cs="Calibri (Vietnamese)"/>
                <w:b/>
                <w:sz w:val="22"/>
                <w:szCs w:val="22"/>
              </w:rPr>
              <w:t>tody aktywizuja</w:t>
            </w:r>
            <w:r w:rsidRPr="00AB750D">
              <w:rPr>
                <w:rFonts w:ascii="Tahoma" w:hAnsi="Tahoma" w:cs="Tahoma"/>
                <w:b/>
                <w:sz w:val="22"/>
                <w:szCs w:val="22"/>
              </w:rPr>
              <w:t>̨</w:t>
            </w:r>
            <w:r w:rsidRPr="00AB750D">
              <w:rPr>
                <w:rFonts w:ascii="Calibri (Vietnamese)" w:hAnsi="Calibri (Vietnamese)" w:cs="Calibri (Vietnamese)"/>
                <w:b/>
                <w:sz w:val="22"/>
                <w:szCs w:val="22"/>
              </w:rPr>
              <w:t>ce</w:t>
            </w:r>
            <w:r w:rsidRPr="00AB750D">
              <w:rPr>
                <w:rFonts w:ascii="Arial,Bold" w:hAnsi="Arial,Bold"/>
                <w:sz w:val="28"/>
                <w:szCs w:val="28"/>
              </w:rPr>
              <w:t xml:space="preserve"> </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1 godz.</w:t>
            </w:r>
          </w:p>
        </w:tc>
      </w:tr>
      <w:tr w:rsidR="007C7E56" w:rsidRPr="00AF6AB8" w:rsidTr="00AB750D">
        <w:tc>
          <w:tcPr>
            <w:tcW w:w="567" w:type="dxa"/>
          </w:tcPr>
          <w:p w:rsidR="007C7E56" w:rsidRPr="00AB750D" w:rsidRDefault="007C7E56" w:rsidP="00AB750D">
            <w:pPr>
              <w:numPr>
                <w:ilvl w:val="0"/>
                <w:numId w:val="1"/>
              </w:numPr>
              <w:tabs>
                <w:tab w:val="left" w:pos="6600"/>
              </w:tabs>
              <w:spacing w:line="360" w:lineRule="auto"/>
              <w:contextualSpacing/>
              <w:jc w:val="both"/>
              <w:rPr>
                <w:rFonts w:ascii="Calibri" w:hAnsi="Calibri" w:cs="Calibri"/>
                <w:sz w:val="22"/>
                <w:szCs w:val="22"/>
              </w:rPr>
            </w:pPr>
          </w:p>
        </w:tc>
        <w:tc>
          <w:tcPr>
            <w:tcW w:w="1134"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INF</w:t>
            </w:r>
          </w:p>
        </w:tc>
        <w:tc>
          <w:tcPr>
            <w:tcW w:w="4106" w:type="dxa"/>
          </w:tcPr>
          <w:p w:rsidR="007C7E56" w:rsidRPr="00AB750D" w:rsidRDefault="007C7E56" w:rsidP="00AB750D">
            <w:pPr>
              <w:pStyle w:val="NormalWeb"/>
              <w:spacing w:line="360" w:lineRule="auto"/>
              <w:rPr>
                <w:sz w:val="22"/>
                <w:szCs w:val="22"/>
              </w:rPr>
            </w:pPr>
            <w:r w:rsidRPr="00AB750D">
              <w:rPr>
                <w:rFonts w:ascii="Calibri" w:hAnsi="Calibri" w:cs="Calibri"/>
                <w:sz w:val="22"/>
                <w:szCs w:val="22"/>
              </w:rPr>
              <w:t>Formy doskonalenia nauczycieli służące rozwoowi umiejętnos</w:t>
            </w:r>
            <w:r w:rsidRPr="00AB750D">
              <w:rPr>
                <w:rFonts w:ascii="Calibri (Vietnamese)" w:hAnsi="Calibri (Vietnamese)" w:cs="Calibri (Vietnamese)"/>
                <w:sz w:val="22"/>
                <w:szCs w:val="22"/>
              </w:rPr>
              <w:t>́ci uczenia sie</w:t>
            </w:r>
            <w:r w:rsidRPr="00AB750D">
              <w:rPr>
                <w:rFonts w:ascii="Tahoma" w:hAnsi="Tahoma" w:cs="Tahoma"/>
                <w:sz w:val="22"/>
                <w:szCs w:val="22"/>
              </w:rPr>
              <w:t>̨</w:t>
            </w:r>
            <w:r w:rsidRPr="00AB750D">
              <w:rPr>
                <w:rFonts w:ascii="Calibri (Vietnamese)" w:hAnsi="Calibri (Vietnamese)" w:cs="Calibri (Vietnamese)"/>
                <w:sz w:val="22"/>
                <w:szCs w:val="22"/>
              </w:rPr>
              <w:t xml:space="preserve"> uczniów i ich organizacja. </w:t>
            </w:r>
          </w:p>
        </w:tc>
        <w:tc>
          <w:tcPr>
            <w:tcW w:w="1422"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Publikacja</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p>
        </w:tc>
      </w:tr>
      <w:tr w:rsidR="007C7E56" w:rsidRPr="00AF6AB8" w:rsidTr="00AB750D">
        <w:tc>
          <w:tcPr>
            <w:tcW w:w="567" w:type="dxa"/>
          </w:tcPr>
          <w:p w:rsidR="007C7E56" w:rsidRPr="00AB750D" w:rsidRDefault="007C7E56" w:rsidP="00AB750D">
            <w:pPr>
              <w:numPr>
                <w:ilvl w:val="0"/>
                <w:numId w:val="1"/>
              </w:numPr>
              <w:tabs>
                <w:tab w:val="left" w:pos="6600"/>
              </w:tabs>
              <w:spacing w:line="360" w:lineRule="auto"/>
              <w:contextualSpacing/>
              <w:jc w:val="both"/>
              <w:rPr>
                <w:rFonts w:ascii="Calibri" w:hAnsi="Calibri" w:cs="Calibri"/>
                <w:sz w:val="22"/>
                <w:szCs w:val="22"/>
              </w:rPr>
            </w:pPr>
          </w:p>
        </w:tc>
        <w:tc>
          <w:tcPr>
            <w:tcW w:w="1134"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ĆW</w:t>
            </w:r>
          </w:p>
        </w:tc>
        <w:tc>
          <w:tcPr>
            <w:tcW w:w="4106" w:type="dxa"/>
          </w:tcPr>
          <w:p w:rsidR="007C7E56" w:rsidRPr="00AB750D" w:rsidRDefault="007C7E56" w:rsidP="00AB750D">
            <w:pPr>
              <w:pStyle w:val="NormalWeb"/>
              <w:spacing w:line="360" w:lineRule="auto"/>
              <w:rPr>
                <w:sz w:val="22"/>
                <w:szCs w:val="22"/>
              </w:rPr>
            </w:pPr>
            <w:r w:rsidRPr="00AB750D">
              <w:rPr>
                <w:rFonts w:ascii="Calibri (Vietnamese)" w:hAnsi="Calibri (Vietnamese)" w:cs="Calibri (Vietnamese)"/>
                <w:sz w:val="22"/>
                <w:szCs w:val="22"/>
              </w:rPr>
              <w:t>Zadania osób zaangaz</w:t>
            </w:r>
            <w:r w:rsidRPr="00AB750D">
              <w:rPr>
                <w:rFonts w:ascii="Tahoma" w:hAnsi="Tahoma" w:cs="Tahoma"/>
                <w:sz w:val="22"/>
                <w:szCs w:val="22"/>
              </w:rPr>
              <w:t>̇</w:t>
            </w:r>
            <w:r w:rsidRPr="00AB750D">
              <w:rPr>
                <w:rFonts w:ascii="Calibri (Vietnamese)" w:hAnsi="Calibri (Vietnamese)" w:cs="Calibri (Vietnamese)"/>
                <w:sz w:val="22"/>
                <w:szCs w:val="22"/>
              </w:rPr>
              <w:t>owanych w pr</w:t>
            </w:r>
            <w:r w:rsidRPr="00AB750D">
              <w:rPr>
                <w:rFonts w:ascii="Calibri (Vietnamese)" w:hAnsi="Calibri (Vietnamese)" w:cs="Calibri (Vietnamese)"/>
                <w:sz w:val="22"/>
                <w:szCs w:val="22"/>
              </w:rPr>
              <w:t>o</w:t>
            </w:r>
            <w:r w:rsidRPr="00AB750D">
              <w:rPr>
                <w:rFonts w:ascii="Calibri (Vietnamese)" w:hAnsi="Calibri (Vietnamese)" w:cs="Calibri (Vietnamese)"/>
                <w:sz w:val="22"/>
                <w:szCs w:val="22"/>
              </w:rPr>
              <w:t>ces wspomagania szko</w:t>
            </w:r>
            <w:r w:rsidRPr="00AB750D">
              <w:rPr>
                <w:rFonts w:ascii="Calibri" w:hAnsi="Calibri" w:cs="Calibri"/>
                <w:sz w:val="22"/>
                <w:szCs w:val="22"/>
              </w:rPr>
              <w:t>ły osoby wsp</w:t>
            </w:r>
            <w:r w:rsidRPr="00AB750D">
              <w:rPr>
                <w:rFonts w:ascii="Calibri" w:hAnsi="Calibri" w:cs="Calibri"/>
                <w:sz w:val="22"/>
                <w:szCs w:val="22"/>
              </w:rPr>
              <w:t>o</w:t>
            </w:r>
            <w:r w:rsidRPr="00AB750D">
              <w:rPr>
                <w:rFonts w:ascii="Calibri" w:hAnsi="Calibri" w:cs="Calibri"/>
                <w:sz w:val="22"/>
                <w:szCs w:val="22"/>
              </w:rPr>
              <w:t xml:space="preserve">magającej, dyrektora szkoły, nauczycieli, eksperta </w:t>
            </w:r>
          </w:p>
        </w:tc>
        <w:tc>
          <w:tcPr>
            <w:tcW w:w="1422"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Ćwiczenie 1</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p>
        </w:tc>
      </w:tr>
      <w:tr w:rsidR="007C7E56" w:rsidRPr="00AF6AB8" w:rsidTr="00AB750D">
        <w:tc>
          <w:tcPr>
            <w:tcW w:w="7229" w:type="dxa"/>
            <w:gridSpan w:val="4"/>
          </w:tcPr>
          <w:p w:rsidR="007C7E56" w:rsidRPr="00AB750D" w:rsidRDefault="007C7E56" w:rsidP="00AB750D">
            <w:pPr>
              <w:pStyle w:val="NormalWeb"/>
              <w:spacing w:line="360" w:lineRule="auto"/>
              <w:rPr>
                <w:sz w:val="22"/>
                <w:szCs w:val="22"/>
              </w:rPr>
            </w:pPr>
            <w:r w:rsidRPr="00AB750D">
              <w:rPr>
                <w:rFonts w:ascii="Calibri" w:hAnsi="Calibri" w:cs="Calibri"/>
                <w:b/>
                <w:sz w:val="22"/>
                <w:szCs w:val="22"/>
              </w:rPr>
              <w:t xml:space="preserve">Moduł XI - </w:t>
            </w:r>
            <w:r w:rsidRPr="00AB750D">
              <w:rPr>
                <w:rFonts w:ascii="Arial,Bold" w:hAnsi="Arial,Bold"/>
                <w:sz w:val="28"/>
                <w:szCs w:val="28"/>
              </w:rPr>
              <w:t xml:space="preserve"> </w:t>
            </w:r>
            <w:r w:rsidRPr="00AB750D">
              <w:rPr>
                <w:rFonts w:ascii="Calibri (Vietnamese)" w:hAnsi="Calibri (Vietnamese)" w:cs="Calibri (Vietnamese)"/>
                <w:b/>
                <w:sz w:val="22"/>
                <w:szCs w:val="22"/>
              </w:rPr>
              <w:t>Planowanie rozwoju zawodowego uczestników szkol</w:t>
            </w:r>
            <w:r w:rsidRPr="00AB750D">
              <w:rPr>
                <w:rFonts w:ascii="Calibri (Vietnamese)" w:hAnsi="Calibri (Vietnamese)" w:cs="Calibri (Vietnamese)"/>
                <w:b/>
                <w:sz w:val="22"/>
                <w:szCs w:val="22"/>
              </w:rPr>
              <w:t>e</w:t>
            </w:r>
            <w:r w:rsidRPr="00AB750D">
              <w:rPr>
                <w:rFonts w:ascii="Calibri (Vietnamese)" w:hAnsi="Calibri (Vietnamese)" w:cs="Calibri (Vietnamese)"/>
                <w:b/>
                <w:sz w:val="22"/>
                <w:szCs w:val="22"/>
              </w:rPr>
              <w:t>nia w zakresie wspomagania szkó</w:t>
            </w:r>
            <w:r w:rsidRPr="00AB750D">
              <w:rPr>
                <w:rFonts w:ascii="Calibri" w:hAnsi="Calibri" w:cs="Calibri"/>
                <w:b/>
                <w:sz w:val="22"/>
                <w:szCs w:val="22"/>
              </w:rPr>
              <w:t>ł</w:t>
            </w:r>
            <w:r w:rsidRPr="00AB750D">
              <w:rPr>
                <w:rFonts w:ascii="Arial,Bold" w:hAnsi="Arial,Bold"/>
                <w:sz w:val="28"/>
                <w:szCs w:val="28"/>
              </w:rPr>
              <w:t>.</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1godz.</w:t>
            </w:r>
          </w:p>
        </w:tc>
      </w:tr>
      <w:tr w:rsidR="007C7E56" w:rsidRPr="00AF6AB8" w:rsidTr="00AB750D">
        <w:tc>
          <w:tcPr>
            <w:tcW w:w="567" w:type="dxa"/>
          </w:tcPr>
          <w:p w:rsidR="007C7E56" w:rsidRPr="00AB750D" w:rsidRDefault="007C7E56" w:rsidP="00AB750D">
            <w:pPr>
              <w:tabs>
                <w:tab w:val="left" w:pos="6600"/>
              </w:tabs>
              <w:spacing w:line="360" w:lineRule="auto"/>
              <w:contextualSpacing/>
              <w:jc w:val="both"/>
              <w:rPr>
                <w:rFonts w:ascii="Calibri" w:hAnsi="Calibri" w:cs="Calibri"/>
                <w:sz w:val="22"/>
                <w:szCs w:val="22"/>
              </w:rPr>
            </w:pPr>
            <w:r w:rsidRPr="00AB750D">
              <w:rPr>
                <w:rFonts w:ascii="Calibri" w:hAnsi="Calibri" w:cs="Calibri"/>
                <w:sz w:val="22"/>
                <w:szCs w:val="22"/>
              </w:rPr>
              <w:t>2.</w:t>
            </w:r>
          </w:p>
        </w:tc>
        <w:tc>
          <w:tcPr>
            <w:tcW w:w="1134"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ĆW</w:t>
            </w:r>
          </w:p>
        </w:tc>
        <w:tc>
          <w:tcPr>
            <w:tcW w:w="4106"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Plan własnego rozwoju w konteks</w:t>
            </w:r>
            <w:r w:rsidRPr="00AB750D">
              <w:rPr>
                <w:rFonts w:ascii="Calibri (Vietnamese)" w:hAnsi="Calibri (Vietnamese)" w:cs="Calibri (Vietnamese)"/>
                <w:sz w:val="22"/>
                <w:szCs w:val="22"/>
              </w:rPr>
              <w:t>́cie z</w:t>
            </w:r>
            <w:r w:rsidRPr="00AB750D">
              <w:rPr>
                <w:rFonts w:ascii="Calibri (Vietnamese)" w:hAnsi="Calibri (Vietnamese)" w:cs="Calibri (Vietnamese)"/>
                <w:sz w:val="22"/>
                <w:szCs w:val="22"/>
              </w:rPr>
              <w:t>a</w:t>
            </w:r>
            <w:r w:rsidRPr="00AB750D">
              <w:rPr>
                <w:rFonts w:ascii="Calibri (Vietnamese)" w:hAnsi="Calibri (Vietnamese)" w:cs="Calibri (Vietnamese)"/>
                <w:sz w:val="22"/>
                <w:szCs w:val="22"/>
              </w:rPr>
              <w:t>dań stoja</w:t>
            </w:r>
            <w:r w:rsidRPr="00AB750D">
              <w:rPr>
                <w:rFonts w:ascii="Tahoma" w:hAnsi="Tahoma" w:cs="Tahoma"/>
                <w:sz w:val="22"/>
                <w:szCs w:val="22"/>
              </w:rPr>
              <w:t>̨</w:t>
            </w:r>
            <w:r w:rsidRPr="00AB750D">
              <w:rPr>
                <w:rFonts w:ascii="Calibri (Vietnamese)" w:hAnsi="Calibri (Vietnamese)" w:cs="Calibri (Vietnamese)"/>
                <w:sz w:val="22"/>
                <w:szCs w:val="22"/>
              </w:rPr>
              <w:t>cych przed osoba</w:t>
            </w:r>
            <w:r w:rsidRPr="00AB750D">
              <w:rPr>
                <w:rFonts w:ascii="Tahoma" w:hAnsi="Tahoma" w:cs="Tahoma"/>
                <w:sz w:val="22"/>
                <w:szCs w:val="22"/>
              </w:rPr>
              <w:t>̨</w:t>
            </w:r>
            <w:r w:rsidRPr="00AB750D">
              <w:rPr>
                <w:rFonts w:ascii="Calibri (Vietnamese)" w:hAnsi="Calibri (Vietnamese)" w:cs="Calibri (Vietnamese)"/>
                <w:sz w:val="22"/>
                <w:szCs w:val="22"/>
              </w:rPr>
              <w:t xml:space="preserve"> prowadza</w:t>
            </w:r>
            <w:r w:rsidRPr="00AB750D">
              <w:rPr>
                <w:rFonts w:ascii="Tahoma" w:hAnsi="Tahoma" w:cs="Tahoma"/>
                <w:sz w:val="22"/>
                <w:szCs w:val="22"/>
              </w:rPr>
              <w:t>̨</w:t>
            </w:r>
            <w:r w:rsidRPr="00AB750D">
              <w:rPr>
                <w:rFonts w:ascii="Calibri (Vietnamese)" w:hAnsi="Calibri (Vietnamese)" w:cs="Calibri (Vietnamese)"/>
                <w:sz w:val="22"/>
                <w:szCs w:val="22"/>
              </w:rPr>
              <w:t>ca</w:t>
            </w:r>
            <w:r w:rsidRPr="00AB750D">
              <w:rPr>
                <w:rFonts w:ascii="Tahoma" w:hAnsi="Tahoma" w:cs="Tahoma"/>
                <w:sz w:val="22"/>
                <w:szCs w:val="22"/>
              </w:rPr>
              <w:t>̨</w:t>
            </w:r>
            <w:r w:rsidRPr="00AB750D">
              <w:rPr>
                <w:rFonts w:ascii="Calibri (Vietnamese)" w:hAnsi="Calibri (Vietnamese)" w:cs="Calibri (Vietnamese)"/>
                <w:sz w:val="22"/>
                <w:szCs w:val="22"/>
              </w:rPr>
              <w:t xml:space="preserve"> wspomaganie szkó</w:t>
            </w:r>
            <w:r w:rsidRPr="00AB750D">
              <w:rPr>
                <w:rFonts w:ascii="Calibri" w:hAnsi="Calibri" w:cs="Calibri"/>
                <w:sz w:val="22"/>
                <w:szCs w:val="22"/>
              </w:rPr>
              <w:t>ł.</w:t>
            </w:r>
          </w:p>
        </w:tc>
        <w:tc>
          <w:tcPr>
            <w:tcW w:w="1422"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Ćwiczenie 1</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p>
        </w:tc>
      </w:tr>
      <w:tr w:rsidR="007C7E56" w:rsidRPr="00AF6AB8" w:rsidTr="00AB750D">
        <w:tc>
          <w:tcPr>
            <w:tcW w:w="567" w:type="dxa"/>
          </w:tcPr>
          <w:p w:rsidR="007C7E56" w:rsidRPr="00AB750D" w:rsidRDefault="007C7E56" w:rsidP="00AB750D">
            <w:pPr>
              <w:numPr>
                <w:ilvl w:val="0"/>
                <w:numId w:val="1"/>
              </w:numPr>
              <w:tabs>
                <w:tab w:val="left" w:pos="6600"/>
              </w:tabs>
              <w:spacing w:line="360" w:lineRule="auto"/>
              <w:contextualSpacing/>
              <w:jc w:val="both"/>
              <w:rPr>
                <w:rFonts w:ascii="Calibri" w:hAnsi="Calibri" w:cs="Calibri"/>
                <w:sz w:val="22"/>
                <w:szCs w:val="22"/>
              </w:rPr>
            </w:pPr>
          </w:p>
        </w:tc>
        <w:tc>
          <w:tcPr>
            <w:tcW w:w="1134"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ZAL</w:t>
            </w:r>
          </w:p>
        </w:tc>
        <w:tc>
          <w:tcPr>
            <w:tcW w:w="4106" w:type="dxa"/>
          </w:tcPr>
          <w:p w:rsidR="007C7E56" w:rsidRPr="00AB750D" w:rsidRDefault="007C7E56" w:rsidP="00AB750D">
            <w:pPr>
              <w:tabs>
                <w:tab w:val="left" w:pos="6600"/>
              </w:tabs>
              <w:spacing w:line="360" w:lineRule="auto"/>
              <w:jc w:val="both"/>
              <w:rPr>
                <w:sz w:val="22"/>
                <w:szCs w:val="22"/>
              </w:rPr>
            </w:pPr>
            <w:r w:rsidRPr="00AB750D">
              <w:rPr>
                <w:rFonts w:ascii="Calibri" w:hAnsi="Calibri" w:cs="Calibri"/>
                <w:sz w:val="22"/>
                <w:szCs w:val="22"/>
              </w:rPr>
              <w:t>Zakres treści modułów I - XI</w:t>
            </w:r>
          </w:p>
        </w:tc>
        <w:tc>
          <w:tcPr>
            <w:tcW w:w="1422"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Test</w:t>
            </w:r>
          </w:p>
        </w:tc>
        <w:tc>
          <w:tcPr>
            <w:tcW w:w="1418" w:type="dxa"/>
          </w:tcPr>
          <w:p w:rsidR="007C7E56" w:rsidRPr="00AB750D" w:rsidRDefault="007C7E56" w:rsidP="00AB750D">
            <w:pPr>
              <w:tabs>
                <w:tab w:val="left" w:pos="6600"/>
              </w:tabs>
              <w:spacing w:line="360" w:lineRule="auto"/>
              <w:jc w:val="both"/>
              <w:rPr>
                <w:rFonts w:ascii="Calibri" w:hAnsi="Calibri" w:cs="Calibri"/>
                <w:sz w:val="22"/>
                <w:szCs w:val="22"/>
              </w:rPr>
            </w:pPr>
            <w:r w:rsidRPr="00AB750D">
              <w:rPr>
                <w:rFonts w:ascii="Calibri" w:hAnsi="Calibri" w:cs="Calibri"/>
                <w:sz w:val="22"/>
                <w:szCs w:val="22"/>
              </w:rPr>
              <w:t>.</w:t>
            </w:r>
          </w:p>
        </w:tc>
      </w:tr>
    </w:tbl>
    <w:p w:rsidR="007C7E56" w:rsidRDefault="007C7E56" w:rsidP="00657837"/>
    <w:p w:rsidR="007C7E56" w:rsidRDefault="007C7E56">
      <w:r>
        <w:br w:type="page"/>
      </w:r>
    </w:p>
    <w:p w:rsidR="007C7E56" w:rsidRDefault="007C7E56" w:rsidP="00F638F3">
      <w:pPr>
        <w:spacing w:before="120" w:after="120" w:line="360" w:lineRule="auto"/>
        <w:jc w:val="center"/>
        <w:rPr>
          <w:rFonts w:ascii="Calibri" w:hAnsi="Calibri" w:cs="Calibri"/>
          <w:b/>
          <w:color w:val="0070C0"/>
          <w:sz w:val="54"/>
          <w:szCs w:val="54"/>
        </w:rPr>
      </w:pPr>
    </w:p>
    <w:p w:rsidR="007C7E56" w:rsidRDefault="007C7E56" w:rsidP="00F638F3">
      <w:pPr>
        <w:spacing w:before="120" w:after="120" w:line="360" w:lineRule="auto"/>
        <w:jc w:val="center"/>
        <w:rPr>
          <w:rFonts w:ascii="Calibri" w:hAnsi="Calibri" w:cs="Calibri"/>
          <w:b/>
          <w:color w:val="0070C0"/>
          <w:sz w:val="54"/>
          <w:szCs w:val="54"/>
        </w:rPr>
      </w:pPr>
    </w:p>
    <w:p w:rsidR="007C7E56" w:rsidRDefault="007C7E56" w:rsidP="00F638F3">
      <w:pPr>
        <w:spacing w:before="120" w:after="120" w:line="360" w:lineRule="auto"/>
        <w:jc w:val="center"/>
        <w:rPr>
          <w:rFonts w:ascii="Calibri" w:hAnsi="Calibri" w:cs="Calibri"/>
          <w:b/>
          <w:color w:val="0070C0"/>
          <w:sz w:val="54"/>
          <w:szCs w:val="54"/>
        </w:rPr>
      </w:pPr>
    </w:p>
    <w:p w:rsidR="007C7E56" w:rsidRDefault="007C7E56" w:rsidP="00F638F3">
      <w:pPr>
        <w:spacing w:before="120" w:after="120" w:line="360" w:lineRule="auto"/>
        <w:jc w:val="center"/>
        <w:rPr>
          <w:rFonts w:ascii="Calibri" w:hAnsi="Calibri" w:cs="Calibri"/>
          <w:b/>
          <w:color w:val="0070C0"/>
          <w:sz w:val="54"/>
          <w:szCs w:val="54"/>
        </w:rPr>
      </w:pPr>
    </w:p>
    <w:p w:rsidR="007C7E56" w:rsidRDefault="007C7E56" w:rsidP="00F638F3">
      <w:pPr>
        <w:spacing w:before="120" w:after="120" w:line="360" w:lineRule="auto"/>
        <w:jc w:val="center"/>
        <w:rPr>
          <w:rFonts w:ascii="Calibri" w:hAnsi="Calibri" w:cs="Calibri"/>
          <w:b/>
          <w:color w:val="0070C0"/>
          <w:sz w:val="54"/>
          <w:szCs w:val="54"/>
        </w:rPr>
      </w:pPr>
    </w:p>
    <w:p w:rsidR="007C7E56" w:rsidRPr="00EB5EB7" w:rsidRDefault="007C7E56" w:rsidP="00D7442A">
      <w:pPr>
        <w:pStyle w:val="ListParagraph"/>
        <w:numPr>
          <w:ilvl w:val="0"/>
          <w:numId w:val="10"/>
        </w:numPr>
        <w:spacing w:before="120" w:after="120" w:line="360" w:lineRule="auto"/>
        <w:ind w:left="426" w:hanging="426"/>
        <w:jc w:val="center"/>
        <w:rPr>
          <w:rFonts w:cs="Calibri"/>
          <w:b/>
          <w:color w:val="2E74B5"/>
          <w:sz w:val="56"/>
          <w:szCs w:val="56"/>
        </w:rPr>
      </w:pPr>
      <w:r w:rsidRPr="00EB5EB7">
        <w:rPr>
          <w:rFonts w:cs="Calibri"/>
          <w:b/>
          <w:color w:val="2E74B5"/>
          <w:sz w:val="56"/>
          <w:szCs w:val="56"/>
        </w:rPr>
        <w:t>ANEKSY</w:t>
      </w:r>
    </w:p>
    <w:p w:rsidR="007C7E56" w:rsidRDefault="007C7E56" w:rsidP="00160E31">
      <w:pPr>
        <w:jc w:val="center"/>
      </w:pPr>
      <w:r>
        <w:br w:type="page"/>
      </w:r>
    </w:p>
    <w:p w:rsidR="007C7E56" w:rsidRDefault="007C7E56" w:rsidP="00160E31">
      <w:pPr>
        <w:jc w:val="center"/>
        <w:rPr>
          <w:rFonts w:ascii="Calibri" w:hAnsi="Calibri" w:cs="Calibri"/>
          <w:b/>
          <w:sz w:val="28"/>
          <w:szCs w:val="28"/>
        </w:rPr>
      </w:pPr>
    </w:p>
    <w:p w:rsidR="007C7E56" w:rsidRDefault="007C7E56" w:rsidP="00B277AF">
      <w:pPr>
        <w:rPr>
          <w:rFonts w:ascii="Calibri" w:hAnsi="Calibri" w:cs="Calibri"/>
          <w:b/>
          <w:sz w:val="28"/>
          <w:szCs w:val="28"/>
        </w:rPr>
      </w:pPr>
      <w:r>
        <w:rPr>
          <w:rFonts w:ascii="Calibri" w:hAnsi="Calibri" w:cs="Calibri"/>
          <w:b/>
          <w:sz w:val="28"/>
          <w:szCs w:val="28"/>
        </w:rPr>
        <w:t>Załączniki dla trenera</w:t>
      </w:r>
    </w:p>
    <w:p w:rsidR="007C7E56" w:rsidRDefault="007C7E56" w:rsidP="00B277AF">
      <w:pPr>
        <w:rPr>
          <w:rFonts w:ascii="Calibri" w:hAnsi="Calibri" w:cs="Calibri"/>
          <w:b/>
          <w:sz w:val="28"/>
          <w:szCs w:val="28"/>
        </w:rPr>
      </w:pPr>
    </w:p>
    <w:p w:rsidR="007C7E56" w:rsidRDefault="007C7E56" w:rsidP="00B277AF">
      <w:pPr>
        <w:rPr>
          <w:rFonts w:ascii="Calibri" w:hAnsi="Calibri" w:cs="Calibri"/>
          <w:b/>
        </w:rPr>
      </w:pPr>
      <w:r w:rsidRPr="007E5031">
        <w:rPr>
          <w:rFonts w:ascii="Calibri" w:hAnsi="Calibri" w:cs="Calibri"/>
          <w:b/>
        </w:rPr>
        <w:t>Zał. 1</w:t>
      </w:r>
      <w:r>
        <w:rPr>
          <w:rFonts w:ascii="Calibri" w:hAnsi="Calibri" w:cs="Calibri"/>
          <w:b/>
          <w:sz w:val="28"/>
          <w:szCs w:val="28"/>
        </w:rPr>
        <w:t xml:space="preserve"> - </w:t>
      </w:r>
      <w:r w:rsidRPr="00AA0835">
        <w:rPr>
          <w:rFonts w:ascii="Calibri" w:hAnsi="Calibri" w:cs="Calibri"/>
        </w:rPr>
        <w:t>WYMAGANIA PAŃSTWA WOBEC SZKÓŁ</w:t>
      </w:r>
    </w:p>
    <w:p w:rsidR="007C7E56" w:rsidRDefault="007C7E56" w:rsidP="00B277AF">
      <w:pPr>
        <w:rPr>
          <w:rFonts w:ascii="Calibri" w:hAnsi="Calibri" w:cs="Calibri"/>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9"/>
        <w:gridCol w:w="2410"/>
        <w:gridCol w:w="5804"/>
      </w:tblGrid>
      <w:tr w:rsidR="007C7E56" w:rsidRPr="0001505D" w:rsidTr="00AB750D">
        <w:tc>
          <w:tcPr>
            <w:tcW w:w="2689" w:type="dxa"/>
            <w:gridSpan w:val="2"/>
            <w:shd w:val="clear" w:color="auto" w:fill="F2F2F2"/>
          </w:tcPr>
          <w:p w:rsidR="007C7E56" w:rsidRPr="00AB750D" w:rsidRDefault="007C7E56" w:rsidP="00AB750D">
            <w:pPr>
              <w:spacing w:before="120" w:after="120"/>
              <w:jc w:val="center"/>
              <w:rPr>
                <w:rFonts w:ascii="Calibri" w:hAnsi="Calibri" w:cs="Calibri"/>
                <w:b/>
                <w:sz w:val="22"/>
                <w:szCs w:val="22"/>
              </w:rPr>
            </w:pPr>
            <w:r w:rsidRPr="00AB750D">
              <w:rPr>
                <w:rFonts w:ascii="Calibri" w:hAnsi="Calibri" w:cs="Calibri"/>
                <w:b/>
                <w:sz w:val="22"/>
                <w:szCs w:val="22"/>
              </w:rPr>
              <w:t>Wymaganie</w:t>
            </w:r>
          </w:p>
        </w:tc>
        <w:tc>
          <w:tcPr>
            <w:tcW w:w="5804" w:type="dxa"/>
            <w:shd w:val="clear" w:color="auto" w:fill="F2F2F2"/>
          </w:tcPr>
          <w:p w:rsidR="007C7E56" w:rsidRPr="00AB750D" w:rsidRDefault="007C7E56" w:rsidP="00AB750D">
            <w:pPr>
              <w:spacing w:before="120" w:after="120"/>
              <w:jc w:val="center"/>
              <w:rPr>
                <w:rFonts w:ascii="Calibri" w:hAnsi="Calibri" w:cs="Calibri"/>
                <w:b/>
                <w:sz w:val="22"/>
                <w:szCs w:val="22"/>
              </w:rPr>
            </w:pPr>
            <w:r w:rsidRPr="00AB750D">
              <w:rPr>
                <w:rFonts w:ascii="Calibri" w:hAnsi="Calibri" w:cs="Calibri"/>
                <w:b/>
                <w:sz w:val="22"/>
                <w:szCs w:val="22"/>
              </w:rPr>
              <w:t>Charakterystyka</w:t>
            </w:r>
          </w:p>
        </w:tc>
      </w:tr>
      <w:tr w:rsidR="007C7E56" w:rsidRPr="0001505D" w:rsidTr="00AB750D">
        <w:tc>
          <w:tcPr>
            <w:tcW w:w="279" w:type="dxa"/>
            <w:tcBorders>
              <w:right w:val="nil"/>
            </w:tcBorders>
          </w:tcPr>
          <w:p w:rsidR="007C7E56" w:rsidRPr="00AB750D" w:rsidRDefault="007C7E56" w:rsidP="00AB750D">
            <w:pPr>
              <w:pStyle w:val="ListParagraph"/>
              <w:numPr>
                <w:ilvl w:val="0"/>
                <w:numId w:val="24"/>
              </w:numPr>
              <w:spacing w:before="120" w:after="120"/>
              <w:ind w:left="312" w:hanging="312"/>
              <w:jc w:val="both"/>
              <w:rPr>
                <w:rFonts w:cs="Calibri"/>
                <w:color w:val="000000"/>
                <w:sz w:val="22"/>
                <w:szCs w:val="22"/>
                <w:shd w:val="clear" w:color="auto" w:fill="FFFFFF"/>
              </w:rPr>
            </w:pPr>
          </w:p>
        </w:tc>
        <w:tc>
          <w:tcPr>
            <w:tcW w:w="2410" w:type="dxa"/>
            <w:tcBorders>
              <w:left w:val="nil"/>
            </w:tcBorders>
          </w:tcPr>
          <w:p w:rsidR="007C7E56" w:rsidRPr="00AB750D" w:rsidRDefault="007C7E56" w:rsidP="00AB750D">
            <w:pPr>
              <w:spacing w:before="120" w:after="120"/>
              <w:jc w:val="both"/>
              <w:rPr>
                <w:rFonts w:ascii="Calibri" w:hAnsi="Calibri" w:cs="Calibri"/>
                <w:sz w:val="22"/>
                <w:szCs w:val="22"/>
              </w:rPr>
            </w:pPr>
            <w:r w:rsidRPr="00AB750D">
              <w:rPr>
                <w:rFonts w:ascii="Calibri" w:hAnsi="Calibri" w:cs="Calibri"/>
                <w:color w:val="000000"/>
                <w:sz w:val="22"/>
                <w:szCs w:val="22"/>
                <w:shd w:val="clear" w:color="auto" w:fill="FFFFFF"/>
              </w:rPr>
              <w:t>Procesy edukacyjne są zorganizowane w sp</w:t>
            </w:r>
            <w:r w:rsidRPr="00AB750D">
              <w:rPr>
                <w:rFonts w:ascii="Calibri" w:hAnsi="Calibri" w:cs="Calibri"/>
                <w:color w:val="000000"/>
                <w:sz w:val="22"/>
                <w:szCs w:val="22"/>
                <w:shd w:val="clear" w:color="auto" w:fill="FFFFFF"/>
              </w:rPr>
              <w:t>o</w:t>
            </w:r>
            <w:r w:rsidRPr="00AB750D">
              <w:rPr>
                <w:rFonts w:ascii="Calibri" w:hAnsi="Calibri" w:cs="Calibri"/>
                <w:color w:val="000000"/>
                <w:sz w:val="22"/>
                <w:szCs w:val="22"/>
                <w:shd w:val="clear" w:color="auto" w:fill="FFFFFF"/>
              </w:rPr>
              <w:t>sób sprzyjający uczeniu się.</w:t>
            </w:r>
          </w:p>
        </w:tc>
        <w:tc>
          <w:tcPr>
            <w:tcW w:w="5804" w:type="dxa"/>
          </w:tcPr>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 xml:space="preserve">Planowanie i organizacja procesów edukacyjnych </w:t>
            </w:r>
            <w:r w:rsidRPr="00AB750D">
              <w:rPr>
                <w:rFonts w:cs="Calibri"/>
                <w:color w:val="000000"/>
                <w:sz w:val="22"/>
                <w:szCs w:val="22"/>
                <w:shd w:val="clear" w:color="auto" w:fill="FFFFFF"/>
              </w:rPr>
              <w:br/>
              <w:t>w szkole lub placówce służy rozwojowi uczniów.</w:t>
            </w:r>
          </w:p>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Nauczyciele, w tym nauczyciele pracujący w jednym o</w:t>
            </w:r>
            <w:r w:rsidRPr="00AB750D">
              <w:rPr>
                <w:rFonts w:cs="Calibri"/>
                <w:color w:val="000000"/>
                <w:sz w:val="22"/>
                <w:szCs w:val="22"/>
                <w:shd w:val="clear" w:color="auto" w:fill="FFFFFF"/>
              </w:rPr>
              <w:t>d</w:t>
            </w:r>
            <w:r w:rsidRPr="00AB750D">
              <w:rPr>
                <w:rFonts w:cs="Calibri"/>
                <w:color w:val="000000"/>
                <w:sz w:val="22"/>
                <w:szCs w:val="22"/>
                <w:shd w:val="clear" w:color="auto" w:fill="FFFFFF"/>
              </w:rPr>
              <w:t>dziale, współpracują̨ ze sobą w planowaniu, organizow</w:t>
            </w:r>
            <w:r w:rsidRPr="00AB750D">
              <w:rPr>
                <w:rFonts w:cs="Calibri"/>
                <w:color w:val="000000"/>
                <w:sz w:val="22"/>
                <w:szCs w:val="22"/>
                <w:shd w:val="clear" w:color="auto" w:fill="FFFFFF"/>
              </w:rPr>
              <w:t>a</w:t>
            </w:r>
            <w:r w:rsidRPr="00AB750D">
              <w:rPr>
                <w:rFonts w:cs="Calibri"/>
                <w:color w:val="000000"/>
                <w:sz w:val="22"/>
                <w:szCs w:val="22"/>
                <w:shd w:val="clear" w:color="auto" w:fill="FFFFFF"/>
              </w:rPr>
              <w:t>niu, realizowaniu i modyfikowaniu procesów edukacy</w:t>
            </w:r>
            <w:r w:rsidRPr="00AB750D">
              <w:rPr>
                <w:rFonts w:cs="Calibri"/>
                <w:color w:val="000000"/>
                <w:sz w:val="22"/>
                <w:szCs w:val="22"/>
                <w:shd w:val="clear" w:color="auto" w:fill="FFFFFF"/>
              </w:rPr>
              <w:t>j</w:t>
            </w:r>
            <w:r w:rsidRPr="00AB750D">
              <w:rPr>
                <w:rFonts w:cs="Calibri"/>
                <w:color w:val="000000"/>
                <w:sz w:val="22"/>
                <w:szCs w:val="22"/>
                <w:shd w:val="clear" w:color="auto" w:fill="FFFFFF"/>
              </w:rPr>
              <w:t>nych.</w:t>
            </w:r>
          </w:p>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Nauczyciele pomagają sobie nawzajem i wspólnie rozwi</w:t>
            </w:r>
            <w:r w:rsidRPr="00AB750D">
              <w:rPr>
                <w:rFonts w:cs="Calibri"/>
                <w:color w:val="000000"/>
                <w:sz w:val="22"/>
                <w:szCs w:val="22"/>
                <w:shd w:val="clear" w:color="auto" w:fill="FFFFFF"/>
              </w:rPr>
              <w:t>ą</w:t>
            </w:r>
            <w:r w:rsidRPr="00AB750D">
              <w:rPr>
                <w:rFonts w:cs="Calibri"/>
                <w:color w:val="000000"/>
                <w:sz w:val="22"/>
                <w:szCs w:val="22"/>
                <w:shd w:val="clear" w:color="auto" w:fill="FFFFFF"/>
              </w:rPr>
              <w:t>zują̨ problemy.</w:t>
            </w:r>
          </w:p>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 xml:space="preserve">Organizacja procesów edukacyjnych umożliwia uczniom powiazanie rożnych dziedzin wiedzy i jej wykorzystanie. </w:t>
            </w:r>
          </w:p>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 xml:space="preserve">Uczniowie mają wpływ na sposób organizowania </w:t>
            </w:r>
            <w:r w:rsidRPr="00AB750D">
              <w:rPr>
                <w:rFonts w:cs="Calibri"/>
                <w:color w:val="000000"/>
                <w:sz w:val="22"/>
                <w:szCs w:val="22"/>
                <w:shd w:val="clear" w:color="auto" w:fill="FFFFFF"/>
              </w:rPr>
              <w:br/>
              <w:t>i przebieg procesu uczenia się̨.</w:t>
            </w:r>
          </w:p>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Uczniowie znają̨ stawiane przed nimi cele i formułowane wobec nich oczekiwania.</w:t>
            </w:r>
          </w:p>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Nauczyciele stosują̨ rożne metody pracy dostosowane do potrzeb ucznia, grupy i oddziału.</w:t>
            </w:r>
          </w:p>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Sposób informowania ucznia o jego postępach w nauce oraz ocenianie pomagają̨ uczniom uczyć się̨ i planować i</w:t>
            </w:r>
            <w:r w:rsidRPr="00AB750D">
              <w:rPr>
                <w:rFonts w:cs="Calibri"/>
                <w:color w:val="000000"/>
                <w:sz w:val="22"/>
                <w:szCs w:val="22"/>
                <w:shd w:val="clear" w:color="auto" w:fill="FFFFFF"/>
              </w:rPr>
              <w:t>n</w:t>
            </w:r>
            <w:r w:rsidRPr="00AB750D">
              <w:rPr>
                <w:rFonts w:cs="Calibri"/>
                <w:color w:val="000000"/>
                <w:sz w:val="22"/>
                <w:szCs w:val="22"/>
                <w:shd w:val="clear" w:color="auto" w:fill="FFFFFF"/>
              </w:rPr>
              <w:t>dywidualny rozwój.</w:t>
            </w:r>
          </w:p>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 xml:space="preserve">Nauczyciele motywują̨ uczniów do aktywnego uczenia się i wspierają̨ ich w trudnych sytuacjach, tworząc </w:t>
            </w:r>
            <w:r w:rsidRPr="00AB750D">
              <w:rPr>
                <w:rFonts w:cs="Calibri"/>
                <w:color w:val="000000"/>
                <w:sz w:val="22"/>
                <w:szCs w:val="22"/>
                <w:shd w:val="clear" w:color="auto" w:fill="FFFFFF"/>
              </w:rPr>
              <w:br/>
              <w:t>atmosferę̨ sprzyjającą uczeniu się.</w:t>
            </w:r>
          </w:p>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 xml:space="preserve">Nauczyciele kształtują̨ u uczniów umiejętność uczenia się̨. </w:t>
            </w:r>
          </w:p>
        </w:tc>
      </w:tr>
      <w:tr w:rsidR="007C7E56" w:rsidRPr="0001505D" w:rsidTr="00AB750D">
        <w:tc>
          <w:tcPr>
            <w:tcW w:w="279" w:type="dxa"/>
            <w:tcBorders>
              <w:right w:val="nil"/>
            </w:tcBorders>
          </w:tcPr>
          <w:p w:rsidR="007C7E56" w:rsidRPr="00AB750D" w:rsidRDefault="007C7E56" w:rsidP="00AB750D">
            <w:pPr>
              <w:pStyle w:val="ListParagraph"/>
              <w:numPr>
                <w:ilvl w:val="0"/>
                <w:numId w:val="24"/>
              </w:numPr>
              <w:spacing w:before="120" w:after="120"/>
              <w:ind w:left="312" w:hanging="312"/>
              <w:jc w:val="both"/>
              <w:rPr>
                <w:rFonts w:cs="Calibri"/>
                <w:sz w:val="22"/>
                <w:szCs w:val="22"/>
              </w:rPr>
            </w:pPr>
          </w:p>
        </w:tc>
        <w:tc>
          <w:tcPr>
            <w:tcW w:w="2410" w:type="dxa"/>
            <w:tcBorders>
              <w:left w:val="nil"/>
            </w:tcBorders>
          </w:tcPr>
          <w:p w:rsidR="007C7E56" w:rsidRPr="00AB750D" w:rsidRDefault="007C7E56" w:rsidP="00AB750D">
            <w:pPr>
              <w:spacing w:before="120" w:after="120"/>
              <w:jc w:val="both"/>
              <w:rPr>
                <w:rFonts w:ascii="Calibri" w:hAnsi="Calibri" w:cs="Calibri"/>
                <w:sz w:val="22"/>
                <w:szCs w:val="22"/>
              </w:rPr>
            </w:pPr>
            <w:r w:rsidRPr="00AB750D">
              <w:rPr>
                <w:rFonts w:ascii="Calibri" w:hAnsi="Calibri" w:cs="Calibri"/>
                <w:sz w:val="22"/>
                <w:szCs w:val="22"/>
              </w:rPr>
              <w:t>U</w:t>
            </w:r>
            <w:r w:rsidRPr="00AB750D">
              <w:rPr>
                <w:rFonts w:ascii="Calibri" w:hAnsi="Calibri" w:cs="Calibri"/>
                <w:color w:val="000000"/>
                <w:sz w:val="22"/>
                <w:szCs w:val="22"/>
                <w:shd w:val="clear" w:color="auto" w:fill="FFFFFF"/>
              </w:rPr>
              <w:t>czniowie nabywają wiadomości i umieję</w:t>
            </w:r>
            <w:r w:rsidRPr="00AB750D">
              <w:rPr>
                <w:rFonts w:ascii="Calibri" w:hAnsi="Calibri" w:cs="Calibri"/>
                <w:color w:val="000000"/>
                <w:sz w:val="22"/>
                <w:szCs w:val="22"/>
                <w:shd w:val="clear" w:color="auto" w:fill="FFFFFF"/>
              </w:rPr>
              <w:t>t</w:t>
            </w:r>
            <w:r w:rsidRPr="00AB750D">
              <w:rPr>
                <w:rFonts w:ascii="Calibri" w:hAnsi="Calibri" w:cs="Calibri"/>
                <w:color w:val="000000"/>
                <w:sz w:val="22"/>
                <w:szCs w:val="22"/>
                <w:shd w:val="clear" w:color="auto" w:fill="FFFFFF"/>
              </w:rPr>
              <w:t>ności określone w po</w:t>
            </w:r>
            <w:r w:rsidRPr="00AB750D">
              <w:rPr>
                <w:rFonts w:ascii="Calibri" w:hAnsi="Calibri" w:cs="Calibri"/>
                <w:color w:val="000000"/>
                <w:sz w:val="22"/>
                <w:szCs w:val="22"/>
                <w:shd w:val="clear" w:color="auto" w:fill="FFFFFF"/>
              </w:rPr>
              <w:t>d</w:t>
            </w:r>
            <w:r w:rsidRPr="00AB750D">
              <w:rPr>
                <w:rFonts w:ascii="Calibri" w:hAnsi="Calibri" w:cs="Calibri"/>
                <w:color w:val="000000"/>
                <w:sz w:val="22"/>
                <w:szCs w:val="22"/>
                <w:shd w:val="clear" w:color="auto" w:fill="FFFFFF"/>
              </w:rPr>
              <w:t>stawie programowej.</w:t>
            </w:r>
          </w:p>
        </w:tc>
        <w:tc>
          <w:tcPr>
            <w:tcW w:w="5804" w:type="dxa"/>
          </w:tcPr>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 xml:space="preserve">W szkole realizuje się̨ podstawę̨ programową </w:t>
            </w:r>
            <w:r w:rsidRPr="00AB750D">
              <w:rPr>
                <w:rFonts w:cs="Calibri"/>
                <w:color w:val="000000"/>
                <w:sz w:val="22"/>
                <w:szCs w:val="22"/>
                <w:shd w:val="clear" w:color="auto" w:fill="FFFFFF"/>
              </w:rPr>
              <w:br/>
              <w:t>z uwzględnieniem osiągnieć uczniów z poprzedniego etapu edukacyjnego.</w:t>
            </w:r>
          </w:p>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Uczniowie nabywają̨ wiadomości i umiejętności określone w podstawie programowej i wykorzystują̨ je podczas w</w:t>
            </w:r>
            <w:r w:rsidRPr="00AB750D">
              <w:rPr>
                <w:rFonts w:cs="Calibri"/>
                <w:color w:val="000000"/>
                <w:sz w:val="22"/>
                <w:szCs w:val="22"/>
                <w:shd w:val="clear" w:color="auto" w:fill="FFFFFF"/>
              </w:rPr>
              <w:t>y</w:t>
            </w:r>
            <w:r w:rsidRPr="00AB750D">
              <w:rPr>
                <w:rFonts w:cs="Calibri"/>
                <w:color w:val="000000"/>
                <w:sz w:val="22"/>
                <w:szCs w:val="22"/>
                <w:shd w:val="clear" w:color="auto" w:fill="FFFFFF"/>
              </w:rPr>
              <w:t xml:space="preserve">konywania zadań i rozwiazywania problemów. </w:t>
            </w:r>
          </w:p>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Podstawa programowa jest realizowana z wykorzystaniem warunków i sposobów jej realizacji.</w:t>
            </w:r>
          </w:p>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W szkole lub placówce monitoruje się̨ i analizuje osiągni</w:t>
            </w:r>
            <w:r w:rsidRPr="00AB750D">
              <w:rPr>
                <w:rFonts w:cs="Calibri"/>
                <w:color w:val="000000"/>
                <w:sz w:val="22"/>
                <w:szCs w:val="22"/>
                <w:shd w:val="clear" w:color="auto" w:fill="FFFFFF"/>
              </w:rPr>
              <w:t>e</w:t>
            </w:r>
            <w:r w:rsidRPr="00AB750D">
              <w:rPr>
                <w:rFonts w:cs="Calibri"/>
                <w:color w:val="000000"/>
                <w:sz w:val="22"/>
                <w:szCs w:val="22"/>
                <w:shd w:val="clear" w:color="auto" w:fill="FFFFFF"/>
              </w:rPr>
              <w:t xml:space="preserve">cia każdego ucznia, z uwzględnieniem jego możliwości rozwojowych, formułuje się̨ i wdraża wnioski </w:t>
            </w:r>
            <w:r w:rsidRPr="00AB750D">
              <w:rPr>
                <w:rFonts w:cs="Calibri"/>
                <w:color w:val="000000"/>
                <w:sz w:val="22"/>
                <w:szCs w:val="22"/>
                <w:shd w:val="clear" w:color="auto" w:fill="FFFFFF"/>
              </w:rPr>
              <w:br/>
              <w:t>z tych analiz.</w:t>
            </w:r>
          </w:p>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 xml:space="preserve">Wdrażane wnioski przyczyniają̨ się do wzrostu efektów uczenia się̨ i nauczania. </w:t>
            </w:r>
          </w:p>
        </w:tc>
      </w:tr>
      <w:tr w:rsidR="007C7E56" w:rsidRPr="0001505D" w:rsidTr="00AB750D">
        <w:tc>
          <w:tcPr>
            <w:tcW w:w="279" w:type="dxa"/>
            <w:tcBorders>
              <w:right w:val="nil"/>
            </w:tcBorders>
          </w:tcPr>
          <w:p w:rsidR="007C7E56" w:rsidRPr="00AB750D" w:rsidRDefault="007C7E56" w:rsidP="00AB750D">
            <w:pPr>
              <w:pStyle w:val="ListParagraph"/>
              <w:numPr>
                <w:ilvl w:val="0"/>
                <w:numId w:val="24"/>
              </w:numPr>
              <w:spacing w:before="120" w:after="120"/>
              <w:ind w:left="312" w:hanging="312"/>
              <w:jc w:val="both"/>
              <w:rPr>
                <w:rFonts w:cs="Calibri"/>
                <w:color w:val="000000"/>
                <w:sz w:val="22"/>
                <w:szCs w:val="22"/>
                <w:shd w:val="clear" w:color="auto" w:fill="FFFFFF"/>
              </w:rPr>
            </w:pPr>
          </w:p>
        </w:tc>
        <w:tc>
          <w:tcPr>
            <w:tcW w:w="2410" w:type="dxa"/>
            <w:tcBorders>
              <w:left w:val="nil"/>
            </w:tcBorders>
          </w:tcPr>
          <w:p w:rsidR="007C7E56" w:rsidRPr="00AB750D" w:rsidRDefault="007C7E56" w:rsidP="00AB750D">
            <w:pPr>
              <w:spacing w:before="120" w:after="120"/>
              <w:jc w:val="both"/>
              <w:rPr>
                <w:rFonts w:ascii="Calibri" w:hAnsi="Calibri" w:cs="Calibri"/>
                <w:sz w:val="22"/>
                <w:szCs w:val="22"/>
              </w:rPr>
            </w:pPr>
            <w:r w:rsidRPr="00AB750D">
              <w:rPr>
                <w:rFonts w:ascii="Calibri" w:hAnsi="Calibri" w:cs="Calibri"/>
                <w:color w:val="000000"/>
                <w:sz w:val="22"/>
                <w:szCs w:val="22"/>
                <w:shd w:val="clear" w:color="auto" w:fill="FFFFFF"/>
              </w:rPr>
              <w:t>Uczniowie są aktywni.</w:t>
            </w:r>
          </w:p>
        </w:tc>
        <w:tc>
          <w:tcPr>
            <w:tcW w:w="5804" w:type="dxa"/>
          </w:tcPr>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 xml:space="preserve">Uczniowie są zaangażowani w zajęcia prowadzone </w:t>
            </w:r>
            <w:r w:rsidRPr="00AB750D">
              <w:rPr>
                <w:rFonts w:cs="Calibri"/>
                <w:color w:val="000000"/>
                <w:sz w:val="22"/>
                <w:szCs w:val="22"/>
                <w:shd w:val="clear" w:color="auto" w:fill="FFFFFF"/>
              </w:rPr>
              <w:br/>
              <w:t>w szkole lub placówce i chętnie w nich uczestniczą.</w:t>
            </w:r>
          </w:p>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Uczniowie współpracują ze sobą w realizacji przedsięwzięć i rozwiazywaniu problemów.</w:t>
            </w:r>
          </w:p>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Nauczyciele stwarzają̨ sytuacje, które zachęcają̨ uczniów do podejmowania różnorodnych aktywności.</w:t>
            </w:r>
          </w:p>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 xml:space="preserve">Uczniowie inicjują̨ i realizują̨ różnorodne działania na rzecz własnego rozwoju, rozwoju szkoły lub placówki </w:t>
            </w:r>
            <w:r w:rsidRPr="00AB750D">
              <w:rPr>
                <w:rFonts w:cs="Calibri"/>
                <w:color w:val="000000"/>
                <w:sz w:val="22"/>
                <w:szCs w:val="22"/>
                <w:shd w:val="clear" w:color="auto" w:fill="FFFFFF"/>
              </w:rPr>
              <w:br/>
              <w:t>i społeczności lokalnej.</w:t>
            </w:r>
          </w:p>
        </w:tc>
      </w:tr>
      <w:tr w:rsidR="007C7E56" w:rsidRPr="0001505D" w:rsidTr="00AB750D">
        <w:tc>
          <w:tcPr>
            <w:tcW w:w="279" w:type="dxa"/>
            <w:tcBorders>
              <w:right w:val="nil"/>
            </w:tcBorders>
          </w:tcPr>
          <w:p w:rsidR="007C7E56" w:rsidRPr="00AB750D" w:rsidRDefault="007C7E56" w:rsidP="00AB750D">
            <w:pPr>
              <w:pStyle w:val="ListParagraph"/>
              <w:numPr>
                <w:ilvl w:val="0"/>
                <w:numId w:val="24"/>
              </w:numPr>
              <w:spacing w:before="120" w:after="120"/>
              <w:ind w:left="312" w:hanging="312"/>
              <w:jc w:val="both"/>
              <w:rPr>
                <w:rFonts w:cs="Calibri"/>
                <w:color w:val="000000"/>
                <w:sz w:val="22"/>
                <w:szCs w:val="22"/>
                <w:shd w:val="clear" w:color="auto" w:fill="FFFFFF"/>
              </w:rPr>
            </w:pPr>
          </w:p>
        </w:tc>
        <w:tc>
          <w:tcPr>
            <w:tcW w:w="2410" w:type="dxa"/>
            <w:tcBorders>
              <w:left w:val="nil"/>
            </w:tcBorders>
          </w:tcPr>
          <w:p w:rsidR="007C7E56" w:rsidRPr="00AB750D" w:rsidRDefault="007C7E56" w:rsidP="00AB750D">
            <w:pPr>
              <w:spacing w:before="120" w:after="120"/>
              <w:jc w:val="both"/>
              <w:rPr>
                <w:rFonts w:ascii="Calibri" w:hAnsi="Calibri" w:cs="Calibri"/>
                <w:color w:val="000000"/>
                <w:sz w:val="22"/>
                <w:szCs w:val="22"/>
                <w:shd w:val="clear" w:color="auto" w:fill="FFFFFF"/>
              </w:rPr>
            </w:pPr>
            <w:r w:rsidRPr="00AB750D">
              <w:rPr>
                <w:rFonts w:ascii="Calibri" w:hAnsi="Calibri" w:cs="Calibri"/>
                <w:color w:val="000000"/>
                <w:sz w:val="22"/>
                <w:szCs w:val="22"/>
                <w:shd w:val="clear" w:color="auto" w:fill="FFFFFF"/>
              </w:rPr>
              <w:t>Kształtowane są post</w:t>
            </w:r>
            <w:r w:rsidRPr="00AB750D">
              <w:rPr>
                <w:rFonts w:ascii="Calibri" w:hAnsi="Calibri" w:cs="Calibri"/>
                <w:color w:val="000000"/>
                <w:sz w:val="22"/>
                <w:szCs w:val="22"/>
                <w:shd w:val="clear" w:color="auto" w:fill="FFFFFF"/>
              </w:rPr>
              <w:t>a</w:t>
            </w:r>
            <w:r w:rsidRPr="00AB750D">
              <w:rPr>
                <w:rFonts w:ascii="Calibri" w:hAnsi="Calibri" w:cs="Calibri"/>
                <w:color w:val="000000"/>
                <w:sz w:val="22"/>
                <w:szCs w:val="22"/>
                <w:shd w:val="clear" w:color="auto" w:fill="FFFFFF"/>
              </w:rPr>
              <w:t xml:space="preserve">wy </w:t>
            </w:r>
            <w:r w:rsidRPr="00AB750D">
              <w:rPr>
                <w:rFonts w:ascii="Calibri" w:hAnsi="Calibri" w:cs="Calibri"/>
                <w:color w:val="000000"/>
                <w:sz w:val="22"/>
                <w:szCs w:val="22"/>
                <w:shd w:val="clear" w:color="auto" w:fill="FFFFFF"/>
              </w:rPr>
              <w:br/>
              <w:t>i respektowane normy społeczne.</w:t>
            </w:r>
          </w:p>
        </w:tc>
        <w:tc>
          <w:tcPr>
            <w:tcW w:w="5804" w:type="dxa"/>
          </w:tcPr>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Szkoła realizuje działania wychowawcze i profilaktyczne – w tym mające na celu eliminowanie zagrożeń oraz wzma</w:t>
            </w:r>
            <w:r w:rsidRPr="00AB750D">
              <w:rPr>
                <w:rFonts w:cs="Calibri"/>
                <w:color w:val="000000"/>
                <w:sz w:val="22"/>
                <w:szCs w:val="22"/>
                <w:shd w:val="clear" w:color="auto" w:fill="FFFFFF"/>
              </w:rPr>
              <w:t>c</w:t>
            </w:r>
            <w:r w:rsidRPr="00AB750D">
              <w:rPr>
                <w:rFonts w:cs="Calibri"/>
                <w:color w:val="000000"/>
                <w:sz w:val="22"/>
                <w:szCs w:val="22"/>
                <w:shd w:val="clear" w:color="auto" w:fill="FFFFFF"/>
              </w:rPr>
              <w:t>nianie pożądanych zachowan</w:t>
            </w:r>
            <w:r w:rsidRPr="00AB750D">
              <w:rPr>
                <w:rFonts w:ascii="Calibri (Vietnamese)" w:hAnsi="Calibri (Vietnamese)" w:cs="Calibri (Vietnamese)"/>
                <w:color w:val="000000"/>
                <w:sz w:val="22"/>
                <w:szCs w:val="22"/>
                <w:shd w:val="clear" w:color="auto" w:fill="FFFFFF"/>
              </w:rPr>
              <w:t>́ – które s</w:t>
            </w:r>
            <w:r w:rsidRPr="00AB750D">
              <w:rPr>
                <w:rFonts w:cs="Calibri"/>
                <w:color w:val="000000"/>
                <w:sz w:val="22"/>
                <w:szCs w:val="22"/>
                <w:shd w:val="clear" w:color="auto" w:fill="FFFFFF"/>
              </w:rPr>
              <w:t>ą̨ dostosowane do potrzeb uczniów i środowiska. Ocenia się̨ ich skuteczność</w:t>
            </w:r>
            <w:r w:rsidRPr="00AB750D">
              <w:rPr>
                <w:rFonts w:ascii="Calibri (Vietnamese)" w:hAnsi="Calibri (Vietnamese)" w:cs="Calibri (Vietnamese)"/>
                <w:color w:val="000000"/>
                <w:sz w:val="22"/>
                <w:szCs w:val="22"/>
                <w:shd w:val="clear" w:color="auto" w:fill="FFFFFF"/>
              </w:rPr>
              <w:t xml:space="preserve">́, a w razie </w:t>
            </w:r>
            <w:r w:rsidRPr="00AB750D">
              <w:rPr>
                <w:rFonts w:cs="Calibri"/>
                <w:color w:val="000000"/>
                <w:sz w:val="22"/>
                <w:szCs w:val="22"/>
                <w:shd w:val="clear" w:color="auto" w:fill="FFFFFF"/>
              </w:rPr>
              <w:t>potrzeb – modyfikuje.</w:t>
            </w:r>
          </w:p>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Działania szkoły zapewniają̨ uczniom bezpieczeństwo f</w:t>
            </w:r>
            <w:r w:rsidRPr="00AB750D">
              <w:rPr>
                <w:rFonts w:cs="Calibri"/>
                <w:color w:val="000000"/>
                <w:sz w:val="22"/>
                <w:szCs w:val="22"/>
                <w:shd w:val="clear" w:color="auto" w:fill="FFFFFF"/>
              </w:rPr>
              <w:t>i</w:t>
            </w:r>
            <w:r w:rsidRPr="00AB750D">
              <w:rPr>
                <w:rFonts w:cs="Calibri"/>
                <w:color w:val="000000"/>
                <w:sz w:val="22"/>
                <w:szCs w:val="22"/>
                <w:shd w:val="clear" w:color="auto" w:fill="FFFFFF"/>
              </w:rPr>
              <w:t>zyczne i psychiczne, a relacje miedzy wszystkimi członkami społeczności szkolnej są oparte na wzajemnym szacunku i zaufaniu.</w:t>
            </w:r>
          </w:p>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Zasady zachowania i wzajemnych relacji w szkole lub pl</w:t>
            </w:r>
            <w:r w:rsidRPr="00AB750D">
              <w:rPr>
                <w:rFonts w:cs="Calibri"/>
                <w:color w:val="000000"/>
                <w:sz w:val="22"/>
                <w:szCs w:val="22"/>
                <w:shd w:val="clear" w:color="auto" w:fill="FFFFFF"/>
              </w:rPr>
              <w:t>a</w:t>
            </w:r>
            <w:r w:rsidRPr="00AB750D">
              <w:rPr>
                <w:rFonts w:cs="Calibri"/>
                <w:color w:val="000000"/>
                <w:sz w:val="22"/>
                <w:szCs w:val="22"/>
                <w:shd w:val="clear" w:color="auto" w:fill="FFFFFF"/>
              </w:rPr>
              <w:t>cówce są ustalone i przestrzegane przez uczniów, praco</w:t>
            </w:r>
            <w:r w:rsidRPr="00AB750D">
              <w:rPr>
                <w:rFonts w:cs="Calibri"/>
                <w:color w:val="000000"/>
                <w:sz w:val="22"/>
                <w:szCs w:val="22"/>
                <w:shd w:val="clear" w:color="auto" w:fill="FFFFFF"/>
              </w:rPr>
              <w:t>w</w:t>
            </w:r>
            <w:r w:rsidRPr="00AB750D">
              <w:rPr>
                <w:rFonts w:cs="Calibri"/>
                <w:color w:val="000000"/>
                <w:sz w:val="22"/>
                <w:szCs w:val="22"/>
                <w:shd w:val="clear" w:color="auto" w:fill="FFFFFF"/>
              </w:rPr>
              <w:t>ników szkoły oraz rodziców.</w:t>
            </w:r>
          </w:p>
        </w:tc>
      </w:tr>
      <w:tr w:rsidR="007C7E56" w:rsidRPr="0001505D" w:rsidTr="00AB750D">
        <w:tc>
          <w:tcPr>
            <w:tcW w:w="279" w:type="dxa"/>
            <w:tcBorders>
              <w:right w:val="nil"/>
            </w:tcBorders>
          </w:tcPr>
          <w:p w:rsidR="007C7E56" w:rsidRPr="00AB750D" w:rsidRDefault="007C7E56" w:rsidP="00AB750D">
            <w:pPr>
              <w:pStyle w:val="ListParagraph"/>
              <w:numPr>
                <w:ilvl w:val="0"/>
                <w:numId w:val="24"/>
              </w:numPr>
              <w:spacing w:before="120" w:after="120"/>
              <w:ind w:left="312" w:hanging="312"/>
              <w:jc w:val="both"/>
              <w:rPr>
                <w:rFonts w:cs="Calibri"/>
                <w:color w:val="000000"/>
                <w:sz w:val="22"/>
                <w:szCs w:val="22"/>
                <w:shd w:val="clear" w:color="auto" w:fill="FFFFFF"/>
              </w:rPr>
            </w:pPr>
          </w:p>
        </w:tc>
        <w:tc>
          <w:tcPr>
            <w:tcW w:w="2410" w:type="dxa"/>
            <w:tcBorders>
              <w:left w:val="nil"/>
            </w:tcBorders>
          </w:tcPr>
          <w:p w:rsidR="007C7E56" w:rsidRPr="00AB750D" w:rsidRDefault="007C7E56" w:rsidP="00AB750D">
            <w:pPr>
              <w:spacing w:before="120" w:after="120"/>
              <w:jc w:val="both"/>
              <w:rPr>
                <w:rFonts w:ascii="Calibri" w:hAnsi="Calibri" w:cs="Calibri"/>
                <w:sz w:val="22"/>
                <w:szCs w:val="22"/>
              </w:rPr>
            </w:pPr>
            <w:r w:rsidRPr="00AB750D">
              <w:rPr>
                <w:rFonts w:ascii="Calibri" w:hAnsi="Calibri" w:cs="Calibri"/>
                <w:color w:val="000000"/>
                <w:sz w:val="22"/>
                <w:szCs w:val="22"/>
                <w:shd w:val="clear" w:color="auto" w:fill="FFFFFF"/>
              </w:rPr>
              <w:t xml:space="preserve">Szkoła lub placówka wspomaga rozwój uczniów, </w:t>
            </w:r>
            <w:r w:rsidRPr="00AB750D">
              <w:rPr>
                <w:rFonts w:ascii="Calibri" w:hAnsi="Calibri" w:cs="Calibri"/>
                <w:color w:val="000000"/>
                <w:sz w:val="22"/>
                <w:szCs w:val="22"/>
                <w:shd w:val="clear" w:color="auto" w:fill="FFFFFF"/>
              </w:rPr>
              <w:br/>
              <w:t>z uwzględnieniem ich indywidualnej sytuacji.</w:t>
            </w:r>
          </w:p>
        </w:tc>
        <w:tc>
          <w:tcPr>
            <w:tcW w:w="5804" w:type="dxa"/>
          </w:tcPr>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 xml:space="preserve">W szkole rozpoznaje się możliwości psychofizyczne </w:t>
            </w:r>
            <w:r w:rsidRPr="00AB750D">
              <w:rPr>
                <w:rFonts w:cs="Calibri"/>
                <w:color w:val="000000"/>
                <w:sz w:val="22"/>
                <w:szCs w:val="22"/>
                <w:shd w:val="clear" w:color="auto" w:fill="FFFFFF"/>
              </w:rPr>
              <w:br/>
              <w:t xml:space="preserve">i potrzeby rozwojowe, sposoby uczenia się oraz sytuację społeczną każdego ucznia. </w:t>
            </w:r>
          </w:p>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W szkole prowadzi się indywidualizację procesu edukacji w odniesieniu do potrzeb uczniów.</w:t>
            </w:r>
          </w:p>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Szkoła  pomaga przezwyciężyć trudności ucznia wynikające z jego sytuacji społecznej.</w:t>
            </w:r>
          </w:p>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 xml:space="preserve">Zajęcia rozwijające zainteresowania i uzdolnienia, </w:t>
            </w:r>
            <w:r w:rsidRPr="00AB750D">
              <w:rPr>
                <w:rFonts w:cs="Calibri"/>
                <w:color w:val="000000"/>
                <w:sz w:val="22"/>
                <w:szCs w:val="22"/>
                <w:shd w:val="clear" w:color="auto" w:fill="FFFFFF"/>
              </w:rPr>
              <w:br/>
              <w:t>zajęcia dydaktyczno-wyrównawcze i specjalistyczne org</w:t>
            </w:r>
            <w:r w:rsidRPr="00AB750D">
              <w:rPr>
                <w:rFonts w:cs="Calibri"/>
                <w:color w:val="000000"/>
                <w:sz w:val="22"/>
                <w:szCs w:val="22"/>
                <w:shd w:val="clear" w:color="auto" w:fill="FFFFFF"/>
              </w:rPr>
              <w:t>a</w:t>
            </w:r>
            <w:r w:rsidRPr="00AB750D">
              <w:rPr>
                <w:rFonts w:cs="Calibri"/>
                <w:color w:val="000000"/>
                <w:sz w:val="22"/>
                <w:szCs w:val="22"/>
                <w:shd w:val="clear" w:color="auto" w:fill="FFFFFF"/>
              </w:rPr>
              <w:t>nizowane dla uczniów wymagających szczególnego wspa</w:t>
            </w:r>
            <w:r w:rsidRPr="00AB750D">
              <w:rPr>
                <w:rFonts w:cs="Calibri"/>
                <w:color w:val="000000"/>
                <w:sz w:val="22"/>
                <w:szCs w:val="22"/>
                <w:shd w:val="clear" w:color="auto" w:fill="FFFFFF"/>
              </w:rPr>
              <w:t>r</w:t>
            </w:r>
            <w:r w:rsidRPr="00AB750D">
              <w:rPr>
                <w:rFonts w:cs="Calibri"/>
                <w:color w:val="000000"/>
                <w:sz w:val="22"/>
                <w:szCs w:val="22"/>
                <w:shd w:val="clear" w:color="auto" w:fill="FFFFFF"/>
              </w:rPr>
              <w:t>cia w rozwoju lub pomocy psychologiczno-pedagogicznej oraz zajęcia rewalidacyjne dla uczniów z niepełnosprawn</w:t>
            </w:r>
            <w:r w:rsidRPr="00AB750D">
              <w:rPr>
                <w:rFonts w:cs="Calibri"/>
                <w:color w:val="000000"/>
                <w:sz w:val="22"/>
                <w:szCs w:val="22"/>
                <w:shd w:val="clear" w:color="auto" w:fill="FFFFFF"/>
              </w:rPr>
              <w:t>o</w:t>
            </w:r>
            <w:r w:rsidRPr="00AB750D">
              <w:rPr>
                <w:rFonts w:cs="Calibri"/>
                <w:color w:val="000000"/>
                <w:sz w:val="22"/>
                <w:szCs w:val="22"/>
                <w:shd w:val="clear" w:color="auto" w:fill="FFFFFF"/>
              </w:rPr>
              <w:t>ścią̨ są odpowiednie do rozpoznanych potrzeb każdego ucznia.</w:t>
            </w:r>
          </w:p>
        </w:tc>
      </w:tr>
      <w:tr w:rsidR="007C7E56" w:rsidRPr="0001505D" w:rsidTr="00AB750D">
        <w:tc>
          <w:tcPr>
            <w:tcW w:w="279" w:type="dxa"/>
            <w:tcBorders>
              <w:right w:val="nil"/>
            </w:tcBorders>
          </w:tcPr>
          <w:p w:rsidR="007C7E56" w:rsidRPr="00AB750D" w:rsidRDefault="007C7E56" w:rsidP="00AB750D">
            <w:pPr>
              <w:pStyle w:val="ListParagraph"/>
              <w:numPr>
                <w:ilvl w:val="0"/>
                <w:numId w:val="24"/>
              </w:numPr>
              <w:spacing w:before="120" w:after="120"/>
              <w:ind w:left="312" w:hanging="312"/>
              <w:jc w:val="both"/>
              <w:rPr>
                <w:rFonts w:cs="Calibri"/>
                <w:color w:val="000000"/>
                <w:sz w:val="22"/>
                <w:szCs w:val="22"/>
                <w:shd w:val="clear" w:color="auto" w:fill="FFFFFF"/>
              </w:rPr>
            </w:pPr>
          </w:p>
        </w:tc>
        <w:tc>
          <w:tcPr>
            <w:tcW w:w="2410" w:type="dxa"/>
            <w:tcBorders>
              <w:left w:val="nil"/>
            </w:tcBorders>
          </w:tcPr>
          <w:p w:rsidR="007C7E56" w:rsidRPr="00AB750D" w:rsidRDefault="007C7E56" w:rsidP="00AB750D">
            <w:pPr>
              <w:spacing w:before="120" w:after="120"/>
              <w:jc w:val="both"/>
              <w:rPr>
                <w:rFonts w:ascii="Calibri" w:hAnsi="Calibri" w:cs="Calibri"/>
                <w:sz w:val="22"/>
                <w:szCs w:val="22"/>
              </w:rPr>
            </w:pPr>
            <w:r w:rsidRPr="00AB750D">
              <w:rPr>
                <w:rFonts w:ascii="Calibri" w:hAnsi="Calibri" w:cs="Calibri"/>
                <w:color w:val="000000"/>
                <w:sz w:val="22"/>
                <w:szCs w:val="22"/>
                <w:shd w:val="clear" w:color="auto" w:fill="FFFFFF"/>
              </w:rPr>
              <w:t>Rodzice są partnerami szkoły lub placówki.</w:t>
            </w:r>
          </w:p>
        </w:tc>
        <w:tc>
          <w:tcPr>
            <w:tcW w:w="5804" w:type="dxa"/>
          </w:tcPr>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Rodzice współdecydują̨ w sprawach szkoły i uczestniczą̨ w podejmowanych działaniach.</w:t>
            </w:r>
          </w:p>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Szkoła współpracuje z rodzicami na rzecz rozwoju ich dzi</w:t>
            </w:r>
            <w:r w:rsidRPr="00AB750D">
              <w:rPr>
                <w:rFonts w:cs="Calibri"/>
                <w:color w:val="000000"/>
                <w:sz w:val="22"/>
                <w:szCs w:val="22"/>
                <w:shd w:val="clear" w:color="auto" w:fill="FFFFFF"/>
              </w:rPr>
              <w:t>e</w:t>
            </w:r>
            <w:r w:rsidRPr="00AB750D">
              <w:rPr>
                <w:rFonts w:cs="Calibri"/>
                <w:color w:val="000000"/>
                <w:sz w:val="22"/>
                <w:szCs w:val="22"/>
                <w:shd w:val="clear" w:color="auto" w:fill="FFFFFF"/>
              </w:rPr>
              <w:t>ci.</w:t>
            </w:r>
          </w:p>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 xml:space="preserve">Szkoła pozyskuje i wykorzystuje opinie rodziców na temat swojej pracy. </w:t>
            </w:r>
          </w:p>
        </w:tc>
      </w:tr>
      <w:tr w:rsidR="007C7E56" w:rsidRPr="0001505D" w:rsidTr="00AB750D">
        <w:tc>
          <w:tcPr>
            <w:tcW w:w="279" w:type="dxa"/>
            <w:tcBorders>
              <w:right w:val="nil"/>
            </w:tcBorders>
          </w:tcPr>
          <w:p w:rsidR="007C7E56" w:rsidRPr="00AB750D" w:rsidRDefault="007C7E56" w:rsidP="00AB750D">
            <w:pPr>
              <w:pStyle w:val="ListParagraph"/>
              <w:numPr>
                <w:ilvl w:val="0"/>
                <w:numId w:val="24"/>
              </w:numPr>
              <w:spacing w:before="120" w:after="120"/>
              <w:ind w:left="312" w:hanging="312"/>
              <w:jc w:val="both"/>
              <w:rPr>
                <w:rFonts w:cs="Calibri"/>
                <w:color w:val="000000"/>
                <w:sz w:val="22"/>
                <w:szCs w:val="22"/>
                <w:shd w:val="clear" w:color="auto" w:fill="FFFFFF"/>
              </w:rPr>
            </w:pPr>
          </w:p>
        </w:tc>
        <w:tc>
          <w:tcPr>
            <w:tcW w:w="2410" w:type="dxa"/>
            <w:tcBorders>
              <w:left w:val="nil"/>
            </w:tcBorders>
          </w:tcPr>
          <w:p w:rsidR="007C7E56" w:rsidRPr="00AB750D" w:rsidRDefault="007C7E56" w:rsidP="00AB750D">
            <w:pPr>
              <w:spacing w:before="120" w:after="120"/>
              <w:jc w:val="both"/>
              <w:rPr>
                <w:rFonts w:ascii="Calibri" w:hAnsi="Calibri" w:cs="Calibri"/>
                <w:sz w:val="22"/>
                <w:szCs w:val="22"/>
              </w:rPr>
            </w:pPr>
            <w:r w:rsidRPr="00AB750D">
              <w:rPr>
                <w:rFonts w:ascii="Calibri" w:hAnsi="Calibri" w:cs="Calibri"/>
                <w:color w:val="000000"/>
                <w:sz w:val="22"/>
                <w:szCs w:val="22"/>
                <w:shd w:val="clear" w:color="auto" w:fill="FFFFFF"/>
              </w:rPr>
              <w:t>Szkoła lub placówka współpracuje ze środ</w:t>
            </w:r>
            <w:r w:rsidRPr="00AB750D">
              <w:rPr>
                <w:rFonts w:ascii="Calibri" w:hAnsi="Calibri" w:cs="Calibri"/>
                <w:color w:val="000000"/>
                <w:sz w:val="22"/>
                <w:szCs w:val="22"/>
                <w:shd w:val="clear" w:color="auto" w:fill="FFFFFF"/>
              </w:rPr>
              <w:t>o</w:t>
            </w:r>
            <w:r w:rsidRPr="00AB750D">
              <w:rPr>
                <w:rFonts w:ascii="Calibri" w:hAnsi="Calibri" w:cs="Calibri"/>
                <w:color w:val="000000"/>
                <w:sz w:val="22"/>
                <w:szCs w:val="22"/>
                <w:shd w:val="clear" w:color="auto" w:fill="FFFFFF"/>
              </w:rPr>
              <w:t>wiskiem lokalnym na rzecz wzajemnego ro</w:t>
            </w:r>
            <w:r w:rsidRPr="00AB750D">
              <w:rPr>
                <w:rFonts w:ascii="Calibri" w:hAnsi="Calibri" w:cs="Calibri"/>
                <w:color w:val="000000"/>
                <w:sz w:val="22"/>
                <w:szCs w:val="22"/>
                <w:shd w:val="clear" w:color="auto" w:fill="FFFFFF"/>
              </w:rPr>
              <w:t>z</w:t>
            </w:r>
            <w:r w:rsidRPr="00AB750D">
              <w:rPr>
                <w:rFonts w:ascii="Calibri" w:hAnsi="Calibri" w:cs="Calibri"/>
                <w:color w:val="000000"/>
                <w:sz w:val="22"/>
                <w:szCs w:val="22"/>
                <w:shd w:val="clear" w:color="auto" w:fill="FFFFFF"/>
              </w:rPr>
              <w:t>woju.</w:t>
            </w:r>
          </w:p>
        </w:tc>
        <w:tc>
          <w:tcPr>
            <w:tcW w:w="5804" w:type="dxa"/>
          </w:tcPr>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 xml:space="preserve">Szkoła w sposób celowy, współpracuje z instytucjami </w:t>
            </w:r>
            <w:r w:rsidRPr="00AB750D">
              <w:rPr>
                <w:rFonts w:cs="Calibri"/>
                <w:color w:val="000000"/>
                <w:sz w:val="22"/>
                <w:szCs w:val="22"/>
                <w:shd w:val="clear" w:color="auto" w:fill="FFFFFF"/>
              </w:rPr>
              <w:br/>
              <w:t xml:space="preserve">i organizacjami działającymi w środowisku lokalnym. </w:t>
            </w:r>
          </w:p>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 xml:space="preserve">Współpraca szkoły lub placówki ze środowiskiem lokalnym wpływa na ich wzajemny rozwój oraz na rozwój uczniów. </w:t>
            </w:r>
          </w:p>
        </w:tc>
      </w:tr>
      <w:tr w:rsidR="007C7E56" w:rsidRPr="0001505D" w:rsidTr="00AB750D">
        <w:tc>
          <w:tcPr>
            <w:tcW w:w="279" w:type="dxa"/>
            <w:tcBorders>
              <w:right w:val="nil"/>
            </w:tcBorders>
          </w:tcPr>
          <w:p w:rsidR="007C7E56" w:rsidRPr="00AB750D" w:rsidRDefault="007C7E56" w:rsidP="00AB750D">
            <w:pPr>
              <w:pStyle w:val="ListParagraph"/>
              <w:numPr>
                <w:ilvl w:val="0"/>
                <w:numId w:val="24"/>
              </w:numPr>
              <w:spacing w:before="120" w:after="120"/>
              <w:ind w:left="312" w:hanging="312"/>
              <w:jc w:val="both"/>
              <w:rPr>
                <w:rFonts w:cs="Calibri"/>
                <w:color w:val="000000"/>
                <w:sz w:val="22"/>
                <w:szCs w:val="22"/>
                <w:shd w:val="clear" w:color="auto" w:fill="FFFFFF"/>
              </w:rPr>
            </w:pPr>
          </w:p>
        </w:tc>
        <w:tc>
          <w:tcPr>
            <w:tcW w:w="2410" w:type="dxa"/>
            <w:tcBorders>
              <w:left w:val="nil"/>
            </w:tcBorders>
          </w:tcPr>
          <w:p w:rsidR="007C7E56" w:rsidRPr="00AB750D" w:rsidRDefault="007C7E56" w:rsidP="00AB750D">
            <w:pPr>
              <w:spacing w:before="120" w:after="120"/>
              <w:jc w:val="both"/>
              <w:rPr>
                <w:rFonts w:ascii="Calibri" w:hAnsi="Calibri" w:cs="Calibri"/>
                <w:sz w:val="22"/>
                <w:szCs w:val="22"/>
              </w:rPr>
            </w:pPr>
            <w:r w:rsidRPr="00AB750D">
              <w:rPr>
                <w:rFonts w:ascii="Calibri" w:hAnsi="Calibri" w:cs="Calibri"/>
                <w:color w:val="000000"/>
                <w:sz w:val="22"/>
                <w:szCs w:val="22"/>
                <w:shd w:val="clear" w:color="auto" w:fill="FFFFFF"/>
              </w:rPr>
              <w:t>Szkoła, organizując pr</w:t>
            </w:r>
            <w:r w:rsidRPr="00AB750D">
              <w:rPr>
                <w:rFonts w:ascii="Calibri" w:hAnsi="Calibri" w:cs="Calibri"/>
                <w:color w:val="000000"/>
                <w:sz w:val="22"/>
                <w:szCs w:val="22"/>
                <w:shd w:val="clear" w:color="auto" w:fill="FFFFFF"/>
              </w:rPr>
              <w:t>o</w:t>
            </w:r>
            <w:r w:rsidRPr="00AB750D">
              <w:rPr>
                <w:rFonts w:ascii="Calibri" w:hAnsi="Calibri" w:cs="Calibri"/>
                <w:color w:val="000000"/>
                <w:sz w:val="22"/>
                <w:szCs w:val="22"/>
                <w:shd w:val="clear" w:color="auto" w:fill="FFFFFF"/>
              </w:rPr>
              <w:t>cesy edukacyjne, uwzględnia wnioski z analizy wyników egz</w:t>
            </w:r>
            <w:r w:rsidRPr="00AB750D">
              <w:rPr>
                <w:rFonts w:ascii="Calibri" w:hAnsi="Calibri" w:cs="Calibri"/>
                <w:color w:val="000000"/>
                <w:sz w:val="22"/>
                <w:szCs w:val="22"/>
                <w:shd w:val="clear" w:color="auto" w:fill="FFFFFF"/>
              </w:rPr>
              <w:t>a</w:t>
            </w:r>
            <w:r w:rsidRPr="00AB750D">
              <w:rPr>
                <w:rFonts w:ascii="Calibri" w:hAnsi="Calibri" w:cs="Calibri"/>
                <w:color w:val="000000"/>
                <w:sz w:val="22"/>
                <w:szCs w:val="22"/>
                <w:shd w:val="clear" w:color="auto" w:fill="FFFFFF"/>
              </w:rPr>
              <w:t>minu ósmoklasisty, e</w:t>
            </w:r>
            <w:r w:rsidRPr="00AB750D">
              <w:rPr>
                <w:rFonts w:ascii="Calibri" w:hAnsi="Calibri" w:cs="Calibri"/>
                <w:color w:val="000000"/>
                <w:sz w:val="22"/>
                <w:szCs w:val="22"/>
                <w:shd w:val="clear" w:color="auto" w:fill="FFFFFF"/>
              </w:rPr>
              <w:t>g</w:t>
            </w:r>
            <w:r w:rsidRPr="00AB750D">
              <w:rPr>
                <w:rFonts w:ascii="Calibri" w:hAnsi="Calibri" w:cs="Calibri"/>
                <w:color w:val="000000"/>
                <w:sz w:val="22"/>
                <w:szCs w:val="22"/>
                <w:shd w:val="clear" w:color="auto" w:fill="FFFFFF"/>
              </w:rPr>
              <w:t>zaminu maturalnego, egzaminu potwierdzaj</w:t>
            </w:r>
            <w:r w:rsidRPr="00AB750D">
              <w:rPr>
                <w:rFonts w:ascii="Calibri" w:hAnsi="Calibri" w:cs="Calibri"/>
                <w:color w:val="000000"/>
                <w:sz w:val="22"/>
                <w:szCs w:val="22"/>
                <w:shd w:val="clear" w:color="auto" w:fill="FFFFFF"/>
              </w:rPr>
              <w:t>ą</w:t>
            </w:r>
            <w:r w:rsidRPr="00AB750D">
              <w:rPr>
                <w:rFonts w:ascii="Calibri" w:hAnsi="Calibri" w:cs="Calibri"/>
                <w:color w:val="000000"/>
                <w:sz w:val="22"/>
                <w:szCs w:val="22"/>
                <w:shd w:val="clear" w:color="auto" w:fill="FFFFFF"/>
              </w:rPr>
              <w:t>cego kwalifikacje w zawodzie oraz innych badań zewnętrznych i wewnętrznych.</w:t>
            </w:r>
          </w:p>
        </w:tc>
        <w:tc>
          <w:tcPr>
            <w:tcW w:w="5804" w:type="dxa"/>
          </w:tcPr>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 xml:space="preserve">W szkole lub placówce analizuje się wyniki egzaminów, wyniki ewaluacji zewnętrznej i wewnętrznej oraz </w:t>
            </w:r>
            <w:r w:rsidRPr="00AB750D">
              <w:rPr>
                <w:rFonts w:cs="Calibri"/>
                <w:color w:val="000000"/>
                <w:sz w:val="22"/>
                <w:szCs w:val="22"/>
                <w:shd w:val="clear" w:color="auto" w:fill="FFFFFF"/>
              </w:rPr>
              <w:br/>
            </w:r>
            <w:r w:rsidRPr="00AB750D">
              <w:rPr>
                <w:rFonts w:ascii="Calibri (Vietnamese)" w:hAnsi="Calibri (Vietnamese)" w:cs="Calibri (Vietnamese)"/>
                <w:color w:val="000000"/>
                <w:sz w:val="22"/>
                <w:szCs w:val="22"/>
                <w:shd w:val="clear" w:color="auto" w:fill="FFFFFF"/>
              </w:rPr>
              <w:t>innych badań zewn</w:t>
            </w:r>
            <w:r w:rsidRPr="00AB750D">
              <w:rPr>
                <w:rFonts w:cs="Calibri"/>
                <w:color w:val="000000"/>
                <w:sz w:val="22"/>
                <w:szCs w:val="22"/>
                <w:shd w:val="clear" w:color="auto" w:fill="FFFFFF"/>
              </w:rPr>
              <w:t>ętrznych i wewnętrznych, odpowie</w:t>
            </w:r>
            <w:r w:rsidRPr="00AB750D">
              <w:rPr>
                <w:rFonts w:cs="Calibri"/>
                <w:color w:val="000000"/>
                <w:sz w:val="22"/>
                <w:szCs w:val="22"/>
                <w:shd w:val="clear" w:color="auto" w:fill="FFFFFF"/>
              </w:rPr>
              <w:t>d</w:t>
            </w:r>
            <w:r w:rsidRPr="00AB750D">
              <w:rPr>
                <w:rFonts w:cs="Calibri"/>
                <w:color w:val="000000"/>
                <w:sz w:val="22"/>
                <w:szCs w:val="22"/>
                <w:shd w:val="clear" w:color="auto" w:fill="FFFFFF"/>
              </w:rPr>
              <w:t>nio do potrzeb szkoły lub placówki.</w:t>
            </w:r>
          </w:p>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 xml:space="preserve">Analizy prowadzą do formułowania wniosków </w:t>
            </w:r>
            <w:r w:rsidRPr="00AB750D">
              <w:rPr>
                <w:rFonts w:cs="Calibri"/>
                <w:color w:val="000000"/>
                <w:sz w:val="22"/>
                <w:szCs w:val="22"/>
                <w:shd w:val="clear" w:color="auto" w:fill="FFFFFF"/>
              </w:rPr>
              <w:br/>
              <w:t>i rekomendacji, na podstawie których nauczyciele planują̨ i podejmują̨ działania służące jakości procesów edukacy</w:t>
            </w:r>
            <w:r w:rsidRPr="00AB750D">
              <w:rPr>
                <w:rFonts w:cs="Calibri"/>
                <w:color w:val="000000"/>
                <w:sz w:val="22"/>
                <w:szCs w:val="22"/>
                <w:shd w:val="clear" w:color="auto" w:fill="FFFFFF"/>
              </w:rPr>
              <w:t>j</w:t>
            </w:r>
            <w:r w:rsidRPr="00AB750D">
              <w:rPr>
                <w:rFonts w:cs="Calibri"/>
                <w:color w:val="000000"/>
                <w:sz w:val="22"/>
                <w:szCs w:val="22"/>
                <w:shd w:val="clear" w:color="auto" w:fill="FFFFFF"/>
              </w:rPr>
              <w:t xml:space="preserve">nych. </w:t>
            </w:r>
          </w:p>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Działania te są monitorowane i analizowane, a w razie p</w:t>
            </w:r>
            <w:r w:rsidRPr="00AB750D">
              <w:rPr>
                <w:rFonts w:cs="Calibri"/>
                <w:color w:val="000000"/>
                <w:sz w:val="22"/>
                <w:szCs w:val="22"/>
                <w:shd w:val="clear" w:color="auto" w:fill="FFFFFF"/>
              </w:rPr>
              <w:t>o</w:t>
            </w:r>
            <w:r w:rsidRPr="00AB750D">
              <w:rPr>
                <w:rFonts w:cs="Calibri"/>
                <w:color w:val="000000"/>
                <w:sz w:val="22"/>
                <w:szCs w:val="22"/>
                <w:shd w:val="clear" w:color="auto" w:fill="FFFFFF"/>
              </w:rPr>
              <w:t xml:space="preserve">trzeb – modyfikowane. </w:t>
            </w:r>
          </w:p>
        </w:tc>
      </w:tr>
      <w:tr w:rsidR="007C7E56" w:rsidRPr="0001505D" w:rsidTr="00AB750D">
        <w:tc>
          <w:tcPr>
            <w:tcW w:w="279" w:type="dxa"/>
            <w:tcBorders>
              <w:right w:val="nil"/>
            </w:tcBorders>
          </w:tcPr>
          <w:p w:rsidR="007C7E56" w:rsidRPr="00AB750D" w:rsidRDefault="007C7E56" w:rsidP="00AB750D">
            <w:pPr>
              <w:pStyle w:val="ListParagraph"/>
              <w:numPr>
                <w:ilvl w:val="0"/>
                <w:numId w:val="24"/>
              </w:numPr>
              <w:spacing w:before="120" w:after="120"/>
              <w:ind w:left="312" w:hanging="312"/>
              <w:jc w:val="both"/>
              <w:rPr>
                <w:rFonts w:cs="Calibri"/>
                <w:color w:val="000000"/>
                <w:sz w:val="22"/>
                <w:szCs w:val="22"/>
                <w:shd w:val="clear" w:color="auto" w:fill="FFFFFF"/>
              </w:rPr>
            </w:pPr>
          </w:p>
        </w:tc>
        <w:tc>
          <w:tcPr>
            <w:tcW w:w="2410" w:type="dxa"/>
            <w:tcBorders>
              <w:left w:val="nil"/>
            </w:tcBorders>
          </w:tcPr>
          <w:p w:rsidR="007C7E56" w:rsidRPr="00AB750D" w:rsidRDefault="007C7E56" w:rsidP="00AB750D">
            <w:pPr>
              <w:spacing w:before="120" w:after="120"/>
              <w:jc w:val="both"/>
              <w:rPr>
                <w:rFonts w:ascii="Calibri" w:hAnsi="Calibri" w:cs="Calibri"/>
                <w:sz w:val="22"/>
                <w:szCs w:val="22"/>
              </w:rPr>
            </w:pPr>
            <w:r w:rsidRPr="00AB750D">
              <w:rPr>
                <w:rFonts w:ascii="Calibri" w:hAnsi="Calibri" w:cs="Calibri"/>
                <w:color w:val="000000"/>
                <w:sz w:val="22"/>
                <w:szCs w:val="22"/>
                <w:shd w:val="clear" w:color="auto" w:fill="FFFFFF"/>
              </w:rPr>
              <w:t>Zarządzanie szkołą lub placówką służy jej ro</w:t>
            </w:r>
            <w:r w:rsidRPr="00AB750D">
              <w:rPr>
                <w:rFonts w:ascii="Calibri" w:hAnsi="Calibri" w:cs="Calibri"/>
                <w:color w:val="000000"/>
                <w:sz w:val="22"/>
                <w:szCs w:val="22"/>
                <w:shd w:val="clear" w:color="auto" w:fill="FFFFFF"/>
              </w:rPr>
              <w:t>z</w:t>
            </w:r>
            <w:r w:rsidRPr="00AB750D">
              <w:rPr>
                <w:rFonts w:ascii="Calibri" w:hAnsi="Calibri" w:cs="Calibri"/>
                <w:color w:val="000000"/>
                <w:sz w:val="22"/>
                <w:szCs w:val="22"/>
                <w:shd w:val="clear" w:color="auto" w:fill="FFFFFF"/>
              </w:rPr>
              <w:t>wojowi.</w:t>
            </w:r>
          </w:p>
        </w:tc>
        <w:tc>
          <w:tcPr>
            <w:tcW w:w="5804" w:type="dxa"/>
          </w:tcPr>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Zarzadzanie szkołą lub placówką koncentruje się̨ na z</w:t>
            </w:r>
            <w:r w:rsidRPr="00AB750D">
              <w:rPr>
                <w:rFonts w:cs="Calibri"/>
                <w:color w:val="000000"/>
                <w:sz w:val="22"/>
                <w:szCs w:val="22"/>
                <w:shd w:val="clear" w:color="auto" w:fill="FFFFFF"/>
              </w:rPr>
              <w:t>a</w:t>
            </w:r>
            <w:r w:rsidRPr="00AB750D">
              <w:rPr>
                <w:rFonts w:cs="Calibri"/>
                <w:color w:val="000000"/>
                <w:sz w:val="22"/>
                <w:szCs w:val="22"/>
                <w:shd w:val="clear" w:color="auto" w:fill="FFFFFF"/>
              </w:rPr>
              <w:t>pewnieniu warunków organizacyjnych odpowiednich do realizacji zadań</w:t>
            </w:r>
            <w:r w:rsidRPr="00AB750D">
              <w:rPr>
                <w:rFonts w:ascii="Calibri (Vietnamese)" w:hAnsi="Calibri (Vietnamese)" w:cs="Calibri (Vietnamese)"/>
                <w:color w:val="000000"/>
                <w:sz w:val="22"/>
                <w:szCs w:val="22"/>
                <w:shd w:val="clear" w:color="auto" w:fill="FFFFFF"/>
              </w:rPr>
              <w:t>́ dydaktycznych, wychow</w:t>
            </w:r>
            <w:r w:rsidRPr="00AB750D">
              <w:rPr>
                <w:rFonts w:cs="Calibri"/>
                <w:color w:val="000000"/>
                <w:sz w:val="22"/>
                <w:szCs w:val="22"/>
                <w:shd w:val="clear" w:color="auto" w:fill="FFFFFF"/>
              </w:rPr>
              <w:t xml:space="preserve">awczych </w:t>
            </w:r>
            <w:r w:rsidRPr="00AB750D">
              <w:rPr>
                <w:rFonts w:cs="Calibri"/>
                <w:color w:val="000000"/>
                <w:sz w:val="22"/>
                <w:szCs w:val="22"/>
                <w:shd w:val="clear" w:color="auto" w:fill="FFFFFF"/>
              </w:rPr>
              <w:br/>
              <w:t>i opiekuńczych.</w:t>
            </w:r>
          </w:p>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W procesie zarzadzania wykorzystuje się wnioski wynikaj</w:t>
            </w:r>
            <w:r w:rsidRPr="00AB750D">
              <w:rPr>
                <w:rFonts w:cs="Calibri"/>
                <w:color w:val="000000"/>
                <w:sz w:val="22"/>
                <w:szCs w:val="22"/>
                <w:shd w:val="clear" w:color="auto" w:fill="FFFFFF"/>
              </w:rPr>
              <w:t>ą</w:t>
            </w:r>
            <w:r w:rsidRPr="00AB750D">
              <w:rPr>
                <w:rFonts w:cs="Calibri"/>
                <w:color w:val="000000"/>
                <w:sz w:val="22"/>
                <w:szCs w:val="22"/>
                <w:shd w:val="clear" w:color="auto" w:fill="FFFFFF"/>
              </w:rPr>
              <w:t>ce ze sprawowanego nadzoru pedagogicznego.</w:t>
            </w:r>
          </w:p>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 xml:space="preserve">Podejmuje się̨ działania zapewniające szkole lub </w:t>
            </w:r>
            <w:r w:rsidRPr="00AB750D">
              <w:rPr>
                <w:rFonts w:cs="Calibri"/>
                <w:color w:val="000000"/>
                <w:sz w:val="22"/>
                <w:szCs w:val="22"/>
                <w:shd w:val="clear" w:color="auto" w:fill="FFFFFF"/>
              </w:rPr>
              <w:br/>
              <w:t>placówce wspomaganie zewnętrzne odpowiednie do p</w:t>
            </w:r>
            <w:r w:rsidRPr="00AB750D">
              <w:rPr>
                <w:rFonts w:cs="Calibri"/>
                <w:color w:val="000000"/>
                <w:sz w:val="22"/>
                <w:szCs w:val="22"/>
                <w:shd w:val="clear" w:color="auto" w:fill="FFFFFF"/>
              </w:rPr>
              <w:t>o</w:t>
            </w:r>
            <w:r w:rsidRPr="00AB750D">
              <w:rPr>
                <w:rFonts w:cs="Calibri"/>
                <w:color w:val="000000"/>
                <w:sz w:val="22"/>
                <w:szCs w:val="22"/>
                <w:shd w:val="clear" w:color="auto" w:fill="FFFFFF"/>
              </w:rPr>
              <w:t xml:space="preserve">trzeb i służące rozwojowi szkoły lub placówki. </w:t>
            </w:r>
          </w:p>
          <w:p w:rsidR="007C7E56" w:rsidRPr="00AB750D" w:rsidRDefault="007C7E56" w:rsidP="00AB750D">
            <w:pPr>
              <w:pStyle w:val="ListParagraph"/>
              <w:numPr>
                <w:ilvl w:val="0"/>
                <w:numId w:val="25"/>
              </w:numPr>
              <w:spacing w:before="120" w:after="120"/>
              <w:ind w:left="316" w:hanging="280"/>
              <w:jc w:val="both"/>
              <w:rPr>
                <w:rFonts w:cs="Calibri"/>
                <w:color w:val="000000"/>
                <w:sz w:val="22"/>
                <w:szCs w:val="22"/>
                <w:shd w:val="clear" w:color="auto" w:fill="FFFFFF"/>
              </w:rPr>
            </w:pPr>
            <w:r w:rsidRPr="00AB750D">
              <w:rPr>
                <w:rFonts w:cs="Calibri"/>
                <w:color w:val="000000"/>
                <w:sz w:val="22"/>
                <w:szCs w:val="22"/>
                <w:shd w:val="clear" w:color="auto" w:fill="FFFFFF"/>
              </w:rPr>
              <w:t xml:space="preserve">W szkole lub placówce są̨ ustalane i przestrzegane </w:t>
            </w:r>
            <w:r w:rsidRPr="00AB750D">
              <w:rPr>
                <w:rFonts w:cs="Calibri"/>
                <w:color w:val="000000"/>
                <w:sz w:val="22"/>
                <w:szCs w:val="22"/>
                <w:shd w:val="clear" w:color="auto" w:fill="FFFFFF"/>
              </w:rPr>
              <w:br/>
              <w:t xml:space="preserve">procedury dotyczące bezpieczeństwa, w tym sposobów działania w sytuacjach trudnych i kryzysowych. </w:t>
            </w:r>
          </w:p>
        </w:tc>
      </w:tr>
    </w:tbl>
    <w:p w:rsidR="007C7E56" w:rsidRDefault="007C7E56" w:rsidP="00B277AF">
      <w:pPr>
        <w:rPr>
          <w:rFonts w:ascii="Calibri" w:hAnsi="Calibri" w:cs="Calibri"/>
          <w:b/>
          <w:sz w:val="28"/>
          <w:szCs w:val="28"/>
        </w:rPr>
      </w:pPr>
    </w:p>
    <w:p w:rsidR="007C7E56" w:rsidRDefault="007C7E56" w:rsidP="00B277AF">
      <w:pPr>
        <w:rPr>
          <w:rFonts w:ascii="Calibri" w:hAnsi="Calibri" w:cs="Calibri"/>
          <w:b/>
        </w:rPr>
      </w:pPr>
    </w:p>
    <w:p w:rsidR="007C7E56" w:rsidRDefault="007C7E56" w:rsidP="00B277AF">
      <w:pPr>
        <w:rPr>
          <w:rFonts w:ascii="Calibri" w:hAnsi="Calibri" w:cs="Calibri"/>
          <w:b/>
        </w:rPr>
      </w:pPr>
    </w:p>
    <w:p w:rsidR="007C7E56" w:rsidRDefault="007C7E56" w:rsidP="00B277AF">
      <w:pPr>
        <w:rPr>
          <w:rFonts w:ascii="Calibri" w:hAnsi="Calibri" w:cs="Calibri"/>
          <w:b/>
        </w:rPr>
      </w:pPr>
      <w:r w:rsidRPr="007E5031">
        <w:rPr>
          <w:rFonts w:ascii="Calibri" w:hAnsi="Calibri" w:cs="Calibri"/>
          <w:b/>
        </w:rPr>
        <w:t xml:space="preserve">Zał. </w:t>
      </w:r>
      <w:r>
        <w:rPr>
          <w:rFonts w:ascii="Calibri" w:hAnsi="Calibri" w:cs="Calibri"/>
          <w:b/>
        </w:rPr>
        <w:t>2</w:t>
      </w:r>
    </w:p>
    <w:p w:rsidR="007C7E56" w:rsidRDefault="007C7E56" w:rsidP="00B277AF">
      <w:pPr>
        <w:rPr>
          <w:rFonts w:ascii="Calibri" w:hAnsi="Calibri" w:cs="Calibri"/>
          <w:b/>
        </w:rPr>
      </w:pPr>
    </w:p>
    <w:p w:rsidR="007C7E56" w:rsidRDefault="007C7E56" w:rsidP="00B277AF">
      <w:pPr>
        <w:spacing w:line="360" w:lineRule="auto"/>
        <w:outlineLvl w:val="1"/>
        <w:rPr>
          <w:rFonts w:ascii="Calibri" w:hAnsi="Calibri" w:cs="Calibri"/>
          <w:bCs/>
          <w:color w:val="000000"/>
        </w:rPr>
      </w:pPr>
      <w:r w:rsidRPr="007E5031">
        <w:rPr>
          <w:rFonts w:ascii="Calibri" w:hAnsi="Calibri" w:cs="Calibri"/>
          <w:bCs/>
          <w:color w:val="000000"/>
        </w:rPr>
        <w:t>Rozporządzenie Ministra Edukacji Narodowej z dnia 14 lutego 2017 r. w sprawie po</w:t>
      </w:r>
      <w:r w:rsidRPr="007E5031">
        <w:rPr>
          <w:rFonts w:ascii="Calibri" w:hAnsi="Calibri" w:cs="Calibri"/>
          <w:bCs/>
          <w:color w:val="000000"/>
        </w:rPr>
        <w:t>d</w:t>
      </w:r>
      <w:r w:rsidRPr="007E5031">
        <w:rPr>
          <w:rFonts w:ascii="Calibri" w:hAnsi="Calibri" w:cs="Calibri"/>
          <w:bCs/>
          <w:color w:val="000000"/>
        </w:rPr>
        <w:t>stawy programowej wychowania przedszkolnego oraz podstawy programowej kszta</w:t>
      </w:r>
      <w:r w:rsidRPr="007E5031">
        <w:rPr>
          <w:rFonts w:ascii="Calibri" w:hAnsi="Calibri" w:cs="Calibri"/>
          <w:bCs/>
          <w:color w:val="000000"/>
        </w:rPr>
        <w:t>ł</w:t>
      </w:r>
      <w:r w:rsidRPr="007E5031">
        <w:rPr>
          <w:rFonts w:ascii="Calibri" w:hAnsi="Calibri" w:cs="Calibri"/>
          <w:bCs/>
          <w:color w:val="000000"/>
        </w:rPr>
        <w:t>cenia ogólnego dla szkoły podstawowej</w:t>
      </w:r>
      <w:r>
        <w:rPr>
          <w:rFonts w:ascii="Calibri" w:hAnsi="Calibri" w:cs="Calibri"/>
          <w:bCs/>
          <w:color w:val="000000"/>
        </w:rPr>
        <w:t xml:space="preserve"> (...) </w:t>
      </w:r>
      <w:r w:rsidRPr="007E5031">
        <w:rPr>
          <w:rFonts w:ascii="Calibri" w:hAnsi="Calibri" w:cs="Calibri"/>
          <w:b/>
          <w:bCs/>
          <w:color w:val="000000"/>
        </w:rPr>
        <w:t>str. 11 – 16, 18 – 31.</w:t>
      </w:r>
    </w:p>
    <w:p w:rsidR="007C7E56" w:rsidRPr="002B1ADC" w:rsidRDefault="007C7E56" w:rsidP="00B277AF">
      <w:pPr>
        <w:spacing w:after="100" w:afterAutospacing="1"/>
        <w:outlineLvl w:val="1"/>
        <w:rPr>
          <w:rFonts w:ascii="Calibri" w:hAnsi="Calibri" w:cs="Calibri"/>
          <w:bCs/>
          <w:color w:val="000000"/>
        </w:rPr>
      </w:pPr>
      <w:hyperlink r:id="rId37" w:history="1">
        <w:r w:rsidRPr="00846E71">
          <w:rPr>
            <w:rStyle w:val="Hyperlink"/>
            <w:rFonts w:ascii="Calibri" w:hAnsi="Calibri" w:cs="Calibri"/>
            <w:bCs/>
          </w:rPr>
          <w:t>http://dziennikustaw.gov.pl/du/2017/356</w:t>
        </w:r>
      </w:hyperlink>
    </w:p>
    <w:p w:rsidR="007C7E56" w:rsidRPr="007E5031" w:rsidRDefault="007C7E56" w:rsidP="00B277AF">
      <w:pPr>
        <w:spacing w:line="360" w:lineRule="auto"/>
        <w:outlineLvl w:val="1"/>
        <w:rPr>
          <w:rFonts w:ascii="Calibri" w:hAnsi="Calibri" w:cs="Calibri"/>
          <w:bCs/>
          <w:color w:val="000000"/>
        </w:rPr>
      </w:pPr>
      <w:r w:rsidRPr="007E5031">
        <w:rPr>
          <w:rFonts w:ascii="Calibri" w:hAnsi="Calibri" w:cs="Calibri"/>
          <w:bCs/>
          <w:color w:val="000000"/>
        </w:rPr>
        <w:t>Rozporządzenie Ministra Edukacji Narodowej z dnia 11 sierpnia 2017 r. w sprawie w</w:t>
      </w:r>
      <w:r w:rsidRPr="007E5031">
        <w:rPr>
          <w:rFonts w:ascii="Calibri" w:hAnsi="Calibri" w:cs="Calibri"/>
          <w:bCs/>
          <w:color w:val="000000"/>
        </w:rPr>
        <w:t>y</w:t>
      </w:r>
      <w:r w:rsidRPr="007E5031">
        <w:rPr>
          <w:rFonts w:ascii="Calibri" w:hAnsi="Calibri" w:cs="Calibri"/>
          <w:bCs/>
          <w:color w:val="000000"/>
        </w:rPr>
        <w:t>magań wobec szkół i placówek</w:t>
      </w:r>
      <w:r>
        <w:rPr>
          <w:rFonts w:ascii="Calibri" w:hAnsi="Calibri" w:cs="Calibri"/>
          <w:bCs/>
          <w:color w:val="000000"/>
        </w:rPr>
        <w:t xml:space="preserve">. </w:t>
      </w:r>
      <w:r w:rsidRPr="00130CD9">
        <w:rPr>
          <w:rFonts w:ascii="Calibri" w:hAnsi="Calibri" w:cs="Calibri"/>
          <w:b/>
          <w:bCs/>
          <w:color w:val="000000"/>
        </w:rPr>
        <w:t>str. 4 - 6</w:t>
      </w:r>
    </w:p>
    <w:p w:rsidR="007C7E56" w:rsidRDefault="007C7E56" w:rsidP="00B277AF">
      <w:pPr>
        <w:spacing w:after="100" w:afterAutospacing="1"/>
        <w:outlineLvl w:val="1"/>
        <w:rPr>
          <w:rFonts w:ascii="Calibri" w:hAnsi="Calibri" w:cs="Calibri"/>
          <w:bCs/>
          <w:color w:val="000000"/>
        </w:rPr>
      </w:pPr>
      <w:hyperlink r:id="rId38" w:history="1">
        <w:r w:rsidRPr="00846E71">
          <w:rPr>
            <w:rStyle w:val="Hyperlink"/>
            <w:rFonts w:ascii="Calibri" w:hAnsi="Calibri" w:cs="Calibri"/>
            <w:bCs/>
          </w:rPr>
          <w:t>http://prawo.sejm.gov.pl/isap.nsf/DocDetails.xsp?id=WDU20170001611</w:t>
        </w:r>
      </w:hyperlink>
    </w:p>
    <w:p w:rsidR="007C7E56" w:rsidRPr="005968E4" w:rsidRDefault="007C7E56" w:rsidP="00B277AF">
      <w:pPr>
        <w:spacing w:after="160" w:line="259" w:lineRule="auto"/>
        <w:rPr>
          <w:rFonts w:ascii="Calibri" w:hAnsi="Calibri" w:cs="Calibri"/>
          <w:b/>
          <w:bCs/>
          <w:color w:val="000000"/>
        </w:rPr>
      </w:pPr>
      <w:r w:rsidRPr="005968E4">
        <w:rPr>
          <w:rFonts w:ascii="Calibri" w:hAnsi="Calibri" w:cs="Calibri"/>
          <w:b/>
          <w:bCs/>
          <w:color w:val="000000"/>
        </w:rPr>
        <w:t>Zał. 3</w:t>
      </w:r>
    </w:p>
    <w:p w:rsidR="007C7E56" w:rsidRPr="005968E4" w:rsidRDefault="007C7E56" w:rsidP="00B277AF">
      <w:pPr>
        <w:spacing w:after="160" w:line="259" w:lineRule="auto"/>
        <w:rPr>
          <w:rFonts w:ascii="Calibri" w:hAnsi="Calibri" w:cs="Calibri"/>
          <w:bCs/>
          <w:color w:val="000000"/>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5"/>
        <w:gridCol w:w="3838"/>
      </w:tblGrid>
      <w:tr w:rsidR="007C7E56" w:rsidTr="00AB750D">
        <w:tc>
          <w:tcPr>
            <w:tcW w:w="3186" w:type="dxa"/>
            <w:vAlign w:val="center"/>
          </w:tcPr>
          <w:p w:rsidR="007C7E56" w:rsidRPr="00AB750D" w:rsidRDefault="007C7E56" w:rsidP="00AB750D">
            <w:pPr>
              <w:spacing w:before="60" w:after="60"/>
              <w:jc w:val="center"/>
              <w:rPr>
                <w:sz w:val="22"/>
                <w:szCs w:val="22"/>
              </w:rPr>
            </w:pPr>
            <w:r w:rsidRPr="00AB750D">
              <w:rPr>
                <w:noProof/>
                <w:sz w:val="22"/>
                <w:szCs w:val="22"/>
              </w:rPr>
              <w:pict>
                <v:shape id="_x0000_i1055" type="#_x0000_t75" alt="Książki, Czytaj, Czytanie, Otwarte" style="width:160.5pt;height:160.5pt;visibility:visible">
                  <v:imagedata r:id="rId39" r:href="rId40"/>
                </v:shape>
              </w:pict>
            </w:r>
          </w:p>
        </w:tc>
        <w:tc>
          <w:tcPr>
            <w:tcW w:w="2936" w:type="dxa"/>
            <w:vAlign w:val="center"/>
          </w:tcPr>
          <w:p w:rsidR="007C7E56" w:rsidRPr="00AB750D" w:rsidRDefault="007C7E56" w:rsidP="00AB750D">
            <w:pPr>
              <w:spacing w:before="60" w:after="60"/>
              <w:jc w:val="center"/>
              <w:rPr>
                <w:sz w:val="22"/>
                <w:szCs w:val="22"/>
              </w:rPr>
            </w:pPr>
            <w:r w:rsidRPr="00AB750D">
              <w:rPr>
                <w:noProof/>
                <w:sz w:val="22"/>
                <w:szCs w:val="22"/>
              </w:rPr>
              <w:pict>
                <v:shape id="Obraz 8" o:spid="_x0000_i1056" type="#_x0000_t75" alt="Pi, Symbolu, Matematyka, Nauki, Ikona" style="width:168pt;height:168pt;visibility:visible">
                  <v:imagedata r:id="rId41" r:href="rId42"/>
                </v:shape>
              </w:pict>
            </w:r>
          </w:p>
        </w:tc>
      </w:tr>
      <w:tr w:rsidR="007C7E56" w:rsidTr="00AB750D">
        <w:tc>
          <w:tcPr>
            <w:tcW w:w="3186" w:type="dxa"/>
            <w:vAlign w:val="center"/>
          </w:tcPr>
          <w:p w:rsidR="007C7E56" w:rsidRPr="00AB750D" w:rsidRDefault="007C7E56" w:rsidP="00AB750D">
            <w:pPr>
              <w:spacing w:before="60" w:after="60"/>
              <w:jc w:val="center"/>
              <w:rPr>
                <w:sz w:val="22"/>
                <w:szCs w:val="22"/>
              </w:rPr>
            </w:pPr>
            <w:r w:rsidRPr="00AB750D">
              <w:rPr>
                <w:noProof/>
                <w:sz w:val="22"/>
                <w:szCs w:val="22"/>
              </w:rPr>
              <w:pict>
                <v:shape id="Obraz 10" o:spid="_x0000_i1057" type="#_x0000_t75" alt="Światowy Dzień Walki Z Cukrzycą" style="width:201.75pt;height:201.75pt;visibility:visible">
                  <v:imagedata r:id="rId43" r:href="rId44"/>
                </v:shape>
              </w:pict>
            </w:r>
          </w:p>
        </w:tc>
        <w:tc>
          <w:tcPr>
            <w:tcW w:w="2936" w:type="dxa"/>
            <w:vAlign w:val="center"/>
          </w:tcPr>
          <w:p w:rsidR="007C7E56" w:rsidRPr="00AB750D" w:rsidRDefault="007C7E56" w:rsidP="00AB750D">
            <w:pPr>
              <w:spacing w:before="60" w:after="60"/>
              <w:jc w:val="center"/>
              <w:rPr>
                <w:sz w:val="22"/>
                <w:szCs w:val="22"/>
              </w:rPr>
            </w:pPr>
            <w:r>
              <w:rPr>
                <w:noProof/>
              </w:rPr>
              <w:pict>
                <v:shape id="Obraz 11" o:spid="_x0000_s1036" type="#_x0000_t75" alt="London, Metro W, London Underground" style="position:absolute;left:0;text-align:left;margin-left:1.8pt;margin-top:21pt;width:179.25pt;height:146.7pt;z-index:251657728;visibility:visible;mso-position-horizontal-relative:text;mso-position-vertical-relative:text">
                  <v:imagedata r:id="rId45" o:title=""/>
                </v:shape>
              </w:pict>
            </w:r>
            <w:r w:rsidRPr="00AB750D">
              <w:rPr>
                <w:sz w:val="22"/>
                <w:szCs w:val="22"/>
              </w:rPr>
              <w:fldChar w:fldCharType="begin"/>
            </w:r>
            <w:r w:rsidRPr="00AB750D">
              <w:rPr>
                <w:sz w:val="22"/>
                <w:szCs w:val="22"/>
              </w:rPr>
              <w:instrText xml:space="preserve"> INCLUDEPICTURE "https://cdn.pixabay.com/photo/2013/08/25/10/12/london-175572__340.png" \* MERGEFORMATINET </w:instrText>
            </w:r>
            <w:r w:rsidRPr="00AB750D">
              <w:rPr>
                <w:sz w:val="22"/>
                <w:szCs w:val="22"/>
              </w:rPr>
              <w:fldChar w:fldCharType="end"/>
            </w:r>
          </w:p>
        </w:tc>
      </w:tr>
      <w:tr w:rsidR="007C7E56" w:rsidTr="00AB750D">
        <w:tc>
          <w:tcPr>
            <w:tcW w:w="3186" w:type="dxa"/>
            <w:vAlign w:val="center"/>
          </w:tcPr>
          <w:p w:rsidR="007C7E56" w:rsidRPr="00AB750D" w:rsidRDefault="007C7E56" w:rsidP="00AB750D">
            <w:pPr>
              <w:spacing w:before="60" w:after="60"/>
              <w:jc w:val="center"/>
              <w:outlineLvl w:val="1"/>
              <w:rPr>
                <w:rFonts w:ascii="Calibri" w:hAnsi="Calibri" w:cs="Calibri"/>
                <w:bCs/>
                <w:color w:val="000000"/>
                <w:sz w:val="22"/>
                <w:szCs w:val="22"/>
              </w:rPr>
            </w:pPr>
            <w:r w:rsidRPr="00AB750D">
              <w:rPr>
                <w:noProof/>
                <w:sz w:val="22"/>
                <w:szCs w:val="22"/>
              </w:rPr>
              <w:pict>
                <v:shape id="Obraz 9" o:spid="_x0000_i1058" type="#_x0000_t75" alt="Mieszkanie, Projekt, Symbol, Ikona, Www" style="width:163.5pt;height:163.5pt;visibility:visible">
                  <v:imagedata r:id="rId46" r:href="rId47"/>
                </v:shape>
              </w:pict>
            </w:r>
          </w:p>
        </w:tc>
        <w:tc>
          <w:tcPr>
            <w:tcW w:w="2936" w:type="dxa"/>
            <w:vAlign w:val="center"/>
          </w:tcPr>
          <w:p w:rsidR="007C7E56" w:rsidRPr="00AB750D" w:rsidRDefault="007C7E56" w:rsidP="00AB750D">
            <w:pPr>
              <w:spacing w:before="60" w:after="60"/>
              <w:jc w:val="center"/>
              <w:outlineLvl w:val="1"/>
              <w:rPr>
                <w:rFonts w:ascii="Calibri" w:hAnsi="Calibri" w:cs="Calibri"/>
                <w:bCs/>
                <w:color w:val="000000"/>
                <w:sz w:val="22"/>
                <w:szCs w:val="22"/>
              </w:rPr>
            </w:pPr>
            <w:r w:rsidRPr="00AB750D">
              <w:rPr>
                <w:noProof/>
                <w:sz w:val="22"/>
                <w:szCs w:val="22"/>
              </w:rPr>
              <w:pict>
                <v:shape id="Obraz 12" o:spid="_x0000_i1059" type="#_x0000_t75" alt="Chemia, Laboratorium, Rura, Sprzęt" style="width:155.25pt;height:158.25pt;visibility:visible">
                  <v:imagedata r:id="rId48" r:href="rId49"/>
                </v:shape>
              </w:pict>
            </w:r>
          </w:p>
        </w:tc>
      </w:tr>
      <w:tr w:rsidR="007C7E56" w:rsidTr="00AB750D">
        <w:tc>
          <w:tcPr>
            <w:tcW w:w="3186" w:type="dxa"/>
            <w:vAlign w:val="center"/>
          </w:tcPr>
          <w:p w:rsidR="007C7E56" w:rsidRPr="00AB750D" w:rsidRDefault="007C7E56" w:rsidP="00AB750D">
            <w:pPr>
              <w:spacing w:before="60" w:after="60"/>
              <w:jc w:val="center"/>
              <w:rPr>
                <w:sz w:val="22"/>
                <w:szCs w:val="22"/>
              </w:rPr>
            </w:pPr>
            <w:r w:rsidRPr="00AB750D">
              <w:rPr>
                <w:noProof/>
                <w:sz w:val="22"/>
                <w:szCs w:val="22"/>
              </w:rPr>
              <w:pict>
                <v:shape id="Obraz 13" o:spid="_x0000_i1060" type="#_x0000_t75" alt="Jądro, Fizyka, Atomu, Protonów" style="width:180.75pt;height:180.75pt;visibility:visible">
                  <v:imagedata r:id="rId50" r:href="rId51"/>
                </v:shape>
              </w:pict>
            </w:r>
          </w:p>
        </w:tc>
        <w:tc>
          <w:tcPr>
            <w:tcW w:w="2936" w:type="dxa"/>
            <w:vAlign w:val="center"/>
          </w:tcPr>
          <w:p w:rsidR="007C7E56" w:rsidRPr="00AB750D" w:rsidRDefault="007C7E56" w:rsidP="00AB750D">
            <w:pPr>
              <w:spacing w:before="60" w:after="60"/>
              <w:jc w:val="center"/>
              <w:rPr>
                <w:sz w:val="22"/>
                <w:szCs w:val="22"/>
              </w:rPr>
            </w:pPr>
            <w:r w:rsidRPr="00AB750D">
              <w:rPr>
                <w:noProof/>
                <w:sz w:val="22"/>
                <w:szCs w:val="22"/>
              </w:rPr>
              <w:pict>
                <v:shape id="Obraz 15" o:spid="_x0000_i1061" type="#_x0000_t75" alt="Frank, Francja, Złota, Monety, Ludzie" style="width:180.75pt;height:180.75pt;visibility:visible">
                  <v:imagedata r:id="rId52" r:href="rId53"/>
                </v:shape>
              </w:pict>
            </w:r>
          </w:p>
        </w:tc>
      </w:tr>
      <w:tr w:rsidR="007C7E56" w:rsidTr="00AB750D">
        <w:tc>
          <w:tcPr>
            <w:tcW w:w="3186" w:type="dxa"/>
            <w:vAlign w:val="center"/>
          </w:tcPr>
          <w:p w:rsidR="007C7E56" w:rsidRPr="00AB750D" w:rsidRDefault="007C7E56" w:rsidP="00AB750D">
            <w:pPr>
              <w:spacing w:before="60" w:after="60"/>
              <w:jc w:val="center"/>
              <w:rPr>
                <w:sz w:val="22"/>
                <w:szCs w:val="22"/>
              </w:rPr>
            </w:pPr>
          </w:p>
          <w:p w:rsidR="007C7E56" w:rsidRPr="00AB750D" w:rsidRDefault="007C7E56" w:rsidP="00AB750D">
            <w:pPr>
              <w:spacing w:before="60" w:after="60"/>
              <w:jc w:val="center"/>
              <w:rPr>
                <w:sz w:val="22"/>
                <w:szCs w:val="22"/>
              </w:rPr>
            </w:pPr>
            <w:r w:rsidRPr="00AB750D">
              <w:rPr>
                <w:noProof/>
                <w:sz w:val="22"/>
                <w:szCs w:val="22"/>
              </w:rPr>
              <w:pict>
                <v:shape id="Obraz 16" o:spid="_x0000_i1062" type="#_x0000_t75" alt="Kopalnych, Zwierząt, Biologia" style="width:175.5pt;height:158.25pt;visibility:visible">
                  <v:imagedata r:id="rId54" r:href="rId55"/>
                </v:shape>
              </w:pict>
            </w:r>
          </w:p>
        </w:tc>
        <w:tc>
          <w:tcPr>
            <w:tcW w:w="2936" w:type="dxa"/>
            <w:vAlign w:val="center"/>
          </w:tcPr>
          <w:p w:rsidR="007C7E56" w:rsidRPr="00AB750D" w:rsidRDefault="007C7E56" w:rsidP="00AB750D">
            <w:pPr>
              <w:spacing w:before="60" w:after="60"/>
              <w:jc w:val="center"/>
              <w:rPr>
                <w:sz w:val="22"/>
                <w:szCs w:val="22"/>
              </w:rPr>
            </w:pPr>
            <w:r w:rsidRPr="00AB750D">
              <w:rPr>
                <w:noProof/>
                <w:sz w:val="22"/>
                <w:szCs w:val="22"/>
              </w:rPr>
              <w:pict>
                <v:shape id="Obraz 17" o:spid="_x0000_i1063" type="#_x0000_t75" alt="Siłownia, Ikona, Wykonywanie" style="width:176.25pt;height:176.25pt;visibility:visible">
                  <v:imagedata r:id="rId56" r:href="rId57"/>
                </v:shape>
              </w:pict>
            </w:r>
          </w:p>
        </w:tc>
      </w:tr>
    </w:tbl>
    <w:p w:rsidR="007C7E56" w:rsidRPr="00501BCC" w:rsidRDefault="007C7E56" w:rsidP="00B277AF">
      <w:pPr>
        <w:rPr>
          <w:rFonts w:ascii="Calibri" w:hAnsi="Calibri" w:cs="Calibri"/>
          <w:sz w:val="20"/>
          <w:szCs w:val="20"/>
        </w:rPr>
      </w:pPr>
      <w:r w:rsidRPr="00501BCC">
        <w:rPr>
          <w:rFonts w:ascii="Calibri" w:hAnsi="Calibri" w:cs="Calibri"/>
          <w:sz w:val="20"/>
          <w:szCs w:val="20"/>
        </w:rPr>
        <w:t>Fot. Pixabay</w:t>
      </w:r>
    </w:p>
    <w:p w:rsidR="007C7E56" w:rsidRDefault="007C7E56" w:rsidP="00B277AF">
      <w:pPr>
        <w:rPr>
          <w:rFonts w:ascii="Calibri" w:hAnsi="Calibri" w:cs="Calibri"/>
          <w:b/>
          <w:sz w:val="28"/>
          <w:szCs w:val="28"/>
        </w:rPr>
      </w:pPr>
    </w:p>
    <w:p w:rsidR="007C7E56" w:rsidRDefault="007C7E56" w:rsidP="00B277AF">
      <w:pPr>
        <w:rPr>
          <w:rFonts w:ascii="Calibri" w:hAnsi="Calibri" w:cs="Calibri"/>
          <w:b/>
          <w:sz w:val="28"/>
          <w:szCs w:val="28"/>
        </w:rPr>
      </w:pPr>
    </w:p>
    <w:p w:rsidR="007C7E56" w:rsidRDefault="007C7E56" w:rsidP="00B277AF">
      <w:pPr>
        <w:rPr>
          <w:rFonts w:ascii="Calibri" w:hAnsi="Calibri" w:cs="Calibri"/>
          <w:b/>
          <w:sz w:val="28"/>
          <w:szCs w:val="28"/>
        </w:rPr>
      </w:pPr>
    </w:p>
    <w:p w:rsidR="007C7E56" w:rsidRDefault="007C7E56" w:rsidP="00B277AF">
      <w:pPr>
        <w:rPr>
          <w:rFonts w:ascii="Calibri" w:hAnsi="Calibri" w:cs="Calibri"/>
          <w:b/>
          <w:sz w:val="28"/>
          <w:szCs w:val="28"/>
        </w:rPr>
      </w:pPr>
    </w:p>
    <w:p w:rsidR="007C7E56" w:rsidRPr="00501BCC" w:rsidRDefault="007C7E56" w:rsidP="00B277AF">
      <w:pPr>
        <w:rPr>
          <w:rFonts w:ascii="Calibri" w:hAnsi="Calibri" w:cs="Calibri"/>
          <w:b/>
          <w:sz w:val="10"/>
          <w:szCs w:val="10"/>
        </w:rPr>
      </w:pPr>
    </w:p>
    <w:p w:rsidR="007C7E56" w:rsidRPr="00501BCC" w:rsidRDefault="007C7E56" w:rsidP="00B277AF">
      <w:pPr>
        <w:rPr>
          <w:rFonts w:ascii="Calibri" w:hAnsi="Calibri" w:cs="Calibri"/>
          <w:b/>
        </w:rPr>
      </w:pPr>
      <w:r w:rsidRPr="00501BCC">
        <w:rPr>
          <w:rFonts w:ascii="Calibri" w:hAnsi="Calibri" w:cs="Calibri"/>
          <w:b/>
        </w:rPr>
        <w:t>Zał. 4</w:t>
      </w:r>
    </w:p>
    <w:p w:rsidR="007C7E56" w:rsidRDefault="007C7E56" w:rsidP="00B277AF">
      <w:pPr>
        <w:rPr>
          <w:rFonts w:ascii="Calibri" w:hAnsi="Calibri" w:cs="Calibri"/>
          <w:b/>
          <w:sz w:val="28"/>
          <w:szCs w:val="28"/>
        </w:rPr>
      </w:pPr>
    </w:p>
    <w:p w:rsidR="007C7E56" w:rsidRPr="00501BCC" w:rsidRDefault="007C7E56" w:rsidP="00B277AF">
      <w:hyperlink r:id="rId58" w:history="1">
        <w:r w:rsidRPr="00FF5101">
          <w:rPr>
            <w:noProof/>
          </w:rPr>
          <w:pict>
            <v:shape id="Obraz 18" o:spid="_x0000_i1064" type="#_x0000_t75" alt="dziecko geniusz szkoła tablica" href="https://www.newsweek.pl/wiedza/psychologia/szkola-zabija-kreatywnosc-jak-temu-zaradzic/tzlnq" style="width:423.75pt;height:282.75pt;visibility:visible" o:button="t">
              <v:fill o:detectmouseclick="t"/>
              <v:imagedata r:id="rId59" o:title=""/>
            </v:shape>
          </w:pict>
        </w:r>
      </w:hyperlink>
    </w:p>
    <w:p w:rsidR="007C7E56" w:rsidRDefault="007C7E56" w:rsidP="00B277AF">
      <w:pPr>
        <w:rPr>
          <w:rFonts w:ascii="Calibri" w:hAnsi="Calibri" w:cs="Calibri"/>
          <w:sz w:val="20"/>
          <w:szCs w:val="20"/>
        </w:rPr>
      </w:pPr>
      <w:r w:rsidRPr="00501BCC">
        <w:rPr>
          <w:rFonts w:ascii="Calibri" w:hAnsi="Calibri" w:cs="Calibri"/>
          <w:sz w:val="20"/>
          <w:szCs w:val="20"/>
        </w:rPr>
        <w:t>Fot. iStock</w:t>
      </w:r>
    </w:p>
    <w:p w:rsidR="007C7E56" w:rsidRDefault="007C7E56" w:rsidP="00B277AF">
      <w:pPr>
        <w:rPr>
          <w:rFonts w:ascii="Calibri" w:hAnsi="Calibri" w:cs="Calibri"/>
          <w:sz w:val="20"/>
          <w:szCs w:val="20"/>
        </w:rPr>
      </w:pPr>
    </w:p>
    <w:p w:rsidR="007C7E56" w:rsidRPr="00501BCC" w:rsidRDefault="007C7E56" w:rsidP="00B277AF">
      <w:hyperlink r:id="rId60" w:history="1">
        <w:r w:rsidRPr="00FF5101">
          <w:rPr>
            <w:noProof/>
          </w:rPr>
          <w:pict>
            <v:shape id="Obraz 20" o:spid="_x0000_i1065" type="#_x0000_t75" alt="Edukacja i awans młodego człowiek" href="https://forsal.pl/galerie/786034,duze-zdjecie,1,szkola-edukacja-szkolnictwo-kreatywnosc-wkuwanie-testy-podrecznik-men-pisa.ht" style="width:425.25pt;height:279pt;visibility:visible" o:button="t">
              <v:fill o:detectmouseclick="t"/>
              <v:imagedata r:id="rId61" o:title=""/>
            </v:shape>
          </w:pict>
        </w:r>
      </w:hyperlink>
    </w:p>
    <w:p w:rsidR="007C7E56" w:rsidRDefault="007C7E56" w:rsidP="00B277AF">
      <w:pPr>
        <w:rPr>
          <w:rFonts w:ascii="Calibri" w:hAnsi="Calibri" w:cs="Calibri"/>
          <w:sz w:val="20"/>
          <w:szCs w:val="20"/>
        </w:rPr>
      </w:pPr>
      <w:r w:rsidRPr="00501BCC">
        <w:rPr>
          <w:rFonts w:ascii="Calibri" w:hAnsi="Calibri" w:cs="Calibri"/>
          <w:sz w:val="20"/>
          <w:szCs w:val="20"/>
        </w:rPr>
        <w:t xml:space="preserve">Fot. </w:t>
      </w:r>
      <w:r>
        <w:rPr>
          <w:rFonts w:ascii="Calibri" w:hAnsi="Calibri" w:cs="Calibri"/>
          <w:sz w:val="20"/>
          <w:szCs w:val="20"/>
        </w:rPr>
        <w:t>ShutterStock</w:t>
      </w:r>
    </w:p>
    <w:p w:rsidR="007C7E56" w:rsidRDefault="007C7E56" w:rsidP="00B277AF">
      <w:pPr>
        <w:jc w:val="center"/>
        <w:rPr>
          <w:rFonts w:ascii="Calibri" w:hAnsi="Calibri" w:cs="Calibri"/>
          <w:sz w:val="20"/>
          <w:szCs w:val="20"/>
        </w:rPr>
      </w:pPr>
    </w:p>
    <w:p w:rsidR="007C7E56" w:rsidRPr="00501BCC" w:rsidRDefault="007C7E56" w:rsidP="00B277AF">
      <w:pPr>
        <w:jc w:val="center"/>
        <w:rPr>
          <w:rFonts w:ascii="Calibri" w:hAnsi="Calibri" w:cs="Calibri"/>
          <w:sz w:val="20"/>
          <w:szCs w:val="20"/>
        </w:rPr>
      </w:pPr>
    </w:p>
    <w:p w:rsidR="007C7E56" w:rsidRDefault="007C7E56" w:rsidP="00B277AF">
      <w:pPr>
        <w:jc w:val="center"/>
      </w:pPr>
      <w:r w:rsidRPr="00FF5101">
        <w:rPr>
          <w:noProof/>
        </w:rPr>
        <w:pict>
          <v:shape id="Obraz 21" o:spid="_x0000_i1066" type="#_x0000_t75" alt="/var/folders/_1/_63y502j5f9_v5lq0_776c_w0000gn/T/com.microsoft.Word/WebArchiveCopyPasteTempFiles/4b6666496a2ac511d9bdc060a671c7eb.jpg?t=174" style="width:357pt;height:264pt;visibility:visible">
            <v:imagedata r:id="rId62" r:href="rId63"/>
          </v:shape>
        </w:pict>
      </w:r>
    </w:p>
    <w:p w:rsidR="007C7E56" w:rsidRDefault="007C7E56" w:rsidP="00B277AF">
      <w:pPr>
        <w:jc w:val="center"/>
        <w:rPr>
          <w:rFonts w:ascii="Calibri" w:hAnsi="Calibri" w:cs="Calibri"/>
          <w:sz w:val="20"/>
          <w:szCs w:val="20"/>
        </w:rPr>
      </w:pPr>
      <w:hyperlink r:id="rId64" w:history="1">
        <w:r w:rsidRPr="00846E71">
          <w:rPr>
            <w:rStyle w:val="Hyperlink"/>
            <w:rFonts w:ascii="Calibri" w:hAnsi="Calibri" w:cs="Calibri"/>
            <w:sz w:val="20"/>
            <w:szCs w:val="20"/>
          </w:rPr>
          <w:t>https://joemonster.org/art/22950/6_rzeczy_ktore_wynieslismy_ze_szkoly</w:t>
        </w:r>
      </w:hyperlink>
    </w:p>
    <w:p w:rsidR="007C7E56" w:rsidRPr="00B13F0B" w:rsidRDefault="007C7E56" w:rsidP="00B277AF">
      <w:pPr>
        <w:jc w:val="center"/>
        <w:rPr>
          <w:rFonts w:ascii="Calibri" w:hAnsi="Calibri" w:cs="Calibri"/>
          <w:sz w:val="4"/>
          <w:szCs w:val="4"/>
        </w:rPr>
      </w:pPr>
    </w:p>
    <w:p w:rsidR="007C7E56" w:rsidRPr="00B13F0B" w:rsidRDefault="007C7E56" w:rsidP="00B277AF">
      <w:pPr>
        <w:jc w:val="center"/>
        <w:rPr>
          <w:rFonts w:ascii="Calibri" w:hAnsi="Calibri" w:cs="Calibri"/>
          <w:b/>
          <w:sz w:val="10"/>
          <w:szCs w:val="10"/>
        </w:rPr>
      </w:pPr>
    </w:p>
    <w:p w:rsidR="007C7E56" w:rsidRDefault="007C7E56" w:rsidP="00B277AF">
      <w:pPr>
        <w:jc w:val="center"/>
      </w:pPr>
      <w:r w:rsidRPr="00FF5101">
        <w:rPr>
          <w:noProof/>
        </w:rPr>
        <w:pict>
          <v:shape id="Obraz 22" o:spid="_x0000_i1067" type="#_x0000_t75" alt="/var/folders/_1/_63y502j5f9_v5lq0_776c_w0000gn/T/com.microsoft.Word/WebArchiveCopyPasteTempFiles/org_da1bf23fe02f96df7b14bb7793df4230n.jpeg" style="width:255.75pt;height:305.25pt;visibility:visible">
            <v:imagedata r:id="rId65" r:href="rId66"/>
          </v:shape>
        </w:pict>
      </w:r>
    </w:p>
    <w:p w:rsidR="007C7E56" w:rsidRDefault="007C7E56" w:rsidP="00B277AF">
      <w:pPr>
        <w:jc w:val="center"/>
        <w:rPr>
          <w:rFonts w:ascii="Calibri" w:hAnsi="Calibri" w:cs="Calibri"/>
          <w:sz w:val="20"/>
          <w:szCs w:val="20"/>
        </w:rPr>
      </w:pPr>
      <w:hyperlink r:id="rId67" w:history="1">
        <w:r w:rsidRPr="00846E71">
          <w:rPr>
            <w:rStyle w:val="Hyperlink"/>
            <w:rFonts w:ascii="Calibri" w:hAnsi="Calibri" w:cs="Calibri"/>
            <w:sz w:val="20"/>
            <w:szCs w:val="20"/>
          </w:rPr>
          <w:t>http://www.kwajk.pl/wpis,16680,szkola-zabija-indywidualizm.html</w:t>
        </w:r>
      </w:hyperlink>
    </w:p>
    <w:p w:rsidR="007C7E56" w:rsidRPr="00B13F0B" w:rsidRDefault="007C7E56" w:rsidP="00B277AF">
      <w:pPr>
        <w:rPr>
          <w:rFonts w:ascii="Calibri" w:hAnsi="Calibri" w:cs="Calibri"/>
          <w:sz w:val="20"/>
          <w:szCs w:val="20"/>
        </w:rPr>
      </w:pPr>
    </w:p>
    <w:p w:rsidR="007C7E56" w:rsidRDefault="007C7E56" w:rsidP="00B277AF">
      <w:pPr>
        <w:rPr>
          <w:rFonts w:ascii="Calibri" w:hAnsi="Calibri" w:cs="Calibri"/>
          <w:b/>
        </w:rPr>
      </w:pPr>
      <w:r w:rsidRPr="00B80989">
        <w:rPr>
          <w:rFonts w:ascii="Calibri" w:hAnsi="Calibri" w:cs="Calibri"/>
          <w:b/>
        </w:rPr>
        <w:t>Zał. 5</w:t>
      </w:r>
    </w:p>
    <w:p w:rsidR="007C7E56" w:rsidRDefault="007C7E56" w:rsidP="00B277AF">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6"/>
        <w:gridCol w:w="4247"/>
      </w:tblGrid>
      <w:tr w:rsidR="007C7E56" w:rsidTr="00AB750D">
        <w:trPr>
          <w:cantSplit/>
          <w:trHeight w:val="5669"/>
        </w:trPr>
        <w:tc>
          <w:tcPr>
            <w:tcW w:w="4246" w:type="dxa"/>
            <w:textDirection w:val="tbRl"/>
            <w:vAlign w:val="center"/>
          </w:tcPr>
          <w:p w:rsidR="007C7E56" w:rsidRPr="00AB750D" w:rsidRDefault="007C7E56" w:rsidP="00AB750D">
            <w:pPr>
              <w:spacing w:line="360" w:lineRule="auto"/>
              <w:ind w:left="113" w:right="113"/>
              <w:jc w:val="center"/>
              <w:rPr>
                <w:rFonts w:ascii="Calibri" w:hAnsi="Calibri" w:cs="Calibri"/>
                <w:b/>
                <w:sz w:val="28"/>
                <w:szCs w:val="28"/>
              </w:rPr>
            </w:pPr>
            <w:r w:rsidRPr="00AB750D">
              <w:rPr>
                <w:rFonts w:ascii="Calibri" w:hAnsi="Calibri" w:cs="Calibri"/>
                <w:b/>
                <w:sz w:val="28"/>
                <w:szCs w:val="28"/>
              </w:rPr>
              <w:t>ASOCJACYJNA</w:t>
            </w:r>
          </w:p>
          <w:p w:rsidR="007C7E56" w:rsidRPr="00AB750D" w:rsidRDefault="007C7E56" w:rsidP="00AB750D">
            <w:pPr>
              <w:spacing w:line="360" w:lineRule="auto"/>
              <w:ind w:left="113" w:right="113"/>
              <w:jc w:val="center"/>
              <w:rPr>
                <w:rFonts w:ascii="Calibri" w:hAnsi="Calibri" w:cs="Calibri"/>
                <w:b/>
                <w:sz w:val="28"/>
                <w:szCs w:val="28"/>
              </w:rPr>
            </w:pPr>
            <w:r w:rsidRPr="00AB750D">
              <w:rPr>
                <w:rFonts w:ascii="Calibri" w:hAnsi="Calibri" w:cs="Calibri"/>
                <w:b/>
                <w:sz w:val="28"/>
                <w:szCs w:val="28"/>
              </w:rPr>
              <w:t>Uczenie (się) przez przyswajanie</w:t>
            </w:r>
          </w:p>
          <w:p w:rsidR="007C7E56" w:rsidRPr="00AB750D" w:rsidRDefault="007C7E56" w:rsidP="00AB750D">
            <w:pPr>
              <w:spacing w:line="360" w:lineRule="auto"/>
              <w:ind w:left="113" w:right="113"/>
              <w:jc w:val="center"/>
              <w:rPr>
                <w:rFonts w:ascii="Calibri" w:hAnsi="Calibri" w:cs="Calibri"/>
                <w:b/>
                <w:sz w:val="28"/>
                <w:szCs w:val="28"/>
              </w:rPr>
            </w:pPr>
          </w:p>
        </w:tc>
        <w:tc>
          <w:tcPr>
            <w:tcW w:w="4247" w:type="dxa"/>
            <w:textDirection w:val="tbRl"/>
            <w:vAlign w:val="center"/>
          </w:tcPr>
          <w:p w:rsidR="007C7E56" w:rsidRPr="00AB750D" w:rsidRDefault="007C7E56" w:rsidP="00AB750D">
            <w:pPr>
              <w:spacing w:line="360" w:lineRule="auto"/>
              <w:ind w:left="113" w:right="113"/>
              <w:jc w:val="center"/>
              <w:rPr>
                <w:rFonts w:ascii="Calibri" w:hAnsi="Calibri" w:cs="Calibri"/>
                <w:b/>
                <w:sz w:val="28"/>
                <w:szCs w:val="28"/>
              </w:rPr>
            </w:pPr>
            <w:r w:rsidRPr="00AB750D">
              <w:rPr>
                <w:rFonts w:ascii="Calibri" w:hAnsi="Calibri" w:cs="Calibri"/>
                <w:b/>
                <w:sz w:val="28"/>
                <w:szCs w:val="28"/>
              </w:rPr>
              <w:t>PROBLEMOWA</w:t>
            </w:r>
          </w:p>
          <w:p w:rsidR="007C7E56" w:rsidRPr="00AB750D" w:rsidRDefault="007C7E56" w:rsidP="00AB750D">
            <w:pPr>
              <w:spacing w:line="360" w:lineRule="auto"/>
              <w:ind w:left="113" w:right="113"/>
              <w:jc w:val="center"/>
              <w:rPr>
                <w:rFonts w:ascii="Calibri" w:hAnsi="Calibri" w:cs="Calibri"/>
                <w:b/>
                <w:sz w:val="28"/>
                <w:szCs w:val="28"/>
              </w:rPr>
            </w:pPr>
            <w:r w:rsidRPr="00AB750D">
              <w:rPr>
                <w:rFonts w:ascii="Calibri" w:hAnsi="Calibri" w:cs="Calibri"/>
                <w:b/>
                <w:sz w:val="28"/>
                <w:szCs w:val="28"/>
              </w:rPr>
              <w:t>Uczenie (się) przez odkrywanie</w:t>
            </w:r>
          </w:p>
          <w:p w:rsidR="007C7E56" w:rsidRPr="00AB750D" w:rsidRDefault="007C7E56" w:rsidP="00AB750D">
            <w:pPr>
              <w:spacing w:line="360" w:lineRule="auto"/>
              <w:ind w:left="113" w:right="113"/>
              <w:jc w:val="center"/>
              <w:rPr>
                <w:rFonts w:ascii="Calibri" w:hAnsi="Calibri" w:cs="Calibri"/>
                <w:b/>
                <w:sz w:val="28"/>
                <w:szCs w:val="28"/>
              </w:rPr>
            </w:pPr>
          </w:p>
        </w:tc>
      </w:tr>
      <w:tr w:rsidR="007C7E56" w:rsidTr="00AB750D">
        <w:trPr>
          <w:cantSplit/>
          <w:trHeight w:val="5669"/>
        </w:trPr>
        <w:tc>
          <w:tcPr>
            <w:tcW w:w="4246" w:type="dxa"/>
            <w:textDirection w:val="tbRl"/>
            <w:vAlign w:val="center"/>
          </w:tcPr>
          <w:p w:rsidR="007C7E56" w:rsidRPr="00AB750D" w:rsidRDefault="007C7E56" w:rsidP="00AB750D">
            <w:pPr>
              <w:spacing w:line="360" w:lineRule="auto"/>
              <w:ind w:left="113" w:right="113"/>
              <w:jc w:val="center"/>
              <w:rPr>
                <w:rFonts w:ascii="Calibri" w:hAnsi="Calibri" w:cs="Calibri"/>
                <w:b/>
                <w:sz w:val="28"/>
                <w:szCs w:val="28"/>
              </w:rPr>
            </w:pPr>
            <w:r w:rsidRPr="00AB750D">
              <w:rPr>
                <w:rFonts w:ascii="Calibri" w:hAnsi="Calibri" w:cs="Calibri"/>
                <w:b/>
                <w:sz w:val="28"/>
                <w:szCs w:val="28"/>
              </w:rPr>
              <w:t>EMOCJONALNA</w:t>
            </w:r>
          </w:p>
          <w:p w:rsidR="007C7E56" w:rsidRPr="00AB750D" w:rsidRDefault="007C7E56" w:rsidP="00AB750D">
            <w:pPr>
              <w:spacing w:line="360" w:lineRule="auto"/>
              <w:ind w:left="113" w:right="113"/>
              <w:jc w:val="center"/>
              <w:rPr>
                <w:rFonts w:ascii="Calibri" w:hAnsi="Calibri" w:cs="Calibri"/>
                <w:b/>
                <w:sz w:val="28"/>
                <w:szCs w:val="28"/>
              </w:rPr>
            </w:pPr>
            <w:r w:rsidRPr="00AB750D">
              <w:rPr>
                <w:rFonts w:ascii="Calibri" w:hAnsi="Calibri" w:cs="Calibri"/>
                <w:b/>
                <w:sz w:val="28"/>
                <w:szCs w:val="28"/>
              </w:rPr>
              <w:t>Uczenie (się) przez przeżywanie</w:t>
            </w:r>
          </w:p>
          <w:p w:rsidR="007C7E56" w:rsidRPr="00AB750D" w:rsidRDefault="007C7E56" w:rsidP="00AB750D">
            <w:pPr>
              <w:spacing w:line="360" w:lineRule="auto"/>
              <w:ind w:left="113" w:right="113"/>
              <w:jc w:val="center"/>
              <w:rPr>
                <w:rFonts w:ascii="Calibri" w:hAnsi="Calibri" w:cs="Calibri"/>
                <w:b/>
                <w:sz w:val="28"/>
                <w:szCs w:val="28"/>
              </w:rPr>
            </w:pPr>
          </w:p>
        </w:tc>
        <w:tc>
          <w:tcPr>
            <w:tcW w:w="4247" w:type="dxa"/>
            <w:textDirection w:val="tbRl"/>
            <w:vAlign w:val="center"/>
          </w:tcPr>
          <w:p w:rsidR="007C7E56" w:rsidRPr="00AB750D" w:rsidRDefault="007C7E56" w:rsidP="00AB750D">
            <w:pPr>
              <w:spacing w:line="360" w:lineRule="auto"/>
              <w:ind w:left="113" w:right="113"/>
              <w:jc w:val="center"/>
              <w:rPr>
                <w:rFonts w:ascii="Calibri" w:hAnsi="Calibri" w:cs="Calibri"/>
                <w:b/>
                <w:sz w:val="28"/>
                <w:szCs w:val="28"/>
              </w:rPr>
            </w:pPr>
            <w:r w:rsidRPr="00AB750D">
              <w:rPr>
                <w:rFonts w:ascii="Calibri" w:hAnsi="Calibri" w:cs="Calibri"/>
                <w:b/>
                <w:sz w:val="28"/>
                <w:szCs w:val="28"/>
              </w:rPr>
              <w:t>OPERACYJNA</w:t>
            </w:r>
          </w:p>
          <w:p w:rsidR="007C7E56" w:rsidRPr="00AB750D" w:rsidRDefault="007C7E56" w:rsidP="00AB750D">
            <w:pPr>
              <w:spacing w:line="360" w:lineRule="auto"/>
              <w:ind w:left="113" w:right="113"/>
              <w:jc w:val="center"/>
              <w:rPr>
                <w:rFonts w:ascii="Calibri" w:hAnsi="Calibri" w:cs="Calibri"/>
                <w:b/>
                <w:sz w:val="28"/>
                <w:szCs w:val="28"/>
              </w:rPr>
            </w:pPr>
            <w:r w:rsidRPr="00AB750D">
              <w:rPr>
                <w:rFonts w:ascii="Calibri" w:hAnsi="Calibri" w:cs="Calibri"/>
                <w:b/>
                <w:sz w:val="28"/>
                <w:szCs w:val="28"/>
              </w:rPr>
              <w:t>Uczenie (się) przez działanie</w:t>
            </w:r>
          </w:p>
          <w:p w:rsidR="007C7E56" w:rsidRPr="00AB750D" w:rsidRDefault="007C7E56" w:rsidP="00AB750D">
            <w:pPr>
              <w:spacing w:line="360" w:lineRule="auto"/>
              <w:ind w:left="113" w:right="113"/>
              <w:jc w:val="center"/>
              <w:rPr>
                <w:rFonts w:ascii="Calibri" w:hAnsi="Calibri" w:cs="Calibri"/>
                <w:b/>
                <w:sz w:val="28"/>
                <w:szCs w:val="28"/>
              </w:rPr>
            </w:pPr>
          </w:p>
        </w:tc>
      </w:tr>
    </w:tbl>
    <w:p w:rsidR="007C7E56" w:rsidRDefault="007C7E56" w:rsidP="00B277AF">
      <w:pPr>
        <w:rPr>
          <w:rFonts w:ascii="Calibri" w:hAnsi="Calibri" w:cs="Calibri"/>
          <w:b/>
        </w:rPr>
      </w:pPr>
    </w:p>
    <w:p w:rsidR="007C7E56" w:rsidRDefault="007C7E56" w:rsidP="00B277AF">
      <w:pPr>
        <w:rPr>
          <w:rFonts w:ascii="Calibri" w:hAnsi="Calibri" w:cs="Calibri"/>
          <w:b/>
        </w:rPr>
      </w:pPr>
    </w:p>
    <w:p w:rsidR="007C7E56" w:rsidRDefault="007C7E56" w:rsidP="00B277AF">
      <w:pPr>
        <w:spacing w:after="160" w:line="259" w:lineRule="auto"/>
        <w:rPr>
          <w:rFonts w:ascii="Calibri" w:hAnsi="Calibri" w:cs="Calibri"/>
          <w:b/>
        </w:rPr>
      </w:pPr>
      <w:r>
        <w:rPr>
          <w:rFonts w:ascii="Calibri" w:hAnsi="Calibri" w:cs="Calibri"/>
          <w:b/>
        </w:rPr>
        <w:t>Zał. 6</w:t>
      </w:r>
    </w:p>
    <w:p w:rsidR="007C7E56" w:rsidRPr="00B95114" w:rsidRDefault="007C7E56" w:rsidP="00B277AF">
      <w:pPr>
        <w:spacing w:after="160" w:line="259" w:lineRule="auto"/>
        <w:rPr>
          <w:rFonts w:ascii="Calibri" w:hAnsi="Calibri" w:cs="Calibri"/>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6"/>
        <w:gridCol w:w="4247"/>
      </w:tblGrid>
      <w:tr w:rsidR="007C7E56" w:rsidTr="00AB750D">
        <w:trPr>
          <w:trHeight w:val="1134"/>
        </w:trPr>
        <w:tc>
          <w:tcPr>
            <w:tcW w:w="4246" w:type="dxa"/>
            <w:vAlign w:val="center"/>
          </w:tcPr>
          <w:p w:rsidR="007C7E56" w:rsidRPr="00AB750D" w:rsidRDefault="007C7E56" w:rsidP="00AB750D">
            <w:pPr>
              <w:spacing w:after="160" w:line="259" w:lineRule="auto"/>
              <w:jc w:val="center"/>
              <w:rPr>
                <w:rFonts w:ascii="Calibri" w:hAnsi="Calibri" w:cs="Calibri"/>
                <w:b/>
                <w:sz w:val="22"/>
                <w:szCs w:val="22"/>
              </w:rPr>
            </w:pPr>
            <w:r w:rsidRPr="00AB750D">
              <w:rPr>
                <w:rFonts w:ascii="Calibri" w:hAnsi="Calibri" w:cs="Calibri"/>
                <w:b/>
                <w:sz w:val="22"/>
                <w:szCs w:val="22"/>
              </w:rPr>
              <w:t>EKSPERYMENT</w:t>
            </w:r>
          </w:p>
        </w:tc>
        <w:tc>
          <w:tcPr>
            <w:tcW w:w="4247" w:type="dxa"/>
            <w:vAlign w:val="center"/>
          </w:tcPr>
          <w:p w:rsidR="007C7E56" w:rsidRPr="00AB750D" w:rsidRDefault="007C7E56" w:rsidP="00AB750D">
            <w:pPr>
              <w:spacing w:after="160" w:line="259" w:lineRule="auto"/>
              <w:jc w:val="center"/>
              <w:rPr>
                <w:rFonts w:ascii="Calibri" w:hAnsi="Calibri" w:cs="Calibri"/>
                <w:b/>
                <w:sz w:val="22"/>
                <w:szCs w:val="22"/>
              </w:rPr>
            </w:pPr>
            <w:r w:rsidRPr="00AB750D">
              <w:rPr>
                <w:rFonts w:ascii="Calibri" w:hAnsi="Calibri" w:cs="Calibri"/>
                <w:b/>
                <w:sz w:val="22"/>
                <w:szCs w:val="22"/>
              </w:rPr>
              <w:t>EKSPERYMENT</w:t>
            </w:r>
          </w:p>
        </w:tc>
      </w:tr>
      <w:tr w:rsidR="007C7E56" w:rsidTr="00AB750D">
        <w:trPr>
          <w:trHeight w:val="1134"/>
        </w:trPr>
        <w:tc>
          <w:tcPr>
            <w:tcW w:w="4246" w:type="dxa"/>
            <w:vAlign w:val="center"/>
          </w:tcPr>
          <w:p w:rsidR="007C7E56" w:rsidRPr="00AB750D" w:rsidRDefault="007C7E56" w:rsidP="00AB750D">
            <w:pPr>
              <w:spacing w:after="160" w:line="259" w:lineRule="auto"/>
              <w:jc w:val="center"/>
              <w:rPr>
                <w:rFonts w:ascii="Calibri" w:hAnsi="Calibri" w:cs="Calibri"/>
                <w:b/>
                <w:sz w:val="22"/>
                <w:szCs w:val="22"/>
              </w:rPr>
            </w:pPr>
            <w:r w:rsidRPr="00AB750D">
              <w:rPr>
                <w:rFonts w:ascii="Calibri" w:hAnsi="Calibri" w:cs="Calibri"/>
                <w:b/>
                <w:sz w:val="22"/>
                <w:szCs w:val="22"/>
              </w:rPr>
              <w:t>OBSERWACJA</w:t>
            </w:r>
          </w:p>
        </w:tc>
        <w:tc>
          <w:tcPr>
            <w:tcW w:w="4247" w:type="dxa"/>
            <w:vAlign w:val="center"/>
          </w:tcPr>
          <w:p w:rsidR="007C7E56" w:rsidRPr="00AB750D" w:rsidRDefault="007C7E56" w:rsidP="00AB750D">
            <w:pPr>
              <w:spacing w:after="160" w:line="259" w:lineRule="auto"/>
              <w:jc w:val="center"/>
              <w:rPr>
                <w:rFonts w:ascii="Calibri" w:hAnsi="Calibri" w:cs="Calibri"/>
                <w:b/>
                <w:sz w:val="22"/>
                <w:szCs w:val="22"/>
              </w:rPr>
            </w:pPr>
            <w:r w:rsidRPr="00AB750D">
              <w:rPr>
                <w:rFonts w:ascii="Calibri" w:hAnsi="Calibri" w:cs="Calibri"/>
                <w:b/>
                <w:sz w:val="22"/>
                <w:szCs w:val="22"/>
              </w:rPr>
              <w:t>OBSERWACJA</w:t>
            </w:r>
          </w:p>
        </w:tc>
      </w:tr>
      <w:tr w:rsidR="007C7E56" w:rsidTr="00AB750D">
        <w:trPr>
          <w:trHeight w:val="1134"/>
        </w:trPr>
        <w:tc>
          <w:tcPr>
            <w:tcW w:w="4246" w:type="dxa"/>
            <w:vAlign w:val="center"/>
          </w:tcPr>
          <w:p w:rsidR="007C7E56" w:rsidRPr="00AB750D" w:rsidRDefault="007C7E56" w:rsidP="00AB750D">
            <w:pPr>
              <w:spacing w:after="160" w:line="259" w:lineRule="auto"/>
              <w:jc w:val="center"/>
              <w:rPr>
                <w:rFonts w:ascii="Calibri" w:hAnsi="Calibri" w:cs="Calibri"/>
                <w:b/>
                <w:sz w:val="22"/>
                <w:szCs w:val="22"/>
              </w:rPr>
            </w:pPr>
            <w:r w:rsidRPr="00AB750D">
              <w:rPr>
                <w:rFonts w:ascii="Calibri" w:hAnsi="Calibri" w:cs="Calibri"/>
                <w:b/>
                <w:sz w:val="22"/>
                <w:szCs w:val="22"/>
              </w:rPr>
              <w:t>DOŚWIADCZENIE</w:t>
            </w:r>
          </w:p>
        </w:tc>
        <w:tc>
          <w:tcPr>
            <w:tcW w:w="4247" w:type="dxa"/>
            <w:vAlign w:val="center"/>
          </w:tcPr>
          <w:p w:rsidR="007C7E56" w:rsidRPr="00AB750D" w:rsidRDefault="007C7E56" w:rsidP="00AB750D">
            <w:pPr>
              <w:spacing w:after="160" w:line="259" w:lineRule="auto"/>
              <w:jc w:val="center"/>
              <w:rPr>
                <w:rFonts w:ascii="Calibri" w:hAnsi="Calibri" w:cs="Calibri"/>
                <w:b/>
                <w:sz w:val="22"/>
                <w:szCs w:val="22"/>
              </w:rPr>
            </w:pPr>
            <w:r w:rsidRPr="00AB750D">
              <w:rPr>
                <w:rFonts w:ascii="Calibri" w:hAnsi="Calibri" w:cs="Calibri"/>
                <w:b/>
                <w:sz w:val="22"/>
                <w:szCs w:val="22"/>
              </w:rPr>
              <w:t>DOŚWIADCZENIE</w:t>
            </w:r>
          </w:p>
        </w:tc>
      </w:tr>
      <w:tr w:rsidR="007C7E56" w:rsidTr="00AB750D">
        <w:trPr>
          <w:trHeight w:val="1134"/>
        </w:trPr>
        <w:tc>
          <w:tcPr>
            <w:tcW w:w="4246" w:type="dxa"/>
            <w:vAlign w:val="center"/>
          </w:tcPr>
          <w:p w:rsidR="007C7E56" w:rsidRPr="00AB750D" w:rsidRDefault="007C7E56" w:rsidP="00AB750D">
            <w:pPr>
              <w:spacing w:after="160" w:line="259" w:lineRule="auto"/>
              <w:jc w:val="center"/>
              <w:rPr>
                <w:rFonts w:ascii="Calibri" w:hAnsi="Calibri" w:cs="Calibri"/>
                <w:b/>
                <w:sz w:val="22"/>
                <w:szCs w:val="22"/>
              </w:rPr>
            </w:pPr>
            <w:r w:rsidRPr="00AB750D">
              <w:rPr>
                <w:rFonts w:ascii="Calibri" w:hAnsi="Calibri" w:cs="Calibri"/>
                <w:b/>
                <w:sz w:val="22"/>
                <w:szCs w:val="22"/>
              </w:rPr>
              <w:t>EKSPERYMENT</w:t>
            </w:r>
          </w:p>
        </w:tc>
        <w:tc>
          <w:tcPr>
            <w:tcW w:w="4247" w:type="dxa"/>
            <w:vAlign w:val="center"/>
          </w:tcPr>
          <w:p w:rsidR="007C7E56" w:rsidRPr="00AB750D" w:rsidRDefault="007C7E56" w:rsidP="00AB750D">
            <w:pPr>
              <w:spacing w:after="160" w:line="259" w:lineRule="auto"/>
              <w:jc w:val="center"/>
              <w:rPr>
                <w:rFonts w:ascii="Calibri" w:hAnsi="Calibri" w:cs="Calibri"/>
                <w:b/>
                <w:sz w:val="22"/>
                <w:szCs w:val="22"/>
              </w:rPr>
            </w:pPr>
            <w:r w:rsidRPr="00AB750D">
              <w:rPr>
                <w:rFonts w:ascii="Calibri" w:hAnsi="Calibri" w:cs="Calibri"/>
                <w:b/>
                <w:sz w:val="22"/>
                <w:szCs w:val="22"/>
              </w:rPr>
              <w:t>EKSPERYMENT</w:t>
            </w:r>
          </w:p>
        </w:tc>
      </w:tr>
      <w:tr w:rsidR="007C7E56" w:rsidTr="00AB750D">
        <w:trPr>
          <w:trHeight w:val="1134"/>
        </w:trPr>
        <w:tc>
          <w:tcPr>
            <w:tcW w:w="4246" w:type="dxa"/>
            <w:vAlign w:val="center"/>
          </w:tcPr>
          <w:p w:rsidR="007C7E56" w:rsidRPr="00AB750D" w:rsidRDefault="007C7E56" w:rsidP="00AB750D">
            <w:pPr>
              <w:spacing w:after="160" w:line="259" w:lineRule="auto"/>
              <w:jc w:val="center"/>
              <w:rPr>
                <w:rFonts w:ascii="Calibri" w:hAnsi="Calibri" w:cs="Calibri"/>
                <w:b/>
                <w:sz w:val="22"/>
                <w:szCs w:val="22"/>
              </w:rPr>
            </w:pPr>
            <w:r w:rsidRPr="00AB750D">
              <w:rPr>
                <w:rFonts w:ascii="Calibri" w:hAnsi="Calibri" w:cs="Calibri"/>
                <w:b/>
                <w:sz w:val="22"/>
                <w:szCs w:val="22"/>
              </w:rPr>
              <w:t>OBSERWACJA</w:t>
            </w:r>
          </w:p>
        </w:tc>
        <w:tc>
          <w:tcPr>
            <w:tcW w:w="4247" w:type="dxa"/>
            <w:vAlign w:val="center"/>
          </w:tcPr>
          <w:p w:rsidR="007C7E56" w:rsidRPr="00AB750D" w:rsidRDefault="007C7E56" w:rsidP="00AB750D">
            <w:pPr>
              <w:spacing w:after="160" w:line="259" w:lineRule="auto"/>
              <w:jc w:val="center"/>
              <w:rPr>
                <w:rFonts w:ascii="Calibri" w:hAnsi="Calibri" w:cs="Calibri"/>
                <w:b/>
                <w:sz w:val="22"/>
                <w:szCs w:val="22"/>
              </w:rPr>
            </w:pPr>
            <w:r w:rsidRPr="00AB750D">
              <w:rPr>
                <w:rFonts w:ascii="Calibri" w:hAnsi="Calibri" w:cs="Calibri"/>
                <w:b/>
                <w:sz w:val="22"/>
                <w:szCs w:val="22"/>
              </w:rPr>
              <w:t>OBSERWACJA</w:t>
            </w:r>
          </w:p>
        </w:tc>
      </w:tr>
      <w:tr w:rsidR="007C7E56" w:rsidTr="00AB750D">
        <w:trPr>
          <w:trHeight w:val="1134"/>
        </w:trPr>
        <w:tc>
          <w:tcPr>
            <w:tcW w:w="4246" w:type="dxa"/>
            <w:vAlign w:val="center"/>
          </w:tcPr>
          <w:p w:rsidR="007C7E56" w:rsidRPr="00AB750D" w:rsidRDefault="007C7E56" w:rsidP="00AB750D">
            <w:pPr>
              <w:spacing w:after="160" w:line="259" w:lineRule="auto"/>
              <w:jc w:val="center"/>
              <w:rPr>
                <w:rFonts w:ascii="Calibri" w:hAnsi="Calibri" w:cs="Calibri"/>
                <w:b/>
                <w:sz w:val="22"/>
                <w:szCs w:val="22"/>
              </w:rPr>
            </w:pPr>
            <w:r w:rsidRPr="00AB750D">
              <w:rPr>
                <w:rFonts w:ascii="Calibri" w:hAnsi="Calibri" w:cs="Calibri"/>
                <w:b/>
                <w:sz w:val="22"/>
                <w:szCs w:val="22"/>
              </w:rPr>
              <w:t>DOŚWIADCZENIE</w:t>
            </w:r>
          </w:p>
        </w:tc>
        <w:tc>
          <w:tcPr>
            <w:tcW w:w="4247" w:type="dxa"/>
            <w:vAlign w:val="center"/>
          </w:tcPr>
          <w:p w:rsidR="007C7E56" w:rsidRPr="00AB750D" w:rsidRDefault="007C7E56" w:rsidP="00AB750D">
            <w:pPr>
              <w:spacing w:after="160" w:line="259" w:lineRule="auto"/>
              <w:jc w:val="center"/>
              <w:rPr>
                <w:rFonts w:ascii="Calibri" w:hAnsi="Calibri" w:cs="Calibri"/>
                <w:b/>
                <w:sz w:val="22"/>
                <w:szCs w:val="22"/>
              </w:rPr>
            </w:pPr>
            <w:r w:rsidRPr="00AB750D">
              <w:rPr>
                <w:rFonts w:ascii="Calibri" w:hAnsi="Calibri" w:cs="Calibri"/>
                <w:b/>
                <w:sz w:val="22"/>
                <w:szCs w:val="22"/>
              </w:rPr>
              <w:t>DOŚWIADCZENIE</w:t>
            </w:r>
          </w:p>
        </w:tc>
      </w:tr>
      <w:tr w:rsidR="007C7E56" w:rsidTr="00AB750D">
        <w:trPr>
          <w:trHeight w:val="1134"/>
        </w:trPr>
        <w:tc>
          <w:tcPr>
            <w:tcW w:w="4246" w:type="dxa"/>
            <w:vAlign w:val="center"/>
          </w:tcPr>
          <w:p w:rsidR="007C7E56" w:rsidRPr="00AB750D" w:rsidRDefault="007C7E56" w:rsidP="00AB750D">
            <w:pPr>
              <w:spacing w:after="160" w:line="259" w:lineRule="auto"/>
              <w:jc w:val="center"/>
              <w:rPr>
                <w:rFonts w:ascii="Calibri" w:hAnsi="Calibri" w:cs="Calibri"/>
                <w:b/>
                <w:sz w:val="22"/>
                <w:szCs w:val="22"/>
              </w:rPr>
            </w:pPr>
            <w:r w:rsidRPr="00AB750D">
              <w:rPr>
                <w:rFonts w:ascii="Calibri" w:hAnsi="Calibri" w:cs="Calibri"/>
                <w:b/>
                <w:sz w:val="22"/>
                <w:szCs w:val="22"/>
              </w:rPr>
              <w:t>EKSPERYMENT</w:t>
            </w:r>
          </w:p>
        </w:tc>
        <w:tc>
          <w:tcPr>
            <w:tcW w:w="4247" w:type="dxa"/>
            <w:vAlign w:val="center"/>
          </w:tcPr>
          <w:p w:rsidR="007C7E56" w:rsidRPr="00AB750D" w:rsidRDefault="007C7E56" w:rsidP="00AB750D">
            <w:pPr>
              <w:spacing w:after="160" w:line="259" w:lineRule="auto"/>
              <w:jc w:val="center"/>
              <w:rPr>
                <w:rFonts w:ascii="Calibri" w:hAnsi="Calibri" w:cs="Calibri"/>
                <w:b/>
                <w:sz w:val="22"/>
                <w:szCs w:val="22"/>
              </w:rPr>
            </w:pPr>
            <w:r w:rsidRPr="00AB750D">
              <w:rPr>
                <w:rFonts w:ascii="Calibri" w:hAnsi="Calibri" w:cs="Calibri"/>
                <w:b/>
                <w:sz w:val="22"/>
                <w:szCs w:val="22"/>
              </w:rPr>
              <w:t>EKSPERYMENT</w:t>
            </w:r>
          </w:p>
        </w:tc>
      </w:tr>
      <w:tr w:rsidR="007C7E56" w:rsidTr="00AB750D">
        <w:trPr>
          <w:trHeight w:val="1134"/>
        </w:trPr>
        <w:tc>
          <w:tcPr>
            <w:tcW w:w="4246" w:type="dxa"/>
            <w:vAlign w:val="center"/>
          </w:tcPr>
          <w:p w:rsidR="007C7E56" w:rsidRPr="00AB750D" w:rsidRDefault="007C7E56" w:rsidP="00AB750D">
            <w:pPr>
              <w:spacing w:after="160" w:line="259" w:lineRule="auto"/>
              <w:jc w:val="center"/>
              <w:rPr>
                <w:rFonts w:ascii="Calibri" w:hAnsi="Calibri" w:cs="Calibri"/>
                <w:b/>
                <w:sz w:val="22"/>
                <w:szCs w:val="22"/>
              </w:rPr>
            </w:pPr>
            <w:r w:rsidRPr="00AB750D">
              <w:rPr>
                <w:rFonts w:ascii="Calibri" w:hAnsi="Calibri" w:cs="Calibri"/>
                <w:b/>
                <w:sz w:val="22"/>
                <w:szCs w:val="22"/>
              </w:rPr>
              <w:t>OBSERWACJA</w:t>
            </w:r>
          </w:p>
        </w:tc>
        <w:tc>
          <w:tcPr>
            <w:tcW w:w="4247" w:type="dxa"/>
            <w:vAlign w:val="center"/>
          </w:tcPr>
          <w:p w:rsidR="007C7E56" w:rsidRPr="00AB750D" w:rsidRDefault="007C7E56" w:rsidP="00AB750D">
            <w:pPr>
              <w:spacing w:after="160" w:line="259" w:lineRule="auto"/>
              <w:jc w:val="center"/>
              <w:rPr>
                <w:rFonts w:ascii="Calibri" w:hAnsi="Calibri" w:cs="Calibri"/>
                <w:b/>
                <w:sz w:val="22"/>
                <w:szCs w:val="22"/>
              </w:rPr>
            </w:pPr>
            <w:r w:rsidRPr="00AB750D">
              <w:rPr>
                <w:rFonts w:ascii="Calibri" w:hAnsi="Calibri" w:cs="Calibri"/>
                <w:b/>
                <w:sz w:val="22"/>
                <w:szCs w:val="22"/>
              </w:rPr>
              <w:t>OBSERWACJA</w:t>
            </w:r>
          </w:p>
        </w:tc>
      </w:tr>
      <w:tr w:rsidR="007C7E56" w:rsidTr="00AB750D">
        <w:trPr>
          <w:trHeight w:val="1134"/>
        </w:trPr>
        <w:tc>
          <w:tcPr>
            <w:tcW w:w="4246" w:type="dxa"/>
            <w:vAlign w:val="center"/>
          </w:tcPr>
          <w:p w:rsidR="007C7E56" w:rsidRPr="00AB750D" w:rsidRDefault="007C7E56" w:rsidP="00AB750D">
            <w:pPr>
              <w:spacing w:after="160" w:line="259" w:lineRule="auto"/>
              <w:jc w:val="center"/>
              <w:rPr>
                <w:rFonts w:ascii="Calibri" w:hAnsi="Calibri" w:cs="Calibri"/>
                <w:b/>
                <w:sz w:val="22"/>
                <w:szCs w:val="22"/>
              </w:rPr>
            </w:pPr>
            <w:r w:rsidRPr="00AB750D">
              <w:rPr>
                <w:rFonts w:ascii="Calibri" w:hAnsi="Calibri" w:cs="Calibri"/>
                <w:b/>
                <w:sz w:val="22"/>
                <w:szCs w:val="22"/>
              </w:rPr>
              <w:t>DOŚWIADCZENIE</w:t>
            </w:r>
          </w:p>
        </w:tc>
        <w:tc>
          <w:tcPr>
            <w:tcW w:w="4247" w:type="dxa"/>
            <w:vAlign w:val="center"/>
          </w:tcPr>
          <w:p w:rsidR="007C7E56" w:rsidRPr="00AB750D" w:rsidRDefault="007C7E56" w:rsidP="00AB750D">
            <w:pPr>
              <w:spacing w:after="160" w:line="259" w:lineRule="auto"/>
              <w:jc w:val="center"/>
              <w:rPr>
                <w:rFonts w:ascii="Calibri" w:hAnsi="Calibri" w:cs="Calibri"/>
                <w:b/>
                <w:sz w:val="22"/>
                <w:szCs w:val="22"/>
              </w:rPr>
            </w:pPr>
            <w:r w:rsidRPr="00AB750D">
              <w:rPr>
                <w:rFonts w:ascii="Calibri" w:hAnsi="Calibri" w:cs="Calibri"/>
                <w:b/>
                <w:sz w:val="22"/>
                <w:szCs w:val="22"/>
              </w:rPr>
              <w:t>DOŚWIADCZENIE</w:t>
            </w:r>
          </w:p>
        </w:tc>
      </w:tr>
      <w:tr w:rsidR="007C7E56" w:rsidTr="00AB750D">
        <w:trPr>
          <w:trHeight w:val="1134"/>
        </w:trPr>
        <w:tc>
          <w:tcPr>
            <w:tcW w:w="4246" w:type="dxa"/>
            <w:vAlign w:val="center"/>
          </w:tcPr>
          <w:p w:rsidR="007C7E56" w:rsidRPr="00AB750D" w:rsidRDefault="007C7E56" w:rsidP="00AB750D">
            <w:pPr>
              <w:spacing w:after="160" w:line="259" w:lineRule="auto"/>
              <w:jc w:val="center"/>
              <w:rPr>
                <w:rFonts w:ascii="Calibri" w:hAnsi="Calibri" w:cs="Calibri"/>
                <w:b/>
                <w:sz w:val="22"/>
                <w:szCs w:val="22"/>
              </w:rPr>
            </w:pPr>
            <w:r w:rsidRPr="00AB750D">
              <w:rPr>
                <w:rFonts w:ascii="Calibri" w:hAnsi="Calibri" w:cs="Calibri"/>
                <w:b/>
                <w:sz w:val="22"/>
                <w:szCs w:val="22"/>
              </w:rPr>
              <w:t>EKSPERYMENT</w:t>
            </w:r>
          </w:p>
        </w:tc>
        <w:tc>
          <w:tcPr>
            <w:tcW w:w="4247" w:type="dxa"/>
            <w:vAlign w:val="center"/>
          </w:tcPr>
          <w:p w:rsidR="007C7E56" w:rsidRPr="00AB750D" w:rsidRDefault="007C7E56" w:rsidP="00AB750D">
            <w:pPr>
              <w:spacing w:after="160" w:line="259" w:lineRule="auto"/>
              <w:jc w:val="center"/>
              <w:rPr>
                <w:rFonts w:ascii="Calibri" w:hAnsi="Calibri" w:cs="Calibri"/>
                <w:b/>
                <w:sz w:val="22"/>
                <w:szCs w:val="22"/>
              </w:rPr>
            </w:pPr>
            <w:r w:rsidRPr="00AB750D">
              <w:rPr>
                <w:rFonts w:ascii="Calibri" w:hAnsi="Calibri" w:cs="Calibri"/>
                <w:b/>
                <w:sz w:val="22"/>
                <w:szCs w:val="22"/>
              </w:rPr>
              <w:t>DOŚWIADCZENIE</w:t>
            </w:r>
          </w:p>
        </w:tc>
      </w:tr>
    </w:tbl>
    <w:p w:rsidR="007C7E56" w:rsidRDefault="007C7E56" w:rsidP="00B277AF">
      <w:pPr>
        <w:spacing w:after="160" w:line="259" w:lineRule="auto"/>
        <w:rPr>
          <w:rFonts w:ascii="Calibri" w:hAnsi="Calibri" w:cs="Calibri"/>
          <w:b/>
        </w:rPr>
      </w:pPr>
    </w:p>
    <w:p w:rsidR="007C7E56" w:rsidRDefault="007C7E56" w:rsidP="00B277AF">
      <w:pPr>
        <w:spacing w:after="160" w:line="259" w:lineRule="auto"/>
        <w:rPr>
          <w:rFonts w:ascii="Calibri" w:hAnsi="Calibri" w:cs="Calibri"/>
          <w:b/>
        </w:rPr>
      </w:pPr>
      <w:r>
        <w:rPr>
          <w:rFonts w:ascii="Calibri" w:hAnsi="Calibri" w:cs="Calibri"/>
          <w:b/>
        </w:rPr>
        <w:t>Zał. 7</w:t>
      </w:r>
    </w:p>
    <w:p w:rsidR="007C7E56" w:rsidRDefault="007C7E56" w:rsidP="00B277AF">
      <w:pPr>
        <w:spacing w:after="160" w:line="259" w:lineRule="auto"/>
        <w:rPr>
          <w:rFonts w:ascii="Calibri" w:hAnsi="Calibri" w:cs="Calibri"/>
          <w:b/>
          <w:sz w:val="10"/>
          <w:szCs w:val="10"/>
        </w:rPr>
      </w:pPr>
    </w:p>
    <w:p w:rsidR="007C7E56" w:rsidRPr="007B33F7" w:rsidRDefault="007C7E56" w:rsidP="00B277AF">
      <w:pPr>
        <w:spacing w:after="160" w:line="259" w:lineRule="auto"/>
        <w:rPr>
          <w:rFonts w:ascii="Calibri" w:hAnsi="Calibri" w:cs="Calibri"/>
          <w:b/>
          <w:sz w:val="10"/>
          <w:szCs w:val="10"/>
        </w:rPr>
      </w:pPr>
    </w:p>
    <w:p w:rsidR="007C7E56" w:rsidRDefault="007C7E56" w:rsidP="00B277AF">
      <w:pPr>
        <w:spacing w:after="160" w:line="259" w:lineRule="auto"/>
        <w:rPr>
          <w:rFonts w:ascii="Calibri" w:hAnsi="Calibri" w:cs="Calibri"/>
          <w:b/>
        </w:rPr>
      </w:pPr>
      <w:r>
        <w:rPr>
          <w:rFonts w:ascii="Calibri" w:hAnsi="Calibri" w:cs="Calibri"/>
          <w:b/>
        </w:rPr>
        <w:t>INSTRUKCJA</w:t>
      </w:r>
    </w:p>
    <w:p w:rsidR="007C7E56" w:rsidRDefault="007C7E56" w:rsidP="00B277AF">
      <w:pPr>
        <w:spacing w:after="160" w:line="259" w:lineRule="auto"/>
        <w:rPr>
          <w:rFonts w:ascii="Calibri" w:hAnsi="Calibri" w:cs="Calibri"/>
          <w:b/>
        </w:rPr>
      </w:pPr>
    </w:p>
    <w:p w:rsidR="007C7E56" w:rsidRDefault="007C7E56" w:rsidP="00B277AF">
      <w:pPr>
        <w:spacing w:after="160" w:line="259" w:lineRule="auto"/>
        <w:rPr>
          <w:rFonts w:ascii="Calibri" w:hAnsi="Calibri" w:cs="Calibri"/>
        </w:rPr>
      </w:pPr>
      <w:r w:rsidRPr="004E3BF1">
        <w:rPr>
          <w:rFonts w:ascii="Calibri" w:hAnsi="Calibri" w:cs="Calibri"/>
          <w:b/>
        </w:rPr>
        <w:t>Przygotuj:</w:t>
      </w:r>
      <w:r w:rsidRPr="004D737E">
        <w:rPr>
          <w:rFonts w:ascii="Calibri" w:hAnsi="Calibri" w:cs="Calibri"/>
        </w:rPr>
        <w:t xml:space="preserve"> ręcznik papierowy, plastikowy kubek, paczkę spinaczy biurowych</w:t>
      </w:r>
      <w:r>
        <w:rPr>
          <w:rFonts w:ascii="Calibri" w:hAnsi="Calibri" w:cs="Calibri"/>
        </w:rPr>
        <w:t>, wodę</w:t>
      </w:r>
    </w:p>
    <w:p w:rsidR="007C7E56" w:rsidRPr="004E3BF1" w:rsidRDefault="007C7E56" w:rsidP="00B277AF">
      <w:pPr>
        <w:spacing w:after="160" w:line="259" w:lineRule="auto"/>
        <w:rPr>
          <w:rFonts w:ascii="Calibri" w:hAnsi="Calibri" w:cs="Calibri"/>
          <w:b/>
        </w:rPr>
      </w:pPr>
      <w:r w:rsidRPr="004E3BF1">
        <w:rPr>
          <w:rFonts w:ascii="Calibri" w:hAnsi="Calibri" w:cs="Calibri"/>
          <w:b/>
        </w:rPr>
        <w:t>Przebieg:</w:t>
      </w:r>
    </w:p>
    <w:p w:rsidR="007C7E56" w:rsidRPr="004E3BF1" w:rsidRDefault="007C7E56" w:rsidP="00D7442A">
      <w:pPr>
        <w:pStyle w:val="ListParagraph"/>
        <w:numPr>
          <w:ilvl w:val="0"/>
          <w:numId w:val="26"/>
        </w:numPr>
        <w:spacing w:line="360" w:lineRule="auto"/>
        <w:ind w:left="425" w:hanging="425"/>
        <w:rPr>
          <w:rFonts w:cs="Calibri"/>
        </w:rPr>
      </w:pPr>
      <w:r w:rsidRPr="004E3BF1">
        <w:rPr>
          <w:rFonts w:cs="Calibri"/>
        </w:rPr>
        <w:t>Rozłóż ręcznik papierowy na stole</w:t>
      </w:r>
    </w:p>
    <w:p w:rsidR="007C7E56" w:rsidRPr="007B33F7" w:rsidRDefault="007C7E56" w:rsidP="00D7442A">
      <w:pPr>
        <w:pStyle w:val="ListParagraph"/>
        <w:numPr>
          <w:ilvl w:val="0"/>
          <w:numId w:val="26"/>
        </w:numPr>
        <w:spacing w:line="360" w:lineRule="auto"/>
        <w:ind w:left="425" w:hanging="425"/>
        <w:rPr>
          <w:rFonts w:cs="Calibri"/>
        </w:rPr>
      </w:pPr>
      <w:r w:rsidRPr="004E3BF1">
        <w:rPr>
          <w:rFonts w:cs="Calibri"/>
        </w:rPr>
        <w:t>Postaw na ręczniku kubek i nalej do niego wody do pełna</w:t>
      </w:r>
      <w:r>
        <w:rPr>
          <w:rFonts w:cs="Calibri"/>
        </w:rPr>
        <w:t xml:space="preserve">. </w:t>
      </w:r>
      <w:r w:rsidRPr="007B33F7">
        <w:rPr>
          <w:rFonts w:cs="Calibri"/>
        </w:rPr>
        <w:t>Jak myślisz, czy zmieszczą się tam jeszcze spinacze biurowe? Jeśli tak to ile?</w:t>
      </w:r>
    </w:p>
    <w:p w:rsidR="007C7E56" w:rsidRDefault="007C7E56" w:rsidP="00D7442A">
      <w:pPr>
        <w:pStyle w:val="ListParagraph"/>
        <w:numPr>
          <w:ilvl w:val="0"/>
          <w:numId w:val="26"/>
        </w:numPr>
        <w:spacing w:line="360" w:lineRule="auto"/>
        <w:ind w:left="425" w:hanging="425"/>
        <w:rPr>
          <w:rFonts w:cs="Calibri"/>
        </w:rPr>
      </w:pPr>
      <w:r w:rsidRPr="004E3BF1">
        <w:rPr>
          <w:rFonts w:cs="Calibri"/>
        </w:rPr>
        <w:t>Powoli wrzucaj do kubka spinacze biurowe, licz ile spinaczy udało Ci się wrzucić</w:t>
      </w:r>
      <w:r>
        <w:rPr>
          <w:rFonts w:cs="Calibri"/>
        </w:rPr>
        <w:t xml:space="preserve"> nim woda wypłyn</w:t>
      </w:r>
      <w:r>
        <w:rPr>
          <w:rFonts w:cs="Calibri"/>
        </w:rPr>
        <w:t>ę</w:t>
      </w:r>
      <w:r>
        <w:rPr>
          <w:rFonts w:cs="Calibri"/>
        </w:rPr>
        <w:t>ła z kubka</w:t>
      </w:r>
      <w:r w:rsidRPr="004E3BF1">
        <w:rPr>
          <w:rFonts w:cs="Calibri"/>
        </w:rPr>
        <w:t>.</w:t>
      </w:r>
    </w:p>
    <w:p w:rsidR="007C7E56" w:rsidRDefault="007C7E56" w:rsidP="00B277AF">
      <w:pPr>
        <w:pStyle w:val="ListParagraph"/>
        <w:pBdr>
          <w:bottom w:val="single" w:sz="4" w:space="1" w:color="auto"/>
        </w:pBdr>
        <w:spacing w:line="360" w:lineRule="auto"/>
        <w:ind w:left="0"/>
        <w:rPr>
          <w:rFonts w:cs="Calibri"/>
        </w:rPr>
      </w:pPr>
    </w:p>
    <w:p w:rsidR="007C7E56" w:rsidRDefault="007C7E56" w:rsidP="00B277AF">
      <w:pPr>
        <w:pStyle w:val="ListParagraph"/>
        <w:pBdr>
          <w:bottom w:val="single" w:sz="4" w:space="1" w:color="auto"/>
        </w:pBdr>
        <w:spacing w:line="360" w:lineRule="auto"/>
        <w:ind w:left="0"/>
        <w:rPr>
          <w:rFonts w:cs="Calibri"/>
        </w:rPr>
      </w:pPr>
    </w:p>
    <w:p w:rsidR="007C7E56" w:rsidRDefault="007C7E56" w:rsidP="00B277AF">
      <w:pPr>
        <w:spacing w:after="160" w:line="259" w:lineRule="auto"/>
        <w:rPr>
          <w:rFonts w:ascii="Calibri" w:hAnsi="Calibri" w:cs="Calibri"/>
          <w:b/>
        </w:rPr>
      </w:pPr>
    </w:p>
    <w:p w:rsidR="007C7E56" w:rsidRDefault="007C7E56" w:rsidP="00B277AF">
      <w:pPr>
        <w:spacing w:after="160" w:line="259" w:lineRule="auto"/>
        <w:rPr>
          <w:rFonts w:ascii="Calibri" w:hAnsi="Calibri" w:cs="Calibri"/>
          <w:b/>
        </w:rPr>
      </w:pPr>
    </w:p>
    <w:p w:rsidR="007C7E56" w:rsidRDefault="007C7E56" w:rsidP="00B277AF">
      <w:pPr>
        <w:spacing w:after="160" w:line="259" w:lineRule="auto"/>
        <w:rPr>
          <w:rFonts w:ascii="Calibri" w:hAnsi="Calibri" w:cs="Calibri"/>
          <w:b/>
        </w:rPr>
      </w:pPr>
      <w:r>
        <w:rPr>
          <w:rFonts w:ascii="Calibri" w:hAnsi="Calibri" w:cs="Calibri"/>
          <w:b/>
        </w:rPr>
        <w:t>INSTRUKCJA</w:t>
      </w:r>
    </w:p>
    <w:p w:rsidR="007C7E56" w:rsidRDefault="007C7E56" w:rsidP="00B277AF">
      <w:pPr>
        <w:spacing w:after="160" w:line="259" w:lineRule="auto"/>
        <w:rPr>
          <w:rFonts w:ascii="Calibri" w:hAnsi="Calibri" w:cs="Calibri"/>
          <w:b/>
        </w:rPr>
      </w:pPr>
    </w:p>
    <w:p w:rsidR="007C7E56" w:rsidRDefault="007C7E56" w:rsidP="00B277AF">
      <w:pPr>
        <w:spacing w:after="160" w:line="259" w:lineRule="auto"/>
        <w:rPr>
          <w:rFonts w:ascii="Calibri" w:hAnsi="Calibri" w:cs="Calibri"/>
        </w:rPr>
      </w:pPr>
      <w:r w:rsidRPr="004E3BF1">
        <w:rPr>
          <w:rFonts w:ascii="Calibri" w:hAnsi="Calibri" w:cs="Calibri"/>
          <w:b/>
        </w:rPr>
        <w:t>Przygotuj:</w:t>
      </w:r>
      <w:r w:rsidRPr="004D737E">
        <w:rPr>
          <w:rFonts w:ascii="Calibri" w:hAnsi="Calibri" w:cs="Calibri"/>
        </w:rPr>
        <w:t xml:space="preserve"> ręcznik papierowy, plastikowy kubek, paczkę spinaczy biurowych</w:t>
      </w:r>
      <w:r>
        <w:rPr>
          <w:rFonts w:ascii="Calibri" w:hAnsi="Calibri" w:cs="Calibri"/>
        </w:rPr>
        <w:t>, wodę</w:t>
      </w:r>
    </w:p>
    <w:p w:rsidR="007C7E56" w:rsidRPr="004E3BF1" w:rsidRDefault="007C7E56" w:rsidP="00B277AF">
      <w:pPr>
        <w:spacing w:after="160" w:line="259" w:lineRule="auto"/>
        <w:rPr>
          <w:rFonts w:ascii="Calibri" w:hAnsi="Calibri" w:cs="Calibri"/>
          <w:b/>
        </w:rPr>
      </w:pPr>
      <w:r w:rsidRPr="004E3BF1">
        <w:rPr>
          <w:rFonts w:ascii="Calibri" w:hAnsi="Calibri" w:cs="Calibri"/>
          <w:b/>
        </w:rPr>
        <w:t>Przebieg:</w:t>
      </w:r>
    </w:p>
    <w:p w:rsidR="007C7E56" w:rsidRPr="004E3BF1" w:rsidRDefault="007C7E56" w:rsidP="00D7442A">
      <w:pPr>
        <w:pStyle w:val="ListParagraph"/>
        <w:numPr>
          <w:ilvl w:val="0"/>
          <w:numId w:val="26"/>
        </w:numPr>
        <w:spacing w:line="360" w:lineRule="auto"/>
        <w:ind w:left="425" w:hanging="425"/>
        <w:rPr>
          <w:rFonts w:cs="Calibri"/>
        </w:rPr>
      </w:pPr>
      <w:r w:rsidRPr="004E3BF1">
        <w:rPr>
          <w:rFonts w:cs="Calibri"/>
        </w:rPr>
        <w:t>Rozłóż ręcznik papierowy na stole</w:t>
      </w:r>
    </w:p>
    <w:p w:rsidR="007C7E56" w:rsidRPr="007B33F7" w:rsidRDefault="007C7E56" w:rsidP="00D7442A">
      <w:pPr>
        <w:pStyle w:val="ListParagraph"/>
        <w:numPr>
          <w:ilvl w:val="0"/>
          <w:numId w:val="26"/>
        </w:numPr>
        <w:spacing w:line="360" w:lineRule="auto"/>
        <w:ind w:left="425" w:hanging="425"/>
        <w:rPr>
          <w:rFonts w:cs="Calibri"/>
        </w:rPr>
      </w:pPr>
      <w:r w:rsidRPr="004E3BF1">
        <w:rPr>
          <w:rFonts w:cs="Calibri"/>
        </w:rPr>
        <w:t>Postaw na ręczniku kubek i nalej do niego wody do pełna</w:t>
      </w:r>
      <w:r>
        <w:rPr>
          <w:rFonts w:cs="Calibri"/>
        </w:rPr>
        <w:t xml:space="preserve">. </w:t>
      </w:r>
      <w:r w:rsidRPr="007B33F7">
        <w:rPr>
          <w:rFonts w:cs="Calibri"/>
        </w:rPr>
        <w:t>Jak myślisz, czy zmieszczą się tam jeszcze spinacze biurowe? Jeśli tak to ile?</w:t>
      </w:r>
    </w:p>
    <w:p w:rsidR="007C7E56" w:rsidRDefault="007C7E56" w:rsidP="00D7442A">
      <w:pPr>
        <w:pStyle w:val="ListParagraph"/>
        <w:numPr>
          <w:ilvl w:val="0"/>
          <w:numId w:val="26"/>
        </w:numPr>
        <w:spacing w:line="360" w:lineRule="auto"/>
        <w:ind w:left="425" w:hanging="425"/>
        <w:rPr>
          <w:rFonts w:cs="Calibri"/>
        </w:rPr>
      </w:pPr>
      <w:r w:rsidRPr="004E3BF1">
        <w:rPr>
          <w:rFonts w:cs="Calibri"/>
        </w:rPr>
        <w:t>Powoli wrzucaj do kubka spinacze biurowe, licz ile spinaczy udało Ci się wrzucić</w:t>
      </w:r>
      <w:r>
        <w:rPr>
          <w:rFonts w:cs="Calibri"/>
        </w:rPr>
        <w:t xml:space="preserve"> nim woda wypłyn</w:t>
      </w:r>
      <w:r>
        <w:rPr>
          <w:rFonts w:cs="Calibri"/>
        </w:rPr>
        <w:t>ę</w:t>
      </w:r>
      <w:r>
        <w:rPr>
          <w:rFonts w:cs="Calibri"/>
        </w:rPr>
        <w:t>ła z kubka</w:t>
      </w:r>
      <w:r w:rsidRPr="004E3BF1">
        <w:rPr>
          <w:rFonts w:cs="Calibri"/>
        </w:rPr>
        <w:t>.</w:t>
      </w:r>
    </w:p>
    <w:p w:rsidR="007C7E56" w:rsidRPr="007B33F7" w:rsidRDefault="007C7E56" w:rsidP="00B277AF">
      <w:pPr>
        <w:spacing w:line="360" w:lineRule="auto"/>
        <w:rPr>
          <w:rFonts w:ascii="Calibri" w:hAnsi="Calibri" w:cs="Calibri"/>
        </w:rPr>
      </w:pPr>
    </w:p>
    <w:p w:rsidR="007C7E56" w:rsidRPr="007B33F7" w:rsidRDefault="007C7E56" w:rsidP="00B277AF">
      <w:pPr>
        <w:spacing w:line="360" w:lineRule="auto"/>
        <w:rPr>
          <w:rFonts w:ascii="Calibri" w:hAnsi="Calibri" w:cs="Calibri"/>
        </w:rPr>
      </w:pPr>
    </w:p>
    <w:p w:rsidR="007C7E56" w:rsidRDefault="007C7E56" w:rsidP="00B277AF">
      <w:pPr>
        <w:spacing w:after="160" w:line="259" w:lineRule="auto"/>
        <w:rPr>
          <w:rFonts w:ascii="Calibri" w:hAnsi="Calibri" w:cs="Calibri"/>
          <w:b/>
        </w:rPr>
      </w:pPr>
    </w:p>
    <w:p w:rsidR="007C7E56" w:rsidRDefault="007C7E56" w:rsidP="00B277AF">
      <w:pPr>
        <w:spacing w:after="160" w:line="259" w:lineRule="auto"/>
        <w:rPr>
          <w:rFonts w:ascii="Calibri" w:hAnsi="Calibri" w:cs="Calibri"/>
          <w:b/>
        </w:rPr>
      </w:pPr>
      <w:r w:rsidRPr="007B33F7">
        <w:rPr>
          <w:rFonts w:ascii="Calibri" w:hAnsi="Calibri" w:cs="Calibri"/>
          <w:b/>
        </w:rPr>
        <w:t>Zał. 8</w:t>
      </w:r>
    </w:p>
    <w:p w:rsidR="007C7E56" w:rsidRPr="0054265C" w:rsidRDefault="007C7E56" w:rsidP="00B277AF">
      <w:pPr>
        <w:spacing w:after="160" w:line="259" w:lineRule="auto"/>
        <w:rPr>
          <w:rFonts w:ascii="Calibri" w:hAnsi="Calibri" w:cs="Calibri"/>
          <w:b/>
          <w:sz w:val="10"/>
          <w:szCs w:val="10"/>
        </w:rPr>
      </w:pPr>
    </w:p>
    <w:p w:rsidR="007C7E56" w:rsidRDefault="007C7E56" w:rsidP="00D7442A">
      <w:pPr>
        <w:pStyle w:val="ListParagraph"/>
        <w:numPr>
          <w:ilvl w:val="0"/>
          <w:numId w:val="27"/>
        </w:numPr>
        <w:spacing w:after="160" w:line="259" w:lineRule="auto"/>
        <w:ind w:left="284" w:hanging="284"/>
        <w:rPr>
          <w:rFonts w:cs="Calibri"/>
          <w:b/>
          <w:lang w:val="en-US"/>
        </w:rPr>
      </w:pPr>
      <w:r w:rsidRPr="00E11210">
        <w:rPr>
          <w:rFonts w:cs="Calibri"/>
          <w:b/>
          <w:lang w:val="en-US"/>
        </w:rPr>
        <w:t>Metoda PBL – ang. problem basic learning</w:t>
      </w:r>
      <w:r>
        <w:rPr>
          <w:rStyle w:val="FootnoteReference"/>
          <w:rFonts w:cs="Calibri"/>
          <w:b/>
          <w:lang w:val="en-US"/>
        </w:rPr>
        <w:footnoteReference w:id="12"/>
      </w:r>
    </w:p>
    <w:p w:rsidR="007C7E56" w:rsidRPr="00E11210" w:rsidRDefault="007C7E56" w:rsidP="00B277AF">
      <w:pPr>
        <w:pStyle w:val="ListParagraph"/>
        <w:spacing w:after="160" w:line="259" w:lineRule="auto"/>
        <w:ind w:left="284"/>
        <w:rPr>
          <w:rFonts w:cs="Calibri"/>
          <w:b/>
          <w:lang w:val="en-US"/>
        </w:rPr>
      </w:pPr>
    </w:p>
    <w:p w:rsidR="007C7E56" w:rsidRDefault="007C7E56" w:rsidP="00B277AF">
      <w:pPr>
        <w:spacing w:line="360" w:lineRule="auto"/>
        <w:jc w:val="both"/>
        <w:rPr>
          <w:rFonts w:ascii="Calibri" w:hAnsi="Calibri" w:cs="Calibri"/>
          <w:color w:val="444444"/>
        </w:rPr>
      </w:pPr>
      <w:r w:rsidRPr="00E11210">
        <w:rPr>
          <w:rFonts w:ascii="Calibri" w:hAnsi="Calibri" w:cs="Calibri"/>
          <w:color w:val="444444"/>
        </w:rPr>
        <w:t>Problem Based Learning – nauczanie poprzez rozwiązywanie problemów, jest stosu</w:t>
      </w:r>
      <w:r w:rsidRPr="00E11210">
        <w:rPr>
          <w:rFonts w:ascii="Calibri" w:hAnsi="Calibri" w:cs="Calibri"/>
          <w:color w:val="444444"/>
        </w:rPr>
        <w:t>n</w:t>
      </w:r>
      <w:r w:rsidRPr="00E11210">
        <w:rPr>
          <w:rFonts w:ascii="Calibri" w:hAnsi="Calibri" w:cs="Calibri"/>
          <w:color w:val="444444"/>
        </w:rPr>
        <w:t>kowo młodą metodą kształcenia, której wartości doceniane są zarówno przez ko</w:t>
      </w:r>
      <w:r w:rsidRPr="00E11210">
        <w:rPr>
          <w:rFonts w:ascii="Calibri" w:hAnsi="Calibri" w:cs="Calibri"/>
          <w:color w:val="444444"/>
        </w:rPr>
        <w:t>n</w:t>
      </w:r>
      <w:r w:rsidRPr="00E11210">
        <w:rPr>
          <w:rFonts w:ascii="Calibri" w:hAnsi="Calibri" w:cs="Calibri"/>
          <w:color w:val="444444"/>
        </w:rPr>
        <w:t>struktywistów, jak i kognitywistów. Według Howarda Barrowsa, twórcy idei PBL, m</w:t>
      </w:r>
      <w:r w:rsidRPr="00E11210">
        <w:rPr>
          <w:rFonts w:ascii="Calibri" w:hAnsi="Calibri" w:cs="Calibri"/>
          <w:color w:val="444444"/>
        </w:rPr>
        <w:t>e</w:t>
      </w:r>
      <w:r w:rsidRPr="00E11210">
        <w:rPr>
          <w:rFonts w:ascii="Calibri" w:hAnsi="Calibri" w:cs="Calibri"/>
          <w:color w:val="444444"/>
        </w:rPr>
        <w:t xml:space="preserve">todę tę charakteryzuje 6 składników: </w:t>
      </w:r>
    </w:p>
    <w:p w:rsidR="007C7E56" w:rsidRPr="0054265C" w:rsidRDefault="007C7E56" w:rsidP="00B277AF">
      <w:pPr>
        <w:spacing w:line="360" w:lineRule="auto"/>
        <w:jc w:val="both"/>
        <w:rPr>
          <w:rFonts w:ascii="Calibri" w:hAnsi="Calibri" w:cs="Calibri"/>
          <w:color w:val="444444"/>
          <w:sz w:val="10"/>
          <w:szCs w:val="10"/>
        </w:rPr>
      </w:pPr>
    </w:p>
    <w:p w:rsidR="007C7E56" w:rsidRPr="00E11210" w:rsidRDefault="007C7E56" w:rsidP="00D7442A">
      <w:pPr>
        <w:pStyle w:val="ListParagraph"/>
        <w:numPr>
          <w:ilvl w:val="0"/>
          <w:numId w:val="28"/>
        </w:numPr>
        <w:spacing w:line="360" w:lineRule="auto"/>
        <w:jc w:val="both"/>
        <w:rPr>
          <w:rFonts w:cs="Calibri"/>
          <w:color w:val="444444"/>
        </w:rPr>
      </w:pPr>
      <w:r w:rsidRPr="00E11210">
        <w:rPr>
          <w:rFonts w:cs="Calibri"/>
          <w:color w:val="444444"/>
        </w:rPr>
        <w:t xml:space="preserve">jest skoncentrowana na </w:t>
      </w:r>
      <w:r>
        <w:rPr>
          <w:rFonts w:cs="Calibri"/>
          <w:color w:val="444444"/>
        </w:rPr>
        <w:t>uczniu</w:t>
      </w:r>
      <w:r w:rsidRPr="00E11210">
        <w:rPr>
          <w:rFonts w:cs="Calibri"/>
          <w:color w:val="444444"/>
        </w:rPr>
        <w:t xml:space="preserve">; </w:t>
      </w:r>
    </w:p>
    <w:p w:rsidR="007C7E56" w:rsidRPr="00E11210" w:rsidRDefault="007C7E56" w:rsidP="00D7442A">
      <w:pPr>
        <w:pStyle w:val="ListParagraph"/>
        <w:numPr>
          <w:ilvl w:val="0"/>
          <w:numId w:val="28"/>
        </w:numPr>
        <w:spacing w:line="360" w:lineRule="auto"/>
        <w:jc w:val="both"/>
        <w:rPr>
          <w:rFonts w:cs="Calibri"/>
          <w:color w:val="444444"/>
        </w:rPr>
      </w:pPr>
      <w:r>
        <w:rPr>
          <w:rFonts w:cs="Calibri"/>
          <w:color w:val="444444"/>
        </w:rPr>
        <w:t xml:space="preserve">uczniowie </w:t>
      </w:r>
      <w:r w:rsidRPr="00E11210">
        <w:rPr>
          <w:rFonts w:cs="Calibri"/>
          <w:color w:val="444444"/>
        </w:rPr>
        <w:t xml:space="preserve">pracują w małych grupach; </w:t>
      </w:r>
    </w:p>
    <w:p w:rsidR="007C7E56" w:rsidRPr="00E11210" w:rsidRDefault="007C7E56" w:rsidP="00D7442A">
      <w:pPr>
        <w:pStyle w:val="ListParagraph"/>
        <w:numPr>
          <w:ilvl w:val="0"/>
          <w:numId w:val="28"/>
        </w:numPr>
        <w:spacing w:line="360" w:lineRule="auto"/>
        <w:jc w:val="both"/>
        <w:rPr>
          <w:rFonts w:cs="Calibri"/>
          <w:color w:val="444444"/>
        </w:rPr>
      </w:pPr>
      <w:r>
        <w:rPr>
          <w:rFonts w:cs="Calibri"/>
          <w:color w:val="444444"/>
        </w:rPr>
        <w:t xml:space="preserve">nauczyciel </w:t>
      </w:r>
      <w:r w:rsidRPr="00E11210">
        <w:rPr>
          <w:rFonts w:cs="Calibri"/>
          <w:color w:val="444444"/>
        </w:rPr>
        <w:t xml:space="preserve">pełni rolę facylitatora – wspomaga proces komunikacji wewnątrz grupy, motywuje do pracy; </w:t>
      </w:r>
    </w:p>
    <w:p w:rsidR="007C7E56" w:rsidRPr="00E11210" w:rsidRDefault="007C7E56" w:rsidP="00D7442A">
      <w:pPr>
        <w:pStyle w:val="ListParagraph"/>
        <w:numPr>
          <w:ilvl w:val="0"/>
          <w:numId w:val="28"/>
        </w:numPr>
        <w:spacing w:line="360" w:lineRule="auto"/>
        <w:jc w:val="both"/>
        <w:rPr>
          <w:rFonts w:cs="Calibri"/>
          <w:color w:val="444444"/>
        </w:rPr>
      </w:pPr>
      <w:r w:rsidRPr="00E11210">
        <w:rPr>
          <w:rFonts w:cs="Calibri"/>
          <w:color w:val="444444"/>
        </w:rPr>
        <w:t xml:space="preserve">grupy pracują nad rozwiązaniem zadań praktycznych; </w:t>
      </w:r>
    </w:p>
    <w:p w:rsidR="007C7E56" w:rsidRPr="00E11210" w:rsidRDefault="007C7E56" w:rsidP="00D7442A">
      <w:pPr>
        <w:pStyle w:val="ListParagraph"/>
        <w:numPr>
          <w:ilvl w:val="0"/>
          <w:numId w:val="28"/>
        </w:numPr>
        <w:spacing w:line="360" w:lineRule="auto"/>
        <w:jc w:val="both"/>
        <w:rPr>
          <w:rFonts w:cs="Calibri"/>
          <w:color w:val="444444"/>
        </w:rPr>
      </w:pPr>
      <w:r>
        <w:rPr>
          <w:rFonts w:cs="Calibri"/>
          <w:color w:val="444444"/>
        </w:rPr>
        <w:t xml:space="preserve">uczniowie </w:t>
      </w:r>
      <w:r w:rsidRPr="00E11210">
        <w:rPr>
          <w:rFonts w:cs="Calibri"/>
          <w:color w:val="444444"/>
        </w:rPr>
        <w:t xml:space="preserve">rozwijają podczas pracy umiejętności miękkie; </w:t>
      </w:r>
    </w:p>
    <w:p w:rsidR="007C7E56" w:rsidRPr="00E11210" w:rsidRDefault="007C7E56" w:rsidP="00D7442A">
      <w:pPr>
        <w:pStyle w:val="ListParagraph"/>
        <w:numPr>
          <w:ilvl w:val="0"/>
          <w:numId w:val="28"/>
        </w:numPr>
        <w:spacing w:line="360" w:lineRule="auto"/>
        <w:jc w:val="both"/>
        <w:rPr>
          <w:rFonts w:cs="Calibri"/>
          <w:color w:val="444444"/>
        </w:rPr>
      </w:pPr>
      <w:r>
        <w:rPr>
          <w:rFonts w:cs="Calibri"/>
          <w:color w:val="444444"/>
        </w:rPr>
        <w:t>uczniowie</w:t>
      </w:r>
      <w:r w:rsidRPr="00E11210">
        <w:rPr>
          <w:rFonts w:cs="Calibri"/>
          <w:color w:val="444444"/>
        </w:rPr>
        <w:t xml:space="preserve"> zdobywają narzędzia i informacje poprzez pracę w grupie i indywidualne zaangaż</w:t>
      </w:r>
      <w:r w:rsidRPr="00E11210">
        <w:rPr>
          <w:rFonts w:cs="Calibri"/>
          <w:color w:val="444444"/>
        </w:rPr>
        <w:t>o</w:t>
      </w:r>
      <w:r w:rsidRPr="00E11210">
        <w:rPr>
          <w:rFonts w:cs="Calibri"/>
          <w:color w:val="444444"/>
        </w:rPr>
        <w:t>wanie. </w:t>
      </w:r>
    </w:p>
    <w:p w:rsidR="007C7E56" w:rsidRPr="0054265C" w:rsidRDefault="007C7E56" w:rsidP="00B277AF">
      <w:pPr>
        <w:spacing w:line="360" w:lineRule="auto"/>
        <w:jc w:val="both"/>
        <w:rPr>
          <w:rFonts w:ascii="Calibri" w:hAnsi="Calibri" w:cs="Calibri"/>
          <w:color w:val="444444"/>
          <w:sz w:val="10"/>
          <w:szCs w:val="10"/>
        </w:rPr>
      </w:pPr>
    </w:p>
    <w:p w:rsidR="007C7E56" w:rsidRPr="00E11210" w:rsidRDefault="007C7E56" w:rsidP="00B277AF">
      <w:pPr>
        <w:spacing w:line="360" w:lineRule="auto"/>
        <w:jc w:val="both"/>
        <w:rPr>
          <w:rFonts w:ascii="Calibri" w:hAnsi="Calibri" w:cs="Calibri"/>
          <w:color w:val="444444"/>
        </w:rPr>
      </w:pPr>
      <w:r w:rsidRPr="00E11210">
        <w:rPr>
          <w:rFonts w:ascii="Calibri" w:hAnsi="Calibri" w:cs="Calibri"/>
          <w:color w:val="444444"/>
        </w:rPr>
        <w:t>Proces nauczania według filozofii PBL jest ściśle związany z obecnością problemu, z</w:t>
      </w:r>
      <w:r w:rsidRPr="00E11210">
        <w:rPr>
          <w:rFonts w:ascii="Calibri" w:hAnsi="Calibri" w:cs="Calibri"/>
          <w:color w:val="444444"/>
        </w:rPr>
        <w:t>a</w:t>
      </w:r>
      <w:r w:rsidRPr="00E11210">
        <w:rPr>
          <w:rFonts w:ascii="Calibri" w:hAnsi="Calibri" w:cs="Calibri"/>
          <w:color w:val="444444"/>
        </w:rPr>
        <w:t>dania, które należy rozwiązać. Wiedza jest ukryta w zadaniu, a cele kształcenia są real</w:t>
      </w:r>
      <w:r w:rsidRPr="00E11210">
        <w:rPr>
          <w:rFonts w:ascii="Calibri" w:hAnsi="Calibri" w:cs="Calibri"/>
          <w:color w:val="444444"/>
        </w:rPr>
        <w:t>i</w:t>
      </w:r>
      <w:r w:rsidRPr="00E11210">
        <w:rPr>
          <w:rFonts w:ascii="Calibri" w:hAnsi="Calibri" w:cs="Calibri"/>
          <w:color w:val="444444"/>
        </w:rPr>
        <w:t xml:space="preserve">zowane podczas prac nad jego rozwikłaniem. </w:t>
      </w:r>
      <w:r>
        <w:rPr>
          <w:rFonts w:ascii="Calibri" w:hAnsi="Calibri" w:cs="Calibri"/>
          <w:color w:val="444444"/>
        </w:rPr>
        <w:t>Uczniowie</w:t>
      </w:r>
      <w:r w:rsidRPr="00E11210">
        <w:rPr>
          <w:rFonts w:ascii="Calibri" w:hAnsi="Calibri" w:cs="Calibri"/>
          <w:color w:val="444444"/>
        </w:rPr>
        <w:t xml:space="preserve"> w zespołach pracują nad ro</w:t>
      </w:r>
      <w:r w:rsidRPr="00E11210">
        <w:rPr>
          <w:rFonts w:ascii="Calibri" w:hAnsi="Calibri" w:cs="Calibri"/>
          <w:color w:val="444444"/>
        </w:rPr>
        <w:t>z</w:t>
      </w:r>
      <w:r w:rsidRPr="00E11210">
        <w:rPr>
          <w:rFonts w:ascii="Calibri" w:hAnsi="Calibri" w:cs="Calibri"/>
          <w:color w:val="444444"/>
        </w:rPr>
        <w:t xml:space="preserve">wiązaniem praktycznego zagadnienia modelującego pewne elementy rzeczywistości. </w:t>
      </w:r>
      <w:r>
        <w:rPr>
          <w:rFonts w:ascii="Calibri" w:hAnsi="Calibri" w:cs="Calibri"/>
          <w:color w:val="444444"/>
        </w:rPr>
        <w:t>PBL j</w:t>
      </w:r>
      <w:r w:rsidRPr="00E11210">
        <w:rPr>
          <w:rFonts w:ascii="Calibri" w:hAnsi="Calibri" w:cs="Calibri"/>
          <w:color w:val="444444"/>
        </w:rPr>
        <w:t>est metodą stymulującą poszukiwanie informacji i jej przetwarzanie. Zmusza do refleksji, do krytycznej oceny i do wartościowania zdobytych elementów wiedzy pod kątem ich efektywności i przydatności do rozwiązania problemu. </w:t>
      </w:r>
    </w:p>
    <w:p w:rsidR="007C7E56" w:rsidRDefault="007C7E56" w:rsidP="00B277AF">
      <w:pPr>
        <w:spacing w:line="360" w:lineRule="auto"/>
        <w:jc w:val="both"/>
        <w:rPr>
          <w:rFonts w:ascii="Calibri" w:hAnsi="Calibri" w:cs="Calibri"/>
          <w:color w:val="444444"/>
        </w:rPr>
      </w:pPr>
      <w:r w:rsidRPr="00E11210">
        <w:rPr>
          <w:rFonts w:ascii="Calibri" w:hAnsi="Calibri" w:cs="Calibri"/>
          <w:color w:val="444444"/>
        </w:rPr>
        <w:t>Formułowanie interdyscyplinarnych zadań stymuluje zainteresowania innymi obsz</w:t>
      </w:r>
      <w:r w:rsidRPr="00E11210">
        <w:rPr>
          <w:rFonts w:ascii="Calibri" w:hAnsi="Calibri" w:cs="Calibri"/>
          <w:color w:val="444444"/>
        </w:rPr>
        <w:t>a</w:t>
      </w:r>
      <w:r w:rsidRPr="00E11210">
        <w:rPr>
          <w:rFonts w:ascii="Calibri" w:hAnsi="Calibri" w:cs="Calibri"/>
          <w:color w:val="444444"/>
        </w:rPr>
        <w:t xml:space="preserve">rami nauki. PBL jest metodą, która znakomicie przedstawia korelacje miedzy wiedzą </w:t>
      </w:r>
    </w:p>
    <w:p w:rsidR="007C7E56" w:rsidRDefault="007C7E56" w:rsidP="00B277AF">
      <w:pPr>
        <w:spacing w:line="360" w:lineRule="auto"/>
        <w:jc w:val="both"/>
        <w:rPr>
          <w:rFonts w:ascii="Calibri" w:hAnsi="Calibri" w:cs="Calibri"/>
          <w:color w:val="444444"/>
        </w:rPr>
      </w:pPr>
    </w:p>
    <w:p w:rsidR="007C7E56" w:rsidRPr="00E11210" w:rsidRDefault="007C7E56" w:rsidP="00B277AF">
      <w:pPr>
        <w:spacing w:line="360" w:lineRule="auto"/>
        <w:jc w:val="both"/>
        <w:rPr>
          <w:rFonts w:ascii="Calibri" w:hAnsi="Calibri" w:cs="Calibri"/>
          <w:color w:val="444444"/>
        </w:rPr>
      </w:pPr>
      <w:r w:rsidRPr="00E11210">
        <w:rPr>
          <w:rFonts w:ascii="Calibri" w:hAnsi="Calibri" w:cs="Calibri"/>
          <w:color w:val="444444"/>
        </w:rPr>
        <w:t xml:space="preserve">podstawową, teoretyczną a stosowaną. Rozwija umiejętności efektywnej współpracy w grupie i komunikacji. Daje możliwość zmierzenia się z interpersonalnymi konfliktami, pozwala na wykorzystanie w praktyce trudnej sztuki negocjacji. </w:t>
      </w:r>
    </w:p>
    <w:p w:rsidR="007C7E56" w:rsidRPr="00E11210" w:rsidRDefault="007C7E56" w:rsidP="00B277AF">
      <w:pPr>
        <w:spacing w:line="360" w:lineRule="auto"/>
        <w:jc w:val="both"/>
        <w:rPr>
          <w:rFonts w:ascii="Calibri" w:hAnsi="Calibri" w:cs="Calibri"/>
          <w:color w:val="444444"/>
        </w:rPr>
      </w:pPr>
      <w:r w:rsidRPr="00E11210">
        <w:rPr>
          <w:rFonts w:ascii="Calibri" w:hAnsi="Calibri" w:cs="Calibri"/>
          <w:color w:val="444444"/>
        </w:rPr>
        <w:t xml:space="preserve">Praca </w:t>
      </w:r>
      <w:r>
        <w:rPr>
          <w:rFonts w:ascii="Calibri" w:hAnsi="Calibri" w:cs="Calibri"/>
          <w:color w:val="444444"/>
        </w:rPr>
        <w:t>ucznia</w:t>
      </w:r>
      <w:r w:rsidRPr="00E11210">
        <w:rPr>
          <w:rFonts w:ascii="Calibri" w:hAnsi="Calibri" w:cs="Calibri"/>
          <w:color w:val="444444"/>
        </w:rPr>
        <w:t xml:space="preserve"> nad projektem służy kreatywności, działa inspirująco i uczy odpowiedzia</w:t>
      </w:r>
      <w:r w:rsidRPr="00E11210">
        <w:rPr>
          <w:rFonts w:ascii="Calibri" w:hAnsi="Calibri" w:cs="Calibri"/>
          <w:color w:val="444444"/>
        </w:rPr>
        <w:t>l</w:t>
      </w:r>
      <w:r w:rsidRPr="00E11210">
        <w:rPr>
          <w:rFonts w:ascii="Calibri" w:hAnsi="Calibri" w:cs="Calibri"/>
          <w:color w:val="444444"/>
        </w:rPr>
        <w:t xml:space="preserve">ności. </w:t>
      </w:r>
      <w:r>
        <w:rPr>
          <w:rFonts w:ascii="Calibri" w:hAnsi="Calibri" w:cs="Calibri"/>
          <w:color w:val="444444"/>
        </w:rPr>
        <w:t>Nauczyciel</w:t>
      </w:r>
      <w:r w:rsidRPr="00E11210">
        <w:rPr>
          <w:rFonts w:ascii="Calibri" w:hAnsi="Calibri" w:cs="Calibri"/>
          <w:color w:val="444444"/>
        </w:rPr>
        <w:t xml:space="preserve"> występuje w roli opiekuna – pomaga w podejmowaniu decyzji, piln</w:t>
      </w:r>
      <w:r w:rsidRPr="00E11210">
        <w:rPr>
          <w:rFonts w:ascii="Calibri" w:hAnsi="Calibri" w:cs="Calibri"/>
          <w:color w:val="444444"/>
        </w:rPr>
        <w:t>u</w:t>
      </w:r>
      <w:r w:rsidRPr="00E11210">
        <w:rPr>
          <w:rFonts w:ascii="Calibri" w:hAnsi="Calibri" w:cs="Calibri"/>
          <w:color w:val="444444"/>
        </w:rPr>
        <w:t>je terminów spotkań, pracuje nad starannym doborem tematów zadań i steruje sto</w:t>
      </w:r>
      <w:r w:rsidRPr="00E11210">
        <w:rPr>
          <w:rFonts w:ascii="Calibri" w:hAnsi="Calibri" w:cs="Calibri"/>
          <w:color w:val="444444"/>
        </w:rPr>
        <w:t>p</w:t>
      </w:r>
      <w:r w:rsidRPr="00E11210">
        <w:rPr>
          <w:rFonts w:ascii="Calibri" w:hAnsi="Calibri" w:cs="Calibri"/>
          <w:color w:val="444444"/>
        </w:rPr>
        <w:t>niem ich trudności. Pełni rolę przewodnika organizującego w początkowej fazie prace nad projektem, następnie moderatora zawsze gotowego wspomóc uwagami grupę, ale nigdy nie podającego gotowych rozwiązań. </w:t>
      </w:r>
    </w:p>
    <w:p w:rsidR="007C7E56" w:rsidRPr="00E11210" w:rsidRDefault="007C7E56" w:rsidP="00B277AF">
      <w:pPr>
        <w:spacing w:line="360" w:lineRule="auto"/>
        <w:jc w:val="both"/>
        <w:rPr>
          <w:rFonts w:ascii="Calibri" w:hAnsi="Calibri" w:cs="Calibri"/>
          <w:color w:val="444444"/>
        </w:rPr>
      </w:pPr>
      <w:r w:rsidRPr="00E11210">
        <w:rPr>
          <w:rFonts w:ascii="Calibri" w:hAnsi="Calibri" w:cs="Calibri"/>
          <w:color w:val="444444"/>
        </w:rPr>
        <w:t>Efekty pracy zespołów projektowych prezentowane są publicznie. Ocena jest dyskut</w:t>
      </w:r>
      <w:r w:rsidRPr="00E11210">
        <w:rPr>
          <w:rFonts w:ascii="Calibri" w:hAnsi="Calibri" w:cs="Calibri"/>
          <w:color w:val="444444"/>
        </w:rPr>
        <w:t>o</w:t>
      </w:r>
      <w:r w:rsidRPr="00E11210">
        <w:rPr>
          <w:rFonts w:ascii="Calibri" w:hAnsi="Calibri" w:cs="Calibri"/>
          <w:color w:val="444444"/>
        </w:rPr>
        <w:t xml:space="preserve">wana wspólnie przez wszystkich </w:t>
      </w:r>
      <w:r>
        <w:rPr>
          <w:rFonts w:ascii="Calibri" w:hAnsi="Calibri" w:cs="Calibri"/>
          <w:color w:val="444444"/>
        </w:rPr>
        <w:t>uczniów</w:t>
      </w:r>
      <w:r w:rsidRPr="00E11210">
        <w:rPr>
          <w:rFonts w:ascii="Calibri" w:hAnsi="Calibri" w:cs="Calibri"/>
          <w:color w:val="444444"/>
        </w:rPr>
        <w:t xml:space="preserve"> i </w:t>
      </w:r>
      <w:r>
        <w:rPr>
          <w:rFonts w:ascii="Calibri" w:hAnsi="Calibri" w:cs="Calibri"/>
          <w:color w:val="444444"/>
        </w:rPr>
        <w:t>nauczyciela</w:t>
      </w:r>
      <w:r w:rsidRPr="00E11210">
        <w:rPr>
          <w:rFonts w:ascii="Calibri" w:hAnsi="Calibri" w:cs="Calibri"/>
          <w:color w:val="444444"/>
        </w:rPr>
        <w:t>. </w:t>
      </w:r>
    </w:p>
    <w:p w:rsidR="007C7E56" w:rsidRPr="00E11210" w:rsidRDefault="007C7E56" w:rsidP="00B277AF">
      <w:pPr>
        <w:spacing w:line="360" w:lineRule="auto"/>
        <w:jc w:val="both"/>
        <w:rPr>
          <w:rFonts w:ascii="Calibri" w:hAnsi="Calibri" w:cs="Calibri"/>
          <w:color w:val="444444"/>
        </w:rPr>
      </w:pPr>
      <w:r w:rsidRPr="00E11210">
        <w:rPr>
          <w:rFonts w:ascii="Calibri" w:hAnsi="Calibri" w:cs="Calibri"/>
          <w:color w:val="444444"/>
        </w:rPr>
        <w:t xml:space="preserve">Już w trakcie fazy wstępnej, przy analizie problemu, </w:t>
      </w:r>
      <w:r>
        <w:rPr>
          <w:rFonts w:ascii="Calibri" w:hAnsi="Calibri" w:cs="Calibri"/>
          <w:color w:val="444444"/>
        </w:rPr>
        <w:t xml:space="preserve">uczniowie </w:t>
      </w:r>
      <w:r w:rsidRPr="00E11210">
        <w:rPr>
          <w:rFonts w:ascii="Calibri" w:hAnsi="Calibri" w:cs="Calibri"/>
          <w:color w:val="444444"/>
        </w:rPr>
        <w:t>omawiają wspólnie, jakie narzędzia i jakiego typu wiedza będzie im potrzebna. Cele nie są im narzucane. Studenci sami je odnajdują i traktują je jako ich osobiste ścieżki wyznaczające drogę do rozwiązania zagadnienia. Problemy zawsze są autentyczne, przedstawiające praktyczne zadania, nierzadko typu optymalizacyjnego czy udoskonalającego. </w:t>
      </w:r>
    </w:p>
    <w:p w:rsidR="007C7E56" w:rsidRDefault="007C7E56" w:rsidP="00B277AF">
      <w:pPr>
        <w:spacing w:line="360" w:lineRule="auto"/>
        <w:jc w:val="both"/>
        <w:rPr>
          <w:rFonts w:ascii="Calibri" w:hAnsi="Calibri" w:cs="Calibri"/>
          <w:color w:val="444444"/>
        </w:rPr>
      </w:pPr>
      <w:r w:rsidRPr="00E11210">
        <w:rPr>
          <w:rFonts w:ascii="Calibri" w:hAnsi="Calibri" w:cs="Calibri"/>
          <w:color w:val="444444"/>
        </w:rPr>
        <w:t>Informacja przetwarzana jest na poziomie jednostki oraz w grupie. Aktywacja wiedzy następuje już podczas wstępnych rozmów nad projektem. Częściej niż w trakcie zw</w:t>
      </w:r>
      <w:r w:rsidRPr="00E11210">
        <w:rPr>
          <w:rFonts w:ascii="Calibri" w:hAnsi="Calibri" w:cs="Calibri"/>
          <w:color w:val="444444"/>
        </w:rPr>
        <w:t>y</w:t>
      </w:r>
      <w:r w:rsidRPr="00E11210">
        <w:rPr>
          <w:rFonts w:ascii="Calibri" w:hAnsi="Calibri" w:cs="Calibri"/>
          <w:color w:val="444444"/>
        </w:rPr>
        <w:t xml:space="preserve">kłych zajęć (wykładów lub ćwiczeń) uruchamia się proces poszukiwania i zdobywania informacji oraz narzędzia służące do rozwiązania problemu. </w:t>
      </w:r>
    </w:p>
    <w:p w:rsidR="007C7E56" w:rsidRDefault="007C7E56" w:rsidP="00B277AF">
      <w:pPr>
        <w:spacing w:after="160" w:line="259" w:lineRule="auto"/>
        <w:rPr>
          <w:rFonts w:ascii="Calibri" w:hAnsi="Calibri" w:cs="Calibri"/>
          <w:color w:val="444444"/>
        </w:rPr>
      </w:pPr>
      <w:r>
        <w:rPr>
          <w:rFonts w:ascii="Calibri" w:hAnsi="Calibri" w:cs="Calibri"/>
          <w:color w:val="444444"/>
        </w:rPr>
        <w:br w:type="page"/>
      </w:r>
    </w:p>
    <w:p w:rsidR="007C7E56" w:rsidRPr="00B277AF" w:rsidRDefault="007C7E56" w:rsidP="00B277AF">
      <w:pPr>
        <w:spacing w:after="160" w:line="259" w:lineRule="auto"/>
        <w:rPr>
          <w:rFonts w:ascii="Calibri" w:hAnsi="Calibri" w:cs="Calibri"/>
          <w:b/>
        </w:rPr>
      </w:pPr>
    </w:p>
    <w:p w:rsidR="007C7E56" w:rsidRDefault="007C7E56" w:rsidP="00D7442A">
      <w:pPr>
        <w:pStyle w:val="ListParagraph"/>
        <w:numPr>
          <w:ilvl w:val="0"/>
          <w:numId w:val="27"/>
        </w:numPr>
        <w:spacing w:after="160" w:line="259" w:lineRule="auto"/>
        <w:ind w:left="284" w:hanging="284"/>
        <w:rPr>
          <w:rFonts w:cs="Calibri"/>
          <w:b/>
          <w:lang w:val="en-US"/>
        </w:rPr>
      </w:pPr>
      <w:r>
        <w:rPr>
          <w:rFonts w:cs="Calibri"/>
          <w:b/>
          <w:lang w:val="en-US"/>
        </w:rPr>
        <w:t xml:space="preserve">Metoda </w:t>
      </w:r>
      <w:r w:rsidRPr="00E11210">
        <w:rPr>
          <w:rFonts w:cs="Calibri"/>
          <w:b/>
          <w:lang w:val="en-US"/>
        </w:rPr>
        <w:t>IBSE – ang. inquiry-based science education</w:t>
      </w:r>
    </w:p>
    <w:p w:rsidR="007C7E56" w:rsidRPr="00741CA8" w:rsidRDefault="007C7E56" w:rsidP="00B277AF">
      <w:pPr>
        <w:pStyle w:val="ListParagraph"/>
        <w:spacing w:after="160" w:line="259" w:lineRule="auto"/>
        <w:ind w:left="284"/>
        <w:rPr>
          <w:rFonts w:cs="Calibri"/>
          <w:b/>
          <w:sz w:val="10"/>
          <w:szCs w:val="10"/>
          <w:lang w:val="en-US"/>
        </w:rPr>
      </w:pPr>
    </w:p>
    <w:p w:rsidR="007C7E56" w:rsidRPr="00FE068C" w:rsidRDefault="007C7E56" w:rsidP="00B277AF">
      <w:pPr>
        <w:spacing w:line="360" w:lineRule="auto"/>
        <w:jc w:val="both"/>
        <w:rPr>
          <w:rFonts w:ascii="Calibri" w:hAnsi="Calibri" w:cs="Arial"/>
          <w:color w:val="000000"/>
          <w:shd w:val="clear" w:color="auto" w:fill="FFFFFF"/>
        </w:rPr>
      </w:pPr>
      <w:r w:rsidRPr="00FE068C">
        <w:rPr>
          <w:rStyle w:val="Emphasis"/>
          <w:rFonts w:ascii="Calibri" w:hAnsi="Calibri" w:cs="Arial"/>
          <w:color w:val="000000"/>
        </w:rPr>
        <w:t>Inquiry Based Science Education</w:t>
      </w:r>
      <w:r w:rsidRPr="00FE068C">
        <w:rPr>
          <w:rStyle w:val="apple-converted-space"/>
          <w:rFonts w:ascii="Calibri" w:hAnsi="Calibri" w:cs="Arial"/>
          <w:color w:val="000000"/>
          <w:shd w:val="clear" w:color="auto" w:fill="FFFFFF"/>
        </w:rPr>
        <w:t> </w:t>
      </w:r>
      <w:r w:rsidRPr="00FE068C">
        <w:rPr>
          <w:rFonts w:ascii="Calibri" w:hAnsi="Calibri" w:cs="Arial"/>
          <w:color w:val="000000"/>
          <w:shd w:val="clear" w:color="auto" w:fill="FFFFFF"/>
        </w:rPr>
        <w:t>można przetłumaczyć jako uczenie się przedmiotów przyrodniczych przez odkrywanie (dociekanie naukowe).</w:t>
      </w:r>
      <w:r w:rsidRPr="00FE068C">
        <w:rPr>
          <w:rFonts w:ascii="Calibri" w:hAnsi="Calibri" w:cs="Arial"/>
          <w:color w:val="000000"/>
        </w:rPr>
        <w:t>Celem wprowadzenia IBSE do dydaktyki przedmiotów ścisłych jest zbliżenie dydaktyki szkolnej do rzeczywistego pr</w:t>
      </w:r>
      <w:r w:rsidRPr="00FE068C">
        <w:rPr>
          <w:rFonts w:ascii="Calibri" w:hAnsi="Calibri" w:cs="Arial"/>
          <w:color w:val="000000"/>
        </w:rPr>
        <w:t>o</w:t>
      </w:r>
      <w:r w:rsidRPr="00FE068C">
        <w:rPr>
          <w:rFonts w:ascii="Calibri" w:hAnsi="Calibri" w:cs="Arial"/>
          <w:color w:val="000000"/>
        </w:rPr>
        <w:t>cesu poznania naukowego. Uczniowie przestają „bawić się w naukowców” tylko rz</w:t>
      </w:r>
      <w:r w:rsidRPr="00FE068C">
        <w:rPr>
          <w:rFonts w:ascii="Calibri" w:hAnsi="Calibri" w:cs="Arial"/>
          <w:color w:val="000000"/>
        </w:rPr>
        <w:t>e</w:t>
      </w:r>
      <w:r w:rsidRPr="00FE068C">
        <w:rPr>
          <w:rFonts w:ascii="Calibri" w:hAnsi="Calibri" w:cs="Arial"/>
          <w:color w:val="000000"/>
        </w:rPr>
        <w:t>czywiście się nimi stają. Dzięki temu:</w:t>
      </w:r>
    </w:p>
    <w:p w:rsidR="007C7E56" w:rsidRPr="00FE068C" w:rsidRDefault="007C7E56" w:rsidP="00D7442A">
      <w:pPr>
        <w:numPr>
          <w:ilvl w:val="0"/>
          <w:numId w:val="29"/>
        </w:numPr>
        <w:spacing w:line="360" w:lineRule="auto"/>
        <w:ind w:left="360" w:right="360"/>
        <w:jc w:val="both"/>
        <w:rPr>
          <w:rFonts w:ascii="Calibri" w:hAnsi="Calibri" w:cs="Arial"/>
          <w:color w:val="000000"/>
        </w:rPr>
      </w:pPr>
      <w:r w:rsidRPr="00FE068C">
        <w:rPr>
          <w:rFonts w:ascii="Calibri" w:hAnsi="Calibri" w:cs="Arial"/>
          <w:color w:val="000000"/>
        </w:rPr>
        <w:t xml:space="preserve">Uczą się krytycznego, twórczego myślenia i samodzielnego stawiania </w:t>
      </w:r>
      <w:r w:rsidRPr="00FE068C">
        <w:rPr>
          <w:rFonts w:ascii="Calibri" w:hAnsi="Calibri" w:cs="Arial"/>
          <w:color w:val="000000"/>
        </w:rPr>
        <w:br/>
        <w:t>hipotez</w:t>
      </w:r>
    </w:p>
    <w:p w:rsidR="007C7E56" w:rsidRPr="00FE068C" w:rsidRDefault="007C7E56" w:rsidP="00D7442A">
      <w:pPr>
        <w:numPr>
          <w:ilvl w:val="0"/>
          <w:numId w:val="29"/>
        </w:numPr>
        <w:spacing w:line="360" w:lineRule="auto"/>
        <w:ind w:left="360" w:right="360"/>
        <w:jc w:val="both"/>
        <w:rPr>
          <w:rFonts w:ascii="Calibri" w:hAnsi="Calibri" w:cs="Arial"/>
          <w:color w:val="000000"/>
        </w:rPr>
      </w:pPr>
      <w:r w:rsidRPr="00FE068C">
        <w:rPr>
          <w:rFonts w:ascii="Calibri" w:hAnsi="Calibri" w:cs="Arial"/>
          <w:color w:val="000000"/>
        </w:rPr>
        <w:t>Efektywniej poznają nauki ścisłe</w:t>
      </w:r>
    </w:p>
    <w:p w:rsidR="007C7E56" w:rsidRPr="00FE068C" w:rsidRDefault="007C7E56" w:rsidP="00D7442A">
      <w:pPr>
        <w:numPr>
          <w:ilvl w:val="0"/>
          <w:numId w:val="29"/>
        </w:numPr>
        <w:spacing w:line="360" w:lineRule="auto"/>
        <w:ind w:left="360" w:right="360"/>
        <w:jc w:val="both"/>
        <w:rPr>
          <w:rFonts w:ascii="Calibri" w:hAnsi="Calibri" w:cs="Arial"/>
          <w:color w:val="000000"/>
        </w:rPr>
      </w:pPr>
      <w:r w:rsidRPr="00FE068C">
        <w:rPr>
          <w:rFonts w:ascii="Calibri" w:hAnsi="Calibri" w:cs="Arial"/>
          <w:color w:val="000000"/>
        </w:rPr>
        <w:t>Trenują się w systemie pracy bliskim naukowcom</w:t>
      </w:r>
    </w:p>
    <w:p w:rsidR="007C7E56" w:rsidRPr="00FE068C" w:rsidRDefault="007C7E56" w:rsidP="00D7442A">
      <w:pPr>
        <w:numPr>
          <w:ilvl w:val="0"/>
          <w:numId w:val="29"/>
        </w:numPr>
        <w:spacing w:line="360" w:lineRule="auto"/>
        <w:ind w:left="360" w:right="360"/>
        <w:jc w:val="both"/>
        <w:rPr>
          <w:rFonts w:ascii="Calibri" w:hAnsi="Calibri" w:cs="Arial"/>
          <w:color w:val="000000"/>
        </w:rPr>
      </w:pPr>
      <w:r w:rsidRPr="00FE068C">
        <w:rPr>
          <w:rFonts w:ascii="Calibri" w:hAnsi="Calibri" w:cs="Arial"/>
          <w:color w:val="000000"/>
        </w:rPr>
        <w:t>Kształtują miejętności społeczne (komunikacja, zaufanie, współdziałanie)</w:t>
      </w:r>
    </w:p>
    <w:p w:rsidR="007C7E56" w:rsidRPr="00FE068C" w:rsidRDefault="007C7E56" w:rsidP="00D7442A">
      <w:pPr>
        <w:numPr>
          <w:ilvl w:val="0"/>
          <w:numId w:val="29"/>
        </w:numPr>
        <w:spacing w:line="360" w:lineRule="auto"/>
        <w:ind w:left="360" w:right="360"/>
        <w:jc w:val="both"/>
        <w:rPr>
          <w:rFonts w:ascii="Calibri" w:hAnsi="Calibri" w:cs="Arial"/>
          <w:color w:val="000000"/>
        </w:rPr>
      </w:pPr>
      <w:r w:rsidRPr="00FE068C">
        <w:rPr>
          <w:rFonts w:ascii="Calibri" w:hAnsi="Calibri" w:cs="Arial"/>
          <w:color w:val="000000"/>
        </w:rPr>
        <w:t>Analizują i selekcjonują dane</w:t>
      </w:r>
    </w:p>
    <w:p w:rsidR="007C7E56" w:rsidRPr="00FE068C" w:rsidRDefault="007C7E56" w:rsidP="00D7442A">
      <w:pPr>
        <w:numPr>
          <w:ilvl w:val="0"/>
          <w:numId w:val="29"/>
        </w:numPr>
        <w:spacing w:line="360" w:lineRule="auto"/>
        <w:ind w:left="360" w:right="360"/>
        <w:jc w:val="both"/>
        <w:rPr>
          <w:rFonts w:ascii="Calibri" w:hAnsi="Calibri" w:cs="Arial"/>
          <w:color w:val="000000"/>
        </w:rPr>
      </w:pPr>
      <w:r w:rsidRPr="00FE068C">
        <w:rPr>
          <w:rFonts w:ascii="Calibri" w:hAnsi="Calibri" w:cs="Arial"/>
          <w:color w:val="000000"/>
        </w:rPr>
        <w:t>Doskonalą swoje kompetencje </w:t>
      </w:r>
    </w:p>
    <w:p w:rsidR="007C7E56" w:rsidRPr="00893DC3" w:rsidRDefault="007C7E56" w:rsidP="00B277AF">
      <w:pPr>
        <w:spacing w:line="360" w:lineRule="auto"/>
        <w:ind w:right="360"/>
        <w:jc w:val="both"/>
        <w:rPr>
          <w:rFonts w:ascii="Arial" w:hAnsi="Arial" w:cs="Arial"/>
          <w:color w:val="000000"/>
        </w:rPr>
      </w:pPr>
    </w:p>
    <w:p w:rsidR="007C7E56" w:rsidRPr="00FE068C" w:rsidRDefault="007C7E56" w:rsidP="00B277AF">
      <w:pPr>
        <w:spacing w:line="360" w:lineRule="auto"/>
        <w:ind w:right="360"/>
        <w:jc w:val="both"/>
        <w:rPr>
          <w:rFonts w:ascii="Calibri" w:hAnsi="Calibri" w:cs="Arial"/>
          <w:b/>
          <w:color w:val="000000"/>
        </w:rPr>
      </w:pPr>
      <w:r w:rsidRPr="00FE068C">
        <w:rPr>
          <w:rFonts w:ascii="Calibri" w:hAnsi="Calibri" w:cs="Arial"/>
          <w:b/>
          <w:color w:val="000000"/>
        </w:rPr>
        <w:t>Główne cechy metody</w:t>
      </w:r>
      <w:r>
        <w:rPr>
          <w:rStyle w:val="FootnoteReference"/>
          <w:rFonts w:ascii="Calibri" w:hAnsi="Calibri" w:cs="Arial"/>
          <w:b/>
          <w:color w:val="000000"/>
        </w:rPr>
        <w:footnoteReference w:id="13"/>
      </w:r>
    </w:p>
    <w:p w:rsidR="007C7E56" w:rsidRPr="00FE068C" w:rsidRDefault="007C7E56" w:rsidP="00D7442A">
      <w:pPr>
        <w:numPr>
          <w:ilvl w:val="0"/>
          <w:numId w:val="29"/>
        </w:numPr>
        <w:spacing w:line="360" w:lineRule="auto"/>
        <w:ind w:left="360" w:right="360"/>
        <w:jc w:val="both"/>
        <w:rPr>
          <w:rFonts w:ascii="Calibri" w:hAnsi="Calibri" w:cs="Arial"/>
          <w:color w:val="000000"/>
        </w:rPr>
      </w:pPr>
      <w:r w:rsidRPr="00FE068C">
        <w:rPr>
          <w:rFonts w:ascii="Calibri" w:hAnsi="Calibri" w:cs="Arial"/>
          <w:color w:val="000000"/>
        </w:rPr>
        <w:t>Umiejscowiona w kontekście codziennych zjawisk, z którymi uczniowie mają skojarzenia lub się z nimi zetknęli.</w:t>
      </w:r>
    </w:p>
    <w:p w:rsidR="007C7E56" w:rsidRPr="00FE068C" w:rsidRDefault="007C7E56" w:rsidP="00D7442A">
      <w:pPr>
        <w:numPr>
          <w:ilvl w:val="0"/>
          <w:numId w:val="29"/>
        </w:numPr>
        <w:spacing w:line="360" w:lineRule="auto"/>
        <w:ind w:left="360" w:right="360"/>
        <w:jc w:val="both"/>
        <w:rPr>
          <w:rFonts w:ascii="Calibri" w:hAnsi="Calibri" w:cs="Arial"/>
          <w:color w:val="000000"/>
        </w:rPr>
      </w:pPr>
      <w:r w:rsidRPr="00FE068C">
        <w:rPr>
          <w:rFonts w:ascii="Calibri" w:hAnsi="Calibri" w:cs="Arial"/>
          <w:color w:val="000000"/>
        </w:rPr>
        <w:t>Rozwijanie kultury opartej na stawianiu problemów/zagadnień/pytań.</w:t>
      </w:r>
    </w:p>
    <w:p w:rsidR="007C7E56" w:rsidRPr="00FE068C" w:rsidRDefault="007C7E56" w:rsidP="00D7442A">
      <w:pPr>
        <w:numPr>
          <w:ilvl w:val="0"/>
          <w:numId w:val="29"/>
        </w:numPr>
        <w:spacing w:line="360" w:lineRule="auto"/>
        <w:ind w:left="360" w:right="360"/>
        <w:jc w:val="both"/>
        <w:rPr>
          <w:rFonts w:ascii="Calibri" w:hAnsi="Calibri" w:cs="Arial"/>
          <w:color w:val="000000"/>
        </w:rPr>
      </w:pPr>
      <w:r w:rsidRPr="00FE068C">
        <w:rPr>
          <w:rFonts w:ascii="Calibri" w:hAnsi="Calibri" w:cs="Arial"/>
          <w:color w:val="000000"/>
        </w:rPr>
        <w:t>Praca w duchu naukowym (wykorzystanie cyklu pracy naukowców w st</w:t>
      </w:r>
      <w:r w:rsidRPr="00FE068C">
        <w:rPr>
          <w:rFonts w:ascii="Calibri" w:hAnsi="Calibri" w:cs="Arial"/>
          <w:color w:val="000000"/>
        </w:rPr>
        <w:t>a</w:t>
      </w:r>
      <w:r w:rsidRPr="00FE068C">
        <w:rPr>
          <w:rFonts w:ascii="Calibri" w:hAnsi="Calibri" w:cs="Arial"/>
          <w:color w:val="000000"/>
        </w:rPr>
        <w:t>wianiu i badaniu zagadnień w toku uczenia się).</w:t>
      </w:r>
    </w:p>
    <w:p w:rsidR="007C7E56" w:rsidRPr="00FE068C" w:rsidRDefault="007C7E56" w:rsidP="00D7442A">
      <w:pPr>
        <w:numPr>
          <w:ilvl w:val="0"/>
          <w:numId w:val="29"/>
        </w:numPr>
        <w:spacing w:line="360" w:lineRule="auto"/>
        <w:ind w:left="360" w:right="360"/>
        <w:jc w:val="both"/>
        <w:rPr>
          <w:rFonts w:ascii="Calibri" w:hAnsi="Calibri" w:cs="Arial"/>
          <w:color w:val="000000"/>
        </w:rPr>
      </w:pPr>
      <w:r w:rsidRPr="00FE068C">
        <w:rPr>
          <w:rFonts w:ascii="Calibri" w:hAnsi="Calibri" w:cs="Arial"/>
          <w:color w:val="000000"/>
        </w:rPr>
        <w:t>Uczenie się na błędach, „hartowanie” na porażki.</w:t>
      </w:r>
    </w:p>
    <w:p w:rsidR="007C7E56" w:rsidRDefault="007C7E56" w:rsidP="00D7442A">
      <w:pPr>
        <w:numPr>
          <w:ilvl w:val="0"/>
          <w:numId w:val="29"/>
        </w:numPr>
        <w:spacing w:line="360" w:lineRule="auto"/>
        <w:ind w:left="360" w:right="360"/>
        <w:jc w:val="both"/>
        <w:rPr>
          <w:rFonts w:ascii="Calibri" w:hAnsi="Calibri" w:cs="Arial"/>
          <w:color w:val="000000"/>
        </w:rPr>
      </w:pPr>
      <w:r w:rsidRPr="00FE068C">
        <w:rPr>
          <w:rFonts w:ascii="Calibri" w:hAnsi="Calibri" w:cs="Arial"/>
          <w:color w:val="000000"/>
        </w:rPr>
        <w:t>Zdobycie i utrwalenie wiedzy podstawowej (podstawowych wiadomości), przy jednoczesnym samodzielnym ustanowieniu przez uczniów powiązań m</w:t>
      </w:r>
      <w:r w:rsidRPr="00FE068C">
        <w:rPr>
          <w:rFonts w:ascii="Calibri" w:hAnsi="Calibri" w:cs="Arial"/>
          <w:color w:val="000000"/>
        </w:rPr>
        <w:t>y</w:t>
      </w:r>
      <w:r w:rsidRPr="00FE068C">
        <w:rPr>
          <w:rFonts w:ascii="Calibri" w:hAnsi="Calibri" w:cs="Arial"/>
          <w:color w:val="000000"/>
        </w:rPr>
        <w:t>ślowo-poznawczych pomiędzy elementami wiedzy nabytej z różnych źródeł.</w:t>
      </w:r>
    </w:p>
    <w:p w:rsidR="007C7E56" w:rsidRDefault="007C7E56" w:rsidP="00B277AF">
      <w:pPr>
        <w:spacing w:line="360" w:lineRule="auto"/>
        <w:ind w:right="360"/>
        <w:jc w:val="both"/>
        <w:rPr>
          <w:rFonts w:ascii="Calibri" w:hAnsi="Calibri" w:cs="Arial"/>
          <w:color w:val="000000"/>
        </w:rPr>
      </w:pPr>
    </w:p>
    <w:p w:rsidR="007C7E56" w:rsidRPr="00FE068C" w:rsidRDefault="007C7E56" w:rsidP="00B277AF">
      <w:pPr>
        <w:spacing w:line="360" w:lineRule="auto"/>
        <w:ind w:right="360"/>
        <w:jc w:val="both"/>
        <w:rPr>
          <w:rFonts w:ascii="Calibri" w:hAnsi="Calibri" w:cs="Arial"/>
          <w:color w:val="000000"/>
        </w:rPr>
      </w:pPr>
    </w:p>
    <w:p w:rsidR="007C7E56" w:rsidRPr="00FE068C" w:rsidRDefault="007C7E56" w:rsidP="00D7442A">
      <w:pPr>
        <w:numPr>
          <w:ilvl w:val="0"/>
          <w:numId w:val="29"/>
        </w:numPr>
        <w:spacing w:line="360" w:lineRule="auto"/>
        <w:ind w:left="360" w:right="360"/>
        <w:jc w:val="both"/>
        <w:rPr>
          <w:rFonts w:ascii="Calibri" w:hAnsi="Calibri" w:cs="Arial"/>
          <w:color w:val="000000"/>
        </w:rPr>
      </w:pPr>
      <w:r w:rsidRPr="00FE068C">
        <w:rPr>
          <w:rFonts w:ascii="Calibri" w:hAnsi="Calibri" w:cs="Arial"/>
          <w:color w:val="000000"/>
        </w:rPr>
        <w:t>Doświadczenie granic możliwości dyscyplin naukowych oraz podejść inte</w:t>
      </w:r>
      <w:r w:rsidRPr="00FE068C">
        <w:rPr>
          <w:rFonts w:ascii="Calibri" w:hAnsi="Calibri" w:cs="Arial"/>
          <w:color w:val="000000"/>
        </w:rPr>
        <w:t>r</w:t>
      </w:r>
      <w:r w:rsidRPr="00FE068C">
        <w:rPr>
          <w:rFonts w:ascii="Calibri" w:hAnsi="Calibri" w:cs="Arial"/>
          <w:color w:val="000000"/>
        </w:rPr>
        <w:t>dyscyplinarnych.</w:t>
      </w:r>
    </w:p>
    <w:p w:rsidR="007C7E56" w:rsidRPr="00FE068C" w:rsidRDefault="007C7E56" w:rsidP="00D7442A">
      <w:pPr>
        <w:numPr>
          <w:ilvl w:val="0"/>
          <w:numId w:val="29"/>
        </w:numPr>
        <w:spacing w:line="360" w:lineRule="auto"/>
        <w:ind w:left="360" w:right="360"/>
        <w:jc w:val="both"/>
        <w:rPr>
          <w:rFonts w:ascii="Calibri" w:hAnsi="Calibri" w:cs="Arial"/>
          <w:color w:val="000000"/>
        </w:rPr>
      </w:pPr>
      <w:r w:rsidRPr="00FE068C">
        <w:rPr>
          <w:rFonts w:ascii="Calibri" w:hAnsi="Calibri" w:cs="Arial"/>
          <w:color w:val="000000"/>
        </w:rPr>
        <w:t xml:space="preserve">Zachęcanie w jednakowym stopniu dziewcząt i chłopców do udziału </w:t>
      </w:r>
      <w:r w:rsidRPr="00FE068C">
        <w:rPr>
          <w:rFonts w:ascii="Calibri" w:hAnsi="Calibri" w:cs="Arial"/>
          <w:color w:val="000000"/>
        </w:rPr>
        <w:br/>
        <w:t>w edukacji w zakresie wszystkich dyscyplin przyrodniczych i ścisłych.</w:t>
      </w:r>
    </w:p>
    <w:p w:rsidR="007C7E56" w:rsidRPr="00FE068C" w:rsidRDefault="007C7E56" w:rsidP="00D7442A">
      <w:pPr>
        <w:numPr>
          <w:ilvl w:val="0"/>
          <w:numId w:val="29"/>
        </w:numPr>
        <w:spacing w:line="360" w:lineRule="auto"/>
        <w:ind w:left="360" w:right="360"/>
        <w:jc w:val="both"/>
        <w:rPr>
          <w:rFonts w:ascii="Calibri" w:hAnsi="Calibri" w:cs="Arial"/>
          <w:color w:val="000000"/>
        </w:rPr>
      </w:pPr>
      <w:r w:rsidRPr="00FE068C">
        <w:rPr>
          <w:rFonts w:ascii="Calibri" w:hAnsi="Calibri" w:cs="Arial"/>
          <w:color w:val="000000"/>
        </w:rPr>
        <w:t>Promowanie współdziałania i współpracy uczniów.</w:t>
      </w:r>
    </w:p>
    <w:p w:rsidR="007C7E56" w:rsidRPr="00FE068C" w:rsidRDefault="007C7E56" w:rsidP="00D7442A">
      <w:pPr>
        <w:numPr>
          <w:ilvl w:val="0"/>
          <w:numId w:val="29"/>
        </w:numPr>
        <w:spacing w:line="360" w:lineRule="auto"/>
        <w:ind w:left="360" w:right="360"/>
        <w:jc w:val="both"/>
        <w:rPr>
          <w:rFonts w:ascii="Calibri" w:hAnsi="Calibri" w:cs="Arial"/>
          <w:color w:val="000000"/>
        </w:rPr>
      </w:pPr>
      <w:r w:rsidRPr="00FE068C">
        <w:rPr>
          <w:rFonts w:ascii="Calibri" w:hAnsi="Calibri" w:cs="Arial"/>
          <w:color w:val="000000"/>
        </w:rPr>
        <w:t>Autonomiczne uczenie się; dostrzeganie potrzeb zarówno uczniów z tru</w:t>
      </w:r>
      <w:r w:rsidRPr="00FE068C">
        <w:rPr>
          <w:rFonts w:ascii="Calibri" w:hAnsi="Calibri" w:cs="Arial"/>
          <w:color w:val="000000"/>
        </w:rPr>
        <w:t>d</w:t>
      </w:r>
      <w:r w:rsidRPr="00FE068C">
        <w:rPr>
          <w:rFonts w:ascii="Calibri" w:hAnsi="Calibri" w:cs="Arial"/>
          <w:color w:val="000000"/>
        </w:rPr>
        <w:t>nościami, jaki uczniów utalentowanych; dywersyfikacja nauczania.</w:t>
      </w:r>
    </w:p>
    <w:p w:rsidR="007C7E56" w:rsidRDefault="007C7E56" w:rsidP="00B277AF">
      <w:pPr>
        <w:spacing w:after="160" w:line="259" w:lineRule="auto"/>
        <w:rPr>
          <w:rFonts w:ascii="Calibri" w:hAnsi="Calibri" w:cs="Calibri"/>
          <w:b/>
        </w:rPr>
      </w:pPr>
    </w:p>
    <w:p w:rsidR="007C7E56" w:rsidRDefault="007C7E56" w:rsidP="00B277AF">
      <w:pPr>
        <w:spacing w:after="160" w:line="259" w:lineRule="auto"/>
        <w:jc w:val="center"/>
        <w:rPr>
          <w:rFonts w:ascii="Calibri" w:hAnsi="Calibri" w:cs="Calibri"/>
          <w:b/>
        </w:rPr>
      </w:pPr>
      <w:r>
        <w:rPr>
          <w:rFonts w:ascii="Calibri" w:hAnsi="Calibri" w:cs="Calibri"/>
          <w:b/>
        </w:rPr>
        <w:t>Cykl pracy metodą IBSE</w:t>
      </w:r>
    </w:p>
    <w:p w:rsidR="007C7E56" w:rsidRDefault="007C7E56" w:rsidP="00B277AF">
      <w:pPr>
        <w:spacing w:after="160" w:line="259" w:lineRule="auto"/>
        <w:rPr>
          <w:rFonts w:ascii="Calibri" w:hAnsi="Calibri" w:cs="Calibri"/>
          <w:b/>
        </w:rPr>
      </w:pPr>
      <w:r>
        <w:rPr>
          <w:noProof/>
        </w:rPr>
        <w:pict>
          <v:shape id="Diagram 23" o:spid="_x0000_s1037" type="#_x0000_t75" style="position:absolute;margin-left:-12.95pt;margin-top:5.9pt;width:451.2pt;height:349.4pt;z-index:251658752;visibility:visible;mso-wrap-distance-bottom:.02192mm"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">
            <v:imagedata r:id="rId68" o:title=""/>
            <o:lock v:ext="edit" aspectratio="f"/>
          </v:shape>
        </w:pict>
      </w:r>
    </w:p>
    <w:p w:rsidR="007C7E56" w:rsidRDefault="007C7E56" w:rsidP="00B277AF">
      <w:pPr>
        <w:spacing w:after="160" w:line="259" w:lineRule="auto"/>
        <w:rPr>
          <w:rFonts w:ascii="Calibri" w:hAnsi="Calibri" w:cs="Calibri"/>
          <w:b/>
        </w:rPr>
      </w:pPr>
    </w:p>
    <w:p w:rsidR="007C7E56" w:rsidRDefault="007C7E56" w:rsidP="00B277AF">
      <w:pPr>
        <w:spacing w:after="160" w:line="259" w:lineRule="auto"/>
        <w:rPr>
          <w:rFonts w:ascii="Calibri" w:hAnsi="Calibri" w:cs="Calibri"/>
          <w:b/>
        </w:rPr>
      </w:pPr>
    </w:p>
    <w:p w:rsidR="007C7E56" w:rsidRDefault="007C7E56" w:rsidP="00B277AF">
      <w:pPr>
        <w:spacing w:after="160" w:line="259" w:lineRule="auto"/>
        <w:rPr>
          <w:rFonts w:ascii="Calibri" w:hAnsi="Calibri" w:cs="Calibri"/>
          <w:b/>
        </w:rPr>
      </w:pPr>
    </w:p>
    <w:p w:rsidR="007C7E56" w:rsidRDefault="007C7E56" w:rsidP="00B277AF">
      <w:pPr>
        <w:spacing w:after="160" w:line="259" w:lineRule="auto"/>
        <w:rPr>
          <w:rFonts w:ascii="Calibri" w:hAnsi="Calibri" w:cs="Calibri"/>
          <w:b/>
        </w:rPr>
      </w:pPr>
    </w:p>
    <w:p w:rsidR="007C7E56" w:rsidRDefault="007C7E56" w:rsidP="00B277AF">
      <w:pPr>
        <w:spacing w:after="160" w:line="259" w:lineRule="auto"/>
        <w:rPr>
          <w:rFonts w:ascii="Calibri" w:hAnsi="Calibri" w:cs="Calibri"/>
          <w:b/>
        </w:rPr>
      </w:pPr>
    </w:p>
    <w:p w:rsidR="007C7E56" w:rsidRPr="00D3178B" w:rsidRDefault="007C7E56" w:rsidP="00B277AF">
      <w:pPr>
        <w:spacing w:after="160" w:line="259" w:lineRule="auto"/>
        <w:rPr>
          <w:rFonts w:ascii="Calibri" w:hAnsi="Calibri" w:cs="Calibri"/>
          <w:b/>
        </w:rPr>
      </w:pPr>
    </w:p>
    <w:p w:rsidR="007C7E56" w:rsidRPr="00D3178B" w:rsidRDefault="007C7E56" w:rsidP="00B277AF">
      <w:pPr>
        <w:spacing w:after="160" w:line="259" w:lineRule="auto"/>
        <w:rPr>
          <w:rFonts w:ascii="Calibri" w:hAnsi="Calibri" w:cs="Calibri"/>
          <w:b/>
        </w:rPr>
      </w:pPr>
    </w:p>
    <w:p w:rsidR="007C7E56" w:rsidRPr="00D3178B" w:rsidRDefault="007C7E56" w:rsidP="00B277AF">
      <w:pPr>
        <w:spacing w:after="160" w:line="259" w:lineRule="auto"/>
        <w:rPr>
          <w:rFonts w:ascii="Calibri" w:hAnsi="Calibri" w:cs="Calibri"/>
          <w:b/>
          <w:lang w:val="en-US"/>
        </w:rPr>
      </w:pPr>
    </w:p>
    <w:p w:rsidR="007C7E56" w:rsidRPr="00D3178B" w:rsidRDefault="007C7E56" w:rsidP="00B277AF">
      <w:pPr>
        <w:spacing w:after="160" w:line="259" w:lineRule="auto"/>
        <w:rPr>
          <w:rFonts w:ascii="Calibri" w:hAnsi="Calibri" w:cs="Calibri"/>
          <w:b/>
          <w:lang w:val="en-US"/>
        </w:rPr>
      </w:pPr>
    </w:p>
    <w:p w:rsidR="007C7E56" w:rsidRPr="00D3178B" w:rsidRDefault="007C7E56" w:rsidP="00B277AF">
      <w:pPr>
        <w:spacing w:after="160" w:line="259" w:lineRule="auto"/>
        <w:rPr>
          <w:rFonts w:ascii="Calibri" w:hAnsi="Calibri" w:cs="Calibri"/>
          <w:b/>
          <w:lang w:val="en-US"/>
        </w:rPr>
      </w:pPr>
    </w:p>
    <w:p w:rsidR="007C7E56" w:rsidRPr="00D3178B" w:rsidRDefault="007C7E56" w:rsidP="00B277AF">
      <w:pPr>
        <w:spacing w:after="160" w:line="259" w:lineRule="auto"/>
        <w:rPr>
          <w:rFonts w:ascii="Calibri" w:hAnsi="Calibri" w:cs="Calibri"/>
          <w:b/>
          <w:lang w:val="en-US"/>
        </w:rPr>
      </w:pPr>
    </w:p>
    <w:p w:rsidR="007C7E56" w:rsidRPr="00D3178B" w:rsidRDefault="007C7E56" w:rsidP="00B277AF">
      <w:pPr>
        <w:spacing w:after="160" w:line="259" w:lineRule="auto"/>
        <w:rPr>
          <w:rFonts w:ascii="Calibri" w:hAnsi="Calibri" w:cs="Calibri"/>
          <w:b/>
          <w:lang w:val="en-US"/>
        </w:rPr>
      </w:pPr>
    </w:p>
    <w:p w:rsidR="007C7E56" w:rsidRPr="00D3178B" w:rsidRDefault="007C7E56" w:rsidP="00B277AF">
      <w:pPr>
        <w:spacing w:after="160" w:line="259" w:lineRule="auto"/>
        <w:rPr>
          <w:rFonts w:ascii="Calibri" w:hAnsi="Calibri" w:cs="Calibri"/>
          <w:b/>
          <w:lang w:val="en-US"/>
        </w:rPr>
      </w:pPr>
    </w:p>
    <w:p w:rsidR="007C7E56" w:rsidRPr="00D3178B" w:rsidRDefault="007C7E56" w:rsidP="00B277AF">
      <w:pPr>
        <w:spacing w:after="160" w:line="259" w:lineRule="auto"/>
        <w:rPr>
          <w:rFonts w:ascii="Calibri" w:hAnsi="Calibri" w:cs="Calibri"/>
          <w:b/>
          <w:lang w:val="en-US"/>
        </w:rPr>
      </w:pPr>
    </w:p>
    <w:p w:rsidR="007C7E56" w:rsidRPr="00D3178B" w:rsidRDefault="007C7E56" w:rsidP="00B277AF">
      <w:pPr>
        <w:spacing w:after="160" w:line="259" w:lineRule="auto"/>
        <w:rPr>
          <w:rFonts w:ascii="Calibri" w:hAnsi="Calibri" w:cs="Calibri"/>
          <w:b/>
          <w:lang w:val="en-US"/>
        </w:rPr>
      </w:pPr>
    </w:p>
    <w:p w:rsidR="007C7E56" w:rsidRPr="00741CA8" w:rsidRDefault="007C7E56" w:rsidP="00B277AF">
      <w:pPr>
        <w:spacing w:after="160" w:line="259" w:lineRule="auto"/>
        <w:rPr>
          <w:rFonts w:ascii="Calibri" w:hAnsi="Calibri" w:cs="Calibri"/>
          <w:b/>
          <w:lang w:val="en-US"/>
        </w:rPr>
      </w:pPr>
    </w:p>
    <w:p w:rsidR="007C7E56" w:rsidRDefault="007C7E56" w:rsidP="00B277AF">
      <w:pPr>
        <w:pStyle w:val="ListParagraph"/>
        <w:spacing w:after="160" w:line="259" w:lineRule="auto"/>
        <w:ind w:left="284"/>
        <w:rPr>
          <w:rFonts w:cs="Calibri"/>
          <w:b/>
          <w:lang w:val="en-US"/>
        </w:rPr>
      </w:pPr>
    </w:p>
    <w:p w:rsidR="007C7E56" w:rsidRDefault="007C7E56" w:rsidP="00D7442A">
      <w:pPr>
        <w:pStyle w:val="ListParagraph"/>
        <w:numPr>
          <w:ilvl w:val="0"/>
          <w:numId w:val="27"/>
        </w:numPr>
        <w:spacing w:after="160" w:line="259" w:lineRule="auto"/>
        <w:ind w:left="284" w:hanging="284"/>
        <w:rPr>
          <w:rFonts w:cs="Calibri"/>
          <w:b/>
          <w:lang w:val="en-US"/>
        </w:rPr>
      </w:pPr>
      <w:r w:rsidRPr="00E11210">
        <w:rPr>
          <w:rFonts w:cs="Calibri"/>
          <w:b/>
          <w:lang w:val="en-US"/>
        </w:rPr>
        <w:t>Metoda sytuacyjna</w:t>
      </w:r>
      <w:r>
        <w:rPr>
          <w:rStyle w:val="FootnoteReference"/>
          <w:rFonts w:cs="Calibri"/>
          <w:b/>
          <w:lang w:val="en-US"/>
        </w:rPr>
        <w:footnoteReference w:id="14"/>
      </w:r>
    </w:p>
    <w:p w:rsidR="007C7E56" w:rsidRPr="003D47DB" w:rsidRDefault="007C7E56" w:rsidP="00B277AF">
      <w:pPr>
        <w:spacing w:after="160" w:line="259" w:lineRule="auto"/>
        <w:rPr>
          <w:rFonts w:ascii="Calibri" w:hAnsi="Calibri" w:cs="Calibri"/>
          <w:b/>
          <w:lang w:val="en-US"/>
        </w:rPr>
      </w:pPr>
    </w:p>
    <w:p w:rsidR="007C7E56" w:rsidRPr="0022203A" w:rsidRDefault="007C7E56" w:rsidP="00B277AF">
      <w:pPr>
        <w:spacing w:line="360" w:lineRule="auto"/>
        <w:ind w:firstLine="284"/>
        <w:jc w:val="both"/>
        <w:rPr>
          <w:rFonts w:ascii="Calibri" w:hAnsi="Calibri" w:cs="Calibri"/>
        </w:rPr>
      </w:pPr>
      <w:r w:rsidRPr="0022203A">
        <w:rPr>
          <w:rFonts w:ascii="Calibri (Vietnamese)" w:hAnsi="Calibri (Vietnamese)" w:cs="Calibri (Vietnamese)"/>
        </w:rPr>
        <w:t>Metoda sytuacyjna polega na przedstawieniu ucza</w:t>
      </w:r>
      <w:r w:rsidRPr="0022203A">
        <w:rPr>
          <w:rFonts w:ascii="Tahoma" w:hAnsi="Tahoma" w:cs="Tahoma"/>
        </w:rPr>
        <w:t>̨</w:t>
      </w:r>
      <w:r w:rsidRPr="0022203A">
        <w:rPr>
          <w:rFonts w:ascii="Calibri (Vietnamese)" w:hAnsi="Calibri (Vietnamese)" w:cs="Calibri (Vietnamese)"/>
        </w:rPr>
        <w:t>cym sie</w:t>
      </w:r>
      <w:r w:rsidRPr="0022203A">
        <w:rPr>
          <w:rFonts w:ascii="Tahoma" w:hAnsi="Tahoma" w:cs="Tahoma"/>
        </w:rPr>
        <w:t>̨</w:t>
      </w:r>
      <w:r w:rsidRPr="0022203A">
        <w:rPr>
          <w:rFonts w:ascii="Calibri (Vietnamese)" w:hAnsi="Calibri (Vietnamese)" w:cs="Calibri (Vietnamese)"/>
        </w:rPr>
        <w:t xml:space="preserve"> sytuacji probl</w:t>
      </w:r>
      <w:r w:rsidRPr="0022203A">
        <w:rPr>
          <w:rFonts w:ascii="Calibri (Vietnamese)" w:hAnsi="Calibri (Vietnamese)" w:cs="Calibri (Vietnamese)"/>
        </w:rPr>
        <w:t>e</w:t>
      </w:r>
      <w:r w:rsidRPr="0022203A">
        <w:rPr>
          <w:rFonts w:ascii="Calibri (Vietnamese)" w:hAnsi="Calibri (Vietnamese)" w:cs="Calibri (Vietnamese)"/>
        </w:rPr>
        <w:t>mowych, zmierzaja</w:t>
      </w:r>
      <w:r w:rsidRPr="0022203A">
        <w:rPr>
          <w:rFonts w:ascii="Tahoma" w:hAnsi="Tahoma" w:cs="Tahoma"/>
        </w:rPr>
        <w:t>̨</w:t>
      </w:r>
      <w:r w:rsidRPr="0022203A">
        <w:rPr>
          <w:rFonts w:ascii="Calibri (Vietnamese)" w:hAnsi="Calibri (Vietnamese)" w:cs="Calibri (Vietnamese)"/>
        </w:rPr>
        <w:t>cych do rozwia</w:t>
      </w:r>
      <w:r w:rsidRPr="0022203A">
        <w:rPr>
          <w:rFonts w:ascii="Tahoma" w:hAnsi="Tahoma" w:cs="Tahoma"/>
        </w:rPr>
        <w:t>̨</w:t>
      </w:r>
      <w:r w:rsidRPr="0022203A">
        <w:rPr>
          <w:rFonts w:ascii="Calibri (Vietnamese)" w:hAnsi="Calibri (Vietnamese)" w:cs="Calibri (Vietnamese)"/>
        </w:rPr>
        <w:t>zania danych problemów przy wyborze opt</w:t>
      </w:r>
      <w:r w:rsidRPr="0022203A">
        <w:rPr>
          <w:rFonts w:ascii="Calibri (Vietnamese)" w:hAnsi="Calibri (Vietnamese)" w:cs="Calibri (Vietnamese)"/>
        </w:rPr>
        <w:t>y</w:t>
      </w:r>
      <w:r w:rsidRPr="0022203A">
        <w:rPr>
          <w:rFonts w:ascii="Calibri (Vietnamese)" w:hAnsi="Calibri (Vietnamese)" w:cs="Calibri (Vietnamese)"/>
        </w:rPr>
        <w:t>malnego rozwia</w:t>
      </w:r>
      <w:r w:rsidRPr="0022203A">
        <w:rPr>
          <w:rFonts w:ascii="Tahoma" w:hAnsi="Tahoma" w:cs="Tahoma"/>
        </w:rPr>
        <w:t>̨</w:t>
      </w:r>
      <w:r w:rsidRPr="0022203A">
        <w:rPr>
          <w:rFonts w:ascii="Calibri (Vietnamese)" w:hAnsi="Calibri (Vietnamese)" w:cs="Calibri (Vietnamese)"/>
        </w:rPr>
        <w:t>zania. Sytuacje problemowe nie zawsze musza</w:t>
      </w:r>
      <w:r w:rsidRPr="0022203A">
        <w:rPr>
          <w:rFonts w:ascii="Tahoma" w:hAnsi="Tahoma" w:cs="Tahoma"/>
        </w:rPr>
        <w:t>̨</w:t>
      </w:r>
      <w:r w:rsidRPr="0022203A">
        <w:rPr>
          <w:rFonts w:ascii="Calibri (Vietnamese)" w:hAnsi="Calibri (Vietnamese)" w:cs="Calibri (Vietnamese)"/>
        </w:rPr>
        <w:t xml:space="preserve"> wynikać z pr</w:t>
      </w:r>
      <w:r w:rsidRPr="0022203A">
        <w:rPr>
          <w:rFonts w:ascii="Calibri (Vietnamese)" w:hAnsi="Calibri (Vietnamese)" w:cs="Calibri (Vietnamese)"/>
        </w:rPr>
        <w:t>o</w:t>
      </w:r>
      <w:r w:rsidRPr="0022203A">
        <w:rPr>
          <w:rFonts w:ascii="Calibri (Vietnamese)" w:hAnsi="Calibri (Vietnamese)" w:cs="Calibri (Vietnamese)"/>
        </w:rPr>
        <w:t>gramu nauczania. Moga</w:t>
      </w:r>
      <w:r w:rsidRPr="0022203A">
        <w:rPr>
          <w:rFonts w:ascii="Tahoma" w:hAnsi="Tahoma" w:cs="Tahoma"/>
        </w:rPr>
        <w:t>̨</w:t>
      </w:r>
      <w:r w:rsidRPr="0022203A">
        <w:rPr>
          <w:rFonts w:ascii="Calibri (Vietnamese)" w:hAnsi="Calibri (Vietnamese)" w:cs="Calibri (Vietnamese)"/>
        </w:rPr>
        <w:t xml:space="preserve"> być „wychwycone" przez nauczyciela lub uczniów ni</w:t>
      </w:r>
      <w:r w:rsidRPr="0022203A">
        <w:rPr>
          <w:rFonts w:ascii="Calibri (Vietnamese)" w:hAnsi="Calibri (Vietnamese)" w:cs="Calibri (Vietnamese)"/>
        </w:rPr>
        <w:t>e</w:t>
      </w:r>
      <w:r w:rsidRPr="0022203A">
        <w:rPr>
          <w:rFonts w:ascii="Calibri (Vietnamese)" w:hAnsi="Calibri (Vietnamese)" w:cs="Calibri (Vietnamese)"/>
        </w:rPr>
        <w:t>jako na gora</w:t>
      </w:r>
      <w:r w:rsidRPr="0022203A">
        <w:rPr>
          <w:rFonts w:ascii="Tahoma" w:hAnsi="Tahoma" w:cs="Tahoma"/>
        </w:rPr>
        <w:t>̨</w:t>
      </w:r>
      <w:r w:rsidRPr="0022203A">
        <w:rPr>
          <w:rFonts w:ascii="Calibri (Vietnamese)" w:hAnsi="Calibri (Vietnamese)" w:cs="Calibri (Vietnamese)"/>
        </w:rPr>
        <w:t>co z róz</w:t>
      </w:r>
      <w:r w:rsidRPr="0022203A">
        <w:rPr>
          <w:rFonts w:ascii="Tahoma" w:hAnsi="Tahoma" w:cs="Tahoma"/>
        </w:rPr>
        <w:t>̇</w:t>
      </w:r>
      <w:r w:rsidRPr="0022203A">
        <w:rPr>
          <w:rFonts w:ascii="Calibri (Vietnamese)" w:hAnsi="Calibri (Vietnamese)" w:cs="Calibri (Vietnamese)"/>
        </w:rPr>
        <w:t>nych wydarzeń z</w:t>
      </w:r>
      <w:r w:rsidRPr="0022203A">
        <w:rPr>
          <w:rFonts w:ascii="Tahoma" w:hAnsi="Tahoma" w:cs="Tahoma"/>
        </w:rPr>
        <w:t>̇</w:t>
      </w:r>
      <w:r w:rsidRPr="0022203A">
        <w:rPr>
          <w:rFonts w:ascii="Calibri (Vietnamese)" w:hAnsi="Calibri (Vietnamese)" w:cs="Calibri (Vietnamese)"/>
        </w:rPr>
        <w:t>ycia szkolnego i pozaszkolnego, np. syt</w:t>
      </w:r>
      <w:r w:rsidRPr="0022203A">
        <w:rPr>
          <w:rFonts w:ascii="Calibri (Vietnamese)" w:hAnsi="Calibri (Vietnamese)" w:cs="Calibri (Vietnamese)"/>
        </w:rPr>
        <w:t>u</w:t>
      </w:r>
      <w:r w:rsidRPr="0022203A">
        <w:rPr>
          <w:rFonts w:ascii="Calibri (Vietnamese)" w:hAnsi="Calibri (Vietnamese)" w:cs="Calibri (Vietnamese)"/>
        </w:rPr>
        <w:t>acje zaobserwowane w przedsie</w:t>
      </w:r>
      <w:r w:rsidRPr="0022203A">
        <w:rPr>
          <w:rFonts w:ascii="Tahoma" w:hAnsi="Tahoma" w:cs="Tahoma"/>
        </w:rPr>
        <w:t>̨</w:t>
      </w:r>
      <w:r w:rsidRPr="0022203A">
        <w:rPr>
          <w:rFonts w:ascii="Calibri (Vietnamese)" w:hAnsi="Calibri (Vietnamese)" w:cs="Calibri (Vietnamese)"/>
        </w:rPr>
        <w:t>biorstwie przemys</w:t>
      </w:r>
      <w:r w:rsidRPr="0022203A">
        <w:rPr>
          <w:rFonts w:ascii="Calibri" w:hAnsi="Calibri" w:cs="Calibri"/>
        </w:rPr>
        <w:t xml:space="preserve">łowym w czasie odbywania praktyki produkcyjnej. </w:t>
      </w:r>
    </w:p>
    <w:p w:rsidR="007C7E56" w:rsidRPr="0022203A" w:rsidRDefault="007C7E56" w:rsidP="00B277AF">
      <w:pPr>
        <w:spacing w:line="360" w:lineRule="auto"/>
        <w:ind w:firstLine="284"/>
        <w:jc w:val="both"/>
        <w:rPr>
          <w:rFonts w:ascii="Calibri" w:hAnsi="Calibri" w:cs="Calibri"/>
        </w:rPr>
      </w:pPr>
      <w:r w:rsidRPr="0022203A">
        <w:rPr>
          <w:rFonts w:ascii="Calibri (Vietnamese)" w:hAnsi="Calibri (Vietnamese)" w:cs="Calibri (Vietnamese)"/>
        </w:rPr>
        <w:t>Metoda ta uczy zagadnień zawodowych, wyzwala aktywność poznawcza</w:t>
      </w:r>
      <w:r w:rsidRPr="0022203A">
        <w:rPr>
          <w:rFonts w:ascii="Tahoma" w:hAnsi="Tahoma" w:cs="Tahoma"/>
        </w:rPr>
        <w:t>̨</w:t>
      </w:r>
      <w:r w:rsidRPr="0022203A">
        <w:rPr>
          <w:rFonts w:ascii="Calibri (Vietnamese)" w:hAnsi="Calibri (Vietnamese)" w:cs="Calibri (Vietnamese)"/>
        </w:rPr>
        <w:t>, samodzielność myślenia, wyrabia aktywność ucza</w:t>
      </w:r>
      <w:r w:rsidRPr="0022203A">
        <w:rPr>
          <w:rFonts w:ascii="Tahoma" w:hAnsi="Tahoma" w:cs="Tahoma"/>
        </w:rPr>
        <w:t>̨</w:t>
      </w:r>
      <w:r w:rsidRPr="0022203A">
        <w:rPr>
          <w:rFonts w:ascii="Calibri (Vietnamese)" w:hAnsi="Calibri (Vietnamese)" w:cs="Calibri (Vietnamese)"/>
        </w:rPr>
        <w:t>cych sie</w:t>
      </w:r>
      <w:r w:rsidRPr="0022203A">
        <w:rPr>
          <w:rFonts w:ascii="Tahoma" w:hAnsi="Tahoma" w:cs="Tahoma"/>
        </w:rPr>
        <w:t>̨</w:t>
      </w:r>
      <w:r w:rsidRPr="0022203A">
        <w:rPr>
          <w:rFonts w:ascii="Calibri (Vietnamese)" w:hAnsi="Calibri (Vietnamese)" w:cs="Calibri (Vietnamese)"/>
        </w:rPr>
        <w:t>, uczy cenić zdanie innych i konfrontować je z w</w:t>
      </w:r>
      <w:r w:rsidRPr="0022203A">
        <w:rPr>
          <w:rFonts w:ascii="Calibri" w:hAnsi="Calibri" w:cs="Calibri"/>
        </w:rPr>
        <w:t xml:space="preserve">łasnym punktem widzenia. </w:t>
      </w:r>
    </w:p>
    <w:p w:rsidR="007C7E56" w:rsidRPr="0022203A" w:rsidRDefault="007C7E56" w:rsidP="00B277AF">
      <w:pPr>
        <w:spacing w:line="360" w:lineRule="auto"/>
        <w:ind w:firstLine="284"/>
        <w:jc w:val="both"/>
        <w:rPr>
          <w:rFonts w:ascii="Calibri" w:hAnsi="Calibri" w:cs="Calibri"/>
        </w:rPr>
      </w:pPr>
      <w:r w:rsidRPr="0022203A">
        <w:rPr>
          <w:rFonts w:ascii="Calibri" w:hAnsi="Calibri" w:cs="Calibri"/>
        </w:rPr>
        <w:t>Metoda ta polega na przeanalizowaniu przed zajęciami opisu sytuacji, a następnie dyskusj</w:t>
      </w:r>
      <w:r w:rsidRPr="0022203A">
        <w:rPr>
          <w:rFonts w:ascii="Calibri (Vietnamese)" w:hAnsi="Calibri (Vietnamese)" w:cs="Calibri (Vietnamese)"/>
        </w:rPr>
        <w:t>i nad zawartym w opisie problemem i przyje</w:t>
      </w:r>
      <w:r w:rsidRPr="0022203A">
        <w:rPr>
          <w:rFonts w:ascii="Tahoma" w:hAnsi="Tahoma" w:cs="Tahoma"/>
        </w:rPr>
        <w:t>̨</w:t>
      </w:r>
      <w:r w:rsidRPr="0022203A">
        <w:rPr>
          <w:rFonts w:ascii="Calibri (Vietnamese)" w:hAnsi="Calibri (Vietnamese)" w:cs="Calibri (Vietnamese)"/>
        </w:rPr>
        <w:t>ciu określonego rozwia</w:t>
      </w:r>
      <w:r w:rsidRPr="0022203A">
        <w:rPr>
          <w:rFonts w:ascii="Tahoma" w:hAnsi="Tahoma" w:cs="Tahoma"/>
        </w:rPr>
        <w:t>̨</w:t>
      </w:r>
      <w:r w:rsidRPr="0022203A">
        <w:rPr>
          <w:rFonts w:ascii="Calibri (Vietnamese)" w:hAnsi="Calibri (Vietnamese)" w:cs="Calibri (Vietnamese)"/>
        </w:rPr>
        <w:t>zania lub podje</w:t>
      </w:r>
      <w:r w:rsidRPr="0022203A">
        <w:rPr>
          <w:rFonts w:ascii="Tahoma" w:hAnsi="Tahoma" w:cs="Tahoma"/>
        </w:rPr>
        <w:t>̨</w:t>
      </w:r>
      <w:r w:rsidRPr="0022203A">
        <w:rPr>
          <w:rFonts w:ascii="Calibri (Vietnamese)" w:hAnsi="Calibri (Vietnamese)" w:cs="Calibri (Vietnamese)"/>
        </w:rPr>
        <w:t>ciu decyzji. Przez określenie „opis sytuacji" nalez</w:t>
      </w:r>
      <w:r w:rsidRPr="0022203A">
        <w:rPr>
          <w:rFonts w:ascii="Tahoma" w:hAnsi="Tahoma" w:cs="Tahoma"/>
        </w:rPr>
        <w:t>̇</w:t>
      </w:r>
      <w:r w:rsidRPr="0022203A">
        <w:rPr>
          <w:rFonts w:ascii="Calibri (Vietnamese)" w:hAnsi="Calibri (Vietnamese)" w:cs="Calibri (Vietnamese)"/>
        </w:rPr>
        <w:t>y rozumieć nie tylko opis pojedynczego zdarzenia, ale komplet</w:t>
      </w:r>
      <w:r w:rsidRPr="0022203A">
        <w:rPr>
          <w:rFonts w:ascii="TimesNewRomanPSMT" w:hAnsi="TimesNewRomanPSMT"/>
          <w:sz w:val="40"/>
          <w:szCs w:val="40"/>
        </w:rPr>
        <w:t xml:space="preserve"> </w:t>
      </w:r>
      <w:r w:rsidRPr="0022203A">
        <w:rPr>
          <w:rFonts w:ascii="Calibri" w:hAnsi="Calibri" w:cs="Calibri"/>
        </w:rPr>
        <w:t>materiało</w:t>
      </w:r>
      <w:r w:rsidRPr="0022203A">
        <w:rPr>
          <w:rFonts w:ascii="Calibri (Vietnamese)" w:hAnsi="Calibri (Vietnamese)" w:cs="Calibri (Vietnamese)"/>
        </w:rPr>
        <w:t>́w, wśród których moga</w:t>
      </w:r>
      <w:r w:rsidRPr="0022203A">
        <w:rPr>
          <w:rFonts w:ascii="Tahoma" w:hAnsi="Tahoma" w:cs="Tahoma"/>
        </w:rPr>
        <w:t>̨</w:t>
      </w:r>
      <w:r w:rsidRPr="0022203A">
        <w:rPr>
          <w:rFonts w:ascii="Calibri (Vietnamese)" w:hAnsi="Calibri (Vietnamese)" w:cs="Calibri (Vietnamese)"/>
        </w:rPr>
        <w:t xml:space="preserve"> sie</w:t>
      </w:r>
      <w:r w:rsidRPr="0022203A">
        <w:rPr>
          <w:rFonts w:ascii="Tahoma" w:hAnsi="Tahoma" w:cs="Tahoma"/>
        </w:rPr>
        <w:t>̨</w:t>
      </w:r>
      <w:r w:rsidRPr="0022203A">
        <w:rPr>
          <w:rFonts w:ascii="Calibri (Vietnamese)" w:hAnsi="Calibri (Vietnamese)" w:cs="Calibri (Vietnamese)"/>
        </w:rPr>
        <w:t xml:space="preserve"> znaleźć teksty, nagrania magnetowidowe, filmy, protokó</w:t>
      </w:r>
      <w:r w:rsidRPr="0022203A">
        <w:rPr>
          <w:rFonts w:ascii="Calibri" w:hAnsi="Calibri" w:cs="Calibri"/>
        </w:rPr>
        <w:t>ły zebran</w:t>
      </w:r>
      <w:r w:rsidRPr="0022203A">
        <w:rPr>
          <w:rFonts w:ascii="Calibri (Vietnamese)" w:hAnsi="Calibri (Vietnamese)" w:cs="Calibri (Vietnamese)"/>
        </w:rPr>
        <w:t xml:space="preserve">́ itp. </w:t>
      </w:r>
    </w:p>
    <w:p w:rsidR="007C7E56" w:rsidRPr="0022203A" w:rsidRDefault="007C7E56" w:rsidP="00B277AF">
      <w:pPr>
        <w:spacing w:line="360" w:lineRule="auto"/>
        <w:ind w:firstLine="284"/>
        <w:jc w:val="both"/>
        <w:rPr>
          <w:rFonts w:ascii="Calibri" w:hAnsi="Calibri" w:cs="Calibri"/>
        </w:rPr>
      </w:pPr>
      <w:r w:rsidRPr="0022203A">
        <w:rPr>
          <w:rFonts w:ascii="Calibri" w:hAnsi="Calibri" w:cs="Calibri"/>
        </w:rPr>
        <w:t>Materiały te mogą liczyc</w:t>
      </w:r>
      <w:r w:rsidRPr="0022203A">
        <w:rPr>
          <w:rFonts w:ascii="Calibri (Vietnamese)" w:hAnsi="Calibri (Vietnamese)" w:cs="Calibri (Vietnamese)"/>
        </w:rPr>
        <w:t>́ kilkadziesia</w:t>
      </w:r>
      <w:r w:rsidRPr="0022203A">
        <w:rPr>
          <w:rFonts w:ascii="Tahoma" w:hAnsi="Tahoma" w:cs="Tahoma"/>
        </w:rPr>
        <w:t>̨</w:t>
      </w:r>
      <w:r w:rsidRPr="0022203A">
        <w:rPr>
          <w:rFonts w:ascii="Calibri (Vietnamese)" w:hAnsi="Calibri (Vietnamese)" w:cs="Calibri (Vietnamese)"/>
        </w:rPr>
        <w:t>t stron. Stosuja</w:t>
      </w:r>
      <w:r w:rsidRPr="0022203A">
        <w:rPr>
          <w:rFonts w:ascii="Tahoma" w:hAnsi="Tahoma" w:cs="Tahoma"/>
        </w:rPr>
        <w:t>̨</w:t>
      </w:r>
      <w:r w:rsidRPr="0022203A">
        <w:rPr>
          <w:rFonts w:ascii="Calibri (Vietnamese)" w:hAnsi="Calibri (Vietnamese)" w:cs="Calibri (Vietnamese)"/>
        </w:rPr>
        <w:t>c te</w:t>
      </w:r>
      <w:r w:rsidRPr="0022203A">
        <w:rPr>
          <w:rFonts w:ascii="Tahoma" w:hAnsi="Tahoma" w:cs="Tahoma"/>
        </w:rPr>
        <w:t>̨</w:t>
      </w:r>
      <w:r w:rsidRPr="0022203A">
        <w:rPr>
          <w:rFonts w:ascii="Calibri (Vietnamese)" w:hAnsi="Calibri (Vietnamese)" w:cs="Calibri (Vietnamese)"/>
        </w:rPr>
        <w:t xml:space="preserve"> metode</w:t>
      </w:r>
      <w:r w:rsidRPr="0022203A">
        <w:rPr>
          <w:rFonts w:ascii="Tahoma" w:hAnsi="Tahoma" w:cs="Tahoma"/>
        </w:rPr>
        <w:t>̨</w:t>
      </w:r>
      <w:r w:rsidRPr="0022203A">
        <w:rPr>
          <w:rFonts w:ascii="Calibri (Vietnamese)" w:hAnsi="Calibri (Vietnamese)" w:cs="Calibri (Vietnamese)"/>
        </w:rPr>
        <w:t xml:space="preserve"> nie podaje sie</w:t>
      </w:r>
      <w:r w:rsidRPr="0022203A">
        <w:rPr>
          <w:rFonts w:ascii="Tahoma" w:hAnsi="Tahoma" w:cs="Tahoma"/>
        </w:rPr>
        <w:t>̨</w:t>
      </w:r>
      <w:r w:rsidRPr="0022203A">
        <w:rPr>
          <w:rFonts w:ascii="Calibri (Vietnamese)" w:hAnsi="Calibri (Vietnamese)" w:cs="Calibri (Vietnamese)"/>
        </w:rPr>
        <w:t xml:space="preserve"> nowego materia</w:t>
      </w:r>
      <w:r w:rsidRPr="0022203A">
        <w:rPr>
          <w:rFonts w:ascii="Calibri" w:hAnsi="Calibri" w:cs="Calibri"/>
        </w:rPr>
        <w:t>łu nauczania, lecz przedstawia słuchaczom sytuację problemową w</w:t>
      </w:r>
      <w:r w:rsidRPr="0022203A">
        <w:rPr>
          <w:rFonts w:ascii="Calibri" w:hAnsi="Calibri" w:cs="Calibri"/>
        </w:rPr>
        <w:t>y</w:t>
      </w:r>
      <w:r w:rsidRPr="0022203A">
        <w:rPr>
          <w:rFonts w:ascii="Calibri" w:hAnsi="Calibri" w:cs="Calibri"/>
        </w:rPr>
        <w:t>stępującą w życiu praktyczn</w:t>
      </w:r>
      <w:r w:rsidRPr="0022203A">
        <w:rPr>
          <w:rFonts w:ascii="Calibri (Vietnamese)" w:hAnsi="Calibri (Vietnamese)" w:cs="Calibri (Vietnamese)"/>
        </w:rPr>
        <w:t>ym, w taki sposób, aby zdobyta</w:t>
      </w:r>
      <w:r w:rsidRPr="0022203A">
        <w:rPr>
          <w:rFonts w:ascii="Tahoma" w:hAnsi="Tahoma" w:cs="Tahoma"/>
        </w:rPr>
        <w:t>̨</w:t>
      </w:r>
      <w:r w:rsidRPr="0022203A">
        <w:rPr>
          <w:rFonts w:ascii="Calibri (Vietnamese)" w:hAnsi="Calibri (Vietnamese)" w:cs="Calibri (Vietnamese)"/>
        </w:rPr>
        <w:t xml:space="preserve"> wiedze</w:t>
      </w:r>
      <w:r w:rsidRPr="0022203A">
        <w:rPr>
          <w:rFonts w:ascii="Tahoma" w:hAnsi="Tahoma" w:cs="Tahoma"/>
        </w:rPr>
        <w:t>̨</w:t>
      </w:r>
      <w:r w:rsidRPr="0022203A">
        <w:rPr>
          <w:rFonts w:ascii="Calibri (Vietnamese)" w:hAnsi="Calibri (Vietnamese)" w:cs="Calibri (Vietnamese)"/>
        </w:rPr>
        <w:t xml:space="preserve"> i doświadczenie umia</w:t>
      </w:r>
      <w:r w:rsidRPr="0022203A">
        <w:rPr>
          <w:rFonts w:ascii="Calibri" w:hAnsi="Calibri" w:cs="Calibri"/>
        </w:rPr>
        <w:t>ł wykorzystac</w:t>
      </w:r>
      <w:r w:rsidRPr="0022203A">
        <w:rPr>
          <w:rFonts w:ascii="Calibri (Vietnamese)" w:hAnsi="Calibri (Vietnamese)" w:cs="Calibri (Vietnamese)"/>
        </w:rPr>
        <w:t xml:space="preserve">́ w nowych warunkach lub przy podejmowaniu najbardziej trafnych decyzji. </w:t>
      </w:r>
    </w:p>
    <w:p w:rsidR="007C7E56" w:rsidRPr="0022203A" w:rsidRDefault="007C7E56" w:rsidP="00B277AF">
      <w:pPr>
        <w:spacing w:line="360" w:lineRule="auto"/>
        <w:ind w:firstLine="284"/>
        <w:jc w:val="both"/>
        <w:rPr>
          <w:rFonts w:ascii="Calibri" w:hAnsi="Calibri" w:cs="Calibri"/>
        </w:rPr>
      </w:pPr>
      <w:r w:rsidRPr="0022203A">
        <w:rPr>
          <w:rFonts w:ascii="Calibri (Vietnamese)" w:hAnsi="Calibri (Vietnamese)" w:cs="Calibri (Vietnamese)"/>
        </w:rPr>
        <w:t>Róz</w:t>
      </w:r>
      <w:r w:rsidRPr="0022203A">
        <w:rPr>
          <w:rFonts w:ascii="Tahoma" w:hAnsi="Tahoma" w:cs="Tahoma"/>
        </w:rPr>
        <w:t>̇</w:t>
      </w:r>
      <w:r w:rsidRPr="0022203A">
        <w:rPr>
          <w:rFonts w:ascii="Calibri (Vietnamese)" w:hAnsi="Calibri (Vietnamese)" w:cs="Calibri (Vietnamese)"/>
        </w:rPr>
        <w:t>nica mie</w:t>
      </w:r>
      <w:r w:rsidRPr="0022203A">
        <w:rPr>
          <w:rFonts w:ascii="Tahoma" w:hAnsi="Tahoma" w:cs="Tahoma"/>
        </w:rPr>
        <w:t>̨</w:t>
      </w:r>
      <w:r w:rsidRPr="0022203A">
        <w:rPr>
          <w:rFonts w:ascii="Calibri (Vietnamese)" w:hAnsi="Calibri (Vietnamese)" w:cs="Calibri (Vietnamese)"/>
        </w:rPr>
        <w:t>dzy metoda</w:t>
      </w:r>
      <w:r w:rsidRPr="0022203A">
        <w:rPr>
          <w:rFonts w:ascii="Tahoma" w:hAnsi="Tahoma" w:cs="Tahoma"/>
        </w:rPr>
        <w:t>̨</w:t>
      </w:r>
      <w:r w:rsidRPr="0022203A">
        <w:rPr>
          <w:rFonts w:ascii="Calibri (Vietnamese)" w:hAnsi="Calibri (Vietnamese)" w:cs="Calibri (Vietnamese)"/>
        </w:rPr>
        <w:t xml:space="preserve"> sytuacyjna</w:t>
      </w:r>
      <w:r w:rsidRPr="0022203A">
        <w:rPr>
          <w:rFonts w:ascii="Tahoma" w:hAnsi="Tahoma" w:cs="Tahoma"/>
        </w:rPr>
        <w:t>̨</w:t>
      </w:r>
      <w:r w:rsidRPr="0022203A">
        <w:rPr>
          <w:rFonts w:ascii="Calibri (Vietnamese)" w:hAnsi="Calibri (Vietnamese)" w:cs="Calibri (Vietnamese)"/>
        </w:rPr>
        <w:t xml:space="preserve"> a metoda</w:t>
      </w:r>
      <w:r w:rsidRPr="0022203A">
        <w:rPr>
          <w:rFonts w:ascii="Tahoma" w:hAnsi="Tahoma" w:cs="Tahoma"/>
        </w:rPr>
        <w:t>̨</w:t>
      </w:r>
      <w:r w:rsidRPr="0022203A">
        <w:rPr>
          <w:rFonts w:ascii="Calibri (Vietnamese)" w:hAnsi="Calibri (Vietnamese)" w:cs="Calibri (Vietnamese)"/>
        </w:rPr>
        <w:t xml:space="preserve"> przypadków polega na tym, z</w:t>
      </w:r>
      <w:r w:rsidRPr="0022203A">
        <w:rPr>
          <w:rFonts w:ascii="Tahoma" w:hAnsi="Tahoma" w:cs="Tahoma"/>
        </w:rPr>
        <w:t>̇</w:t>
      </w:r>
      <w:r w:rsidRPr="0022203A">
        <w:rPr>
          <w:rFonts w:ascii="Calibri (Vietnamese)" w:hAnsi="Calibri (Vietnamese)" w:cs="Calibri (Vietnamese)"/>
        </w:rPr>
        <w:t>e opis przypadków obejmuje pojedyncze zdarzenie, a w opisie sytuacji przedst</w:t>
      </w:r>
      <w:r w:rsidRPr="0022203A">
        <w:rPr>
          <w:rFonts w:ascii="Calibri (Vietnamese)" w:hAnsi="Calibri (Vietnamese)" w:cs="Calibri (Vietnamese)"/>
        </w:rPr>
        <w:t>a</w:t>
      </w:r>
      <w:r w:rsidRPr="0022203A">
        <w:rPr>
          <w:rFonts w:ascii="Calibri (Vietnamese)" w:hAnsi="Calibri (Vietnamese)" w:cs="Calibri (Vietnamese)"/>
        </w:rPr>
        <w:t>wiamy cia</w:t>
      </w:r>
      <w:r w:rsidRPr="0022203A">
        <w:rPr>
          <w:rFonts w:ascii="Tahoma" w:hAnsi="Tahoma" w:cs="Tahoma"/>
        </w:rPr>
        <w:t>̨</w:t>
      </w:r>
      <w:r w:rsidRPr="0022203A">
        <w:rPr>
          <w:rFonts w:ascii="Calibri (Vietnamese)" w:hAnsi="Calibri (Vietnamese)" w:cs="Calibri (Vietnamese)"/>
        </w:rPr>
        <w:t>g zdarzeń, sytuacje</w:t>
      </w:r>
      <w:r w:rsidRPr="0022203A">
        <w:rPr>
          <w:rFonts w:ascii="Tahoma" w:hAnsi="Tahoma" w:cs="Tahoma"/>
        </w:rPr>
        <w:t>̨</w:t>
      </w:r>
      <w:r w:rsidRPr="0022203A">
        <w:rPr>
          <w:rFonts w:ascii="Calibri (Vietnamese)" w:hAnsi="Calibri (Vietnamese)" w:cs="Calibri (Vietnamese)"/>
        </w:rPr>
        <w:t xml:space="preserve"> z</w:t>
      </w:r>
      <w:r w:rsidRPr="0022203A">
        <w:rPr>
          <w:rFonts w:ascii="Calibri" w:hAnsi="Calibri" w:cs="Calibri"/>
        </w:rPr>
        <w:t>łożoną. Z tych też powodo</w:t>
      </w:r>
      <w:r w:rsidRPr="0022203A">
        <w:rPr>
          <w:rFonts w:ascii="Calibri (Vietnamese)" w:hAnsi="Calibri (Vietnamese)" w:cs="Calibri (Vietnamese)"/>
        </w:rPr>
        <w:t>́w opis I sytuacji jest znacznie obszerniejszy aniz</w:t>
      </w:r>
      <w:r w:rsidRPr="0022203A">
        <w:rPr>
          <w:rFonts w:ascii="Tahoma" w:hAnsi="Tahoma" w:cs="Tahoma"/>
        </w:rPr>
        <w:t>̇</w:t>
      </w:r>
      <w:r w:rsidRPr="0022203A">
        <w:rPr>
          <w:rFonts w:ascii="Calibri (Vietnamese)" w:hAnsi="Calibri (Vietnamese)" w:cs="Calibri (Vietnamese)"/>
        </w:rPr>
        <w:t xml:space="preserve">eli opis przypadków. </w:t>
      </w:r>
    </w:p>
    <w:p w:rsidR="007C7E56" w:rsidRPr="0022203A" w:rsidRDefault="007C7E56" w:rsidP="00B277AF">
      <w:pPr>
        <w:spacing w:line="360" w:lineRule="auto"/>
        <w:ind w:firstLine="284"/>
        <w:jc w:val="both"/>
        <w:rPr>
          <w:rFonts w:ascii="Calibri" w:hAnsi="Calibri" w:cs="Calibri"/>
        </w:rPr>
      </w:pPr>
      <w:r w:rsidRPr="0022203A">
        <w:rPr>
          <w:rFonts w:ascii="Calibri" w:hAnsi="Calibri" w:cs="Calibri"/>
        </w:rPr>
        <w:t>Gło</w:t>
      </w:r>
      <w:r w:rsidRPr="0022203A">
        <w:rPr>
          <w:rFonts w:ascii="Calibri (Vietnamese)" w:hAnsi="Calibri (Vietnamese)" w:cs="Calibri (Vietnamese)"/>
        </w:rPr>
        <w:t>́wny cel stosowania metody sytuacyjnej wynika z zasady praktyczności wiedzy. Chodzi o zaznajomienie uczniów z rzeczywiście istnieja</w:t>
      </w:r>
      <w:r w:rsidRPr="0022203A">
        <w:rPr>
          <w:rFonts w:ascii="Tahoma" w:hAnsi="Tahoma" w:cs="Tahoma"/>
        </w:rPr>
        <w:t>̨</w:t>
      </w:r>
      <w:r w:rsidRPr="0022203A">
        <w:rPr>
          <w:rFonts w:ascii="Calibri (Vietnamese)" w:hAnsi="Calibri (Vietnamese)" w:cs="Calibri (Vietnamese)"/>
        </w:rPr>
        <w:t>cymi sytuacjami i pojawiaja</w:t>
      </w:r>
      <w:r w:rsidRPr="0022203A">
        <w:rPr>
          <w:rFonts w:ascii="Tahoma" w:hAnsi="Tahoma" w:cs="Tahoma"/>
        </w:rPr>
        <w:t>̨</w:t>
      </w:r>
      <w:r w:rsidRPr="0022203A">
        <w:rPr>
          <w:rFonts w:ascii="Calibri (Vietnamese)" w:hAnsi="Calibri (Vietnamese)" w:cs="Calibri (Vietnamese)"/>
        </w:rPr>
        <w:t>cymi sie</w:t>
      </w:r>
      <w:r w:rsidRPr="0022203A">
        <w:rPr>
          <w:rFonts w:ascii="Tahoma" w:hAnsi="Tahoma" w:cs="Tahoma"/>
        </w:rPr>
        <w:t>̨</w:t>
      </w:r>
      <w:r w:rsidRPr="0022203A">
        <w:rPr>
          <w:rFonts w:ascii="Calibri (Vietnamese)" w:hAnsi="Calibri (Vietnamese)" w:cs="Calibri (Vietnamese)"/>
        </w:rPr>
        <w:t xml:space="preserve"> w czasie wykonywania zadań na stanowiskach roboczych. </w:t>
      </w:r>
    </w:p>
    <w:p w:rsidR="007C7E56" w:rsidRPr="0022203A" w:rsidRDefault="007C7E56" w:rsidP="00B277AF">
      <w:pPr>
        <w:spacing w:after="160" w:line="259" w:lineRule="auto"/>
        <w:rPr>
          <w:rFonts w:ascii="Calibri" w:hAnsi="Calibri" w:cs="Calibri"/>
          <w:b/>
        </w:rPr>
      </w:pPr>
    </w:p>
    <w:p w:rsidR="007C7E56" w:rsidRPr="003D47DB" w:rsidRDefault="007C7E56" w:rsidP="00B277AF">
      <w:pPr>
        <w:spacing w:line="360" w:lineRule="auto"/>
        <w:jc w:val="both"/>
        <w:rPr>
          <w:rFonts w:ascii="Calibri" w:hAnsi="Calibri" w:cs="Calibri"/>
          <w:color w:val="000000"/>
          <w:shd w:val="clear" w:color="auto" w:fill="FFFFFF"/>
        </w:rPr>
      </w:pPr>
      <w:r>
        <w:rPr>
          <w:rFonts w:ascii="Calibri" w:hAnsi="Calibri" w:cs="Calibri"/>
          <w:color w:val="000000"/>
          <w:shd w:val="clear" w:color="auto" w:fill="FFFFFF"/>
        </w:rPr>
        <w:t>P</w:t>
      </w:r>
      <w:r w:rsidRPr="003D47DB">
        <w:rPr>
          <w:rFonts w:ascii="Calibri" w:hAnsi="Calibri" w:cs="Calibri"/>
          <w:color w:val="000000"/>
          <w:shd w:val="clear" w:color="auto" w:fill="FFFFFF"/>
        </w:rPr>
        <w:t>rzebieg metody sytuacyjnej:</w:t>
      </w:r>
    </w:p>
    <w:p w:rsidR="007C7E56" w:rsidRPr="003D47DB" w:rsidRDefault="007C7E56" w:rsidP="00D7442A">
      <w:pPr>
        <w:pStyle w:val="NormalWeb"/>
        <w:numPr>
          <w:ilvl w:val="0"/>
          <w:numId w:val="30"/>
        </w:numPr>
        <w:spacing w:line="389" w:lineRule="atLeast"/>
        <w:ind w:left="240"/>
        <w:rPr>
          <w:rFonts w:ascii="Calibri" w:hAnsi="Calibri" w:cs="Calibri"/>
          <w:color w:val="444444"/>
        </w:rPr>
      </w:pPr>
      <w:r w:rsidRPr="003D47DB">
        <w:rPr>
          <w:rFonts w:ascii="Calibri" w:hAnsi="Calibri" w:cs="Calibri"/>
          <w:color w:val="444444"/>
        </w:rPr>
        <w:t>Nauczyciel przedstawia opis sytuacyjny (wykorzystujący schematy, urywki fi</w:t>
      </w:r>
      <w:r w:rsidRPr="003D47DB">
        <w:rPr>
          <w:rFonts w:ascii="Calibri" w:hAnsi="Calibri" w:cs="Calibri"/>
          <w:color w:val="444444"/>
        </w:rPr>
        <w:t>l</w:t>
      </w:r>
      <w:r w:rsidRPr="003D47DB">
        <w:rPr>
          <w:rFonts w:ascii="Calibri" w:hAnsi="Calibri" w:cs="Calibri"/>
          <w:color w:val="444444"/>
        </w:rPr>
        <w:t>mów, szkiców)</w:t>
      </w:r>
    </w:p>
    <w:p w:rsidR="007C7E56" w:rsidRPr="003D47DB" w:rsidRDefault="007C7E56" w:rsidP="00D7442A">
      <w:pPr>
        <w:pStyle w:val="NormalWeb"/>
        <w:numPr>
          <w:ilvl w:val="0"/>
          <w:numId w:val="30"/>
        </w:numPr>
        <w:spacing w:line="389" w:lineRule="atLeast"/>
        <w:ind w:left="240"/>
        <w:rPr>
          <w:rFonts w:ascii="Calibri" w:hAnsi="Calibri" w:cs="Calibri"/>
          <w:color w:val="444444"/>
        </w:rPr>
      </w:pPr>
      <w:r w:rsidRPr="003D47DB">
        <w:rPr>
          <w:rFonts w:ascii="Calibri" w:hAnsi="Calibri" w:cs="Calibri"/>
          <w:color w:val="444444"/>
        </w:rPr>
        <w:t>Nauczyciel formułuje polecenia</w:t>
      </w:r>
    </w:p>
    <w:p w:rsidR="007C7E56" w:rsidRPr="003D47DB" w:rsidRDefault="007C7E56" w:rsidP="00D7442A">
      <w:pPr>
        <w:pStyle w:val="NormalWeb"/>
        <w:numPr>
          <w:ilvl w:val="0"/>
          <w:numId w:val="30"/>
        </w:numPr>
        <w:spacing w:line="389" w:lineRule="atLeast"/>
        <w:ind w:left="240"/>
        <w:rPr>
          <w:rFonts w:ascii="Calibri" w:hAnsi="Calibri" w:cs="Calibri"/>
          <w:color w:val="444444"/>
        </w:rPr>
      </w:pPr>
      <w:r w:rsidRPr="003D47DB">
        <w:rPr>
          <w:rFonts w:ascii="Calibri" w:hAnsi="Calibri" w:cs="Calibri"/>
          <w:color w:val="444444"/>
        </w:rPr>
        <w:t>Zbieranie dodatkowych i uzupełnianie dotychczasowych informacji w formie wywiadu z nauczycielem</w:t>
      </w:r>
    </w:p>
    <w:p w:rsidR="007C7E56" w:rsidRPr="003D47DB" w:rsidRDefault="007C7E56" w:rsidP="00D7442A">
      <w:pPr>
        <w:pStyle w:val="NormalWeb"/>
        <w:numPr>
          <w:ilvl w:val="0"/>
          <w:numId w:val="30"/>
        </w:numPr>
        <w:spacing w:line="389" w:lineRule="atLeast"/>
        <w:ind w:left="240"/>
        <w:rPr>
          <w:rFonts w:ascii="Calibri" w:hAnsi="Calibri" w:cs="Calibri"/>
          <w:color w:val="444444"/>
        </w:rPr>
      </w:pPr>
      <w:r w:rsidRPr="003D47DB">
        <w:rPr>
          <w:rFonts w:ascii="Calibri" w:hAnsi="Calibri" w:cs="Calibri"/>
          <w:color w:val="444444"/>
        </w:rPr>
        <w:t>Praca z całą klasa nad każdym poleceniem lub wykorzystanie podziału na grupy. Ten etap pracy może również zostać zadany do domu.</w:t>
      </w:r>
    </w:p>
    <w:p w:rsidR="007C7E56" w:rsidRPr="003D47DB" w:rsidRDefault="007C7E56" w:rsidP="00D7442A">
      <w:pPr>
        <w:pStyle w:val="NormalWeb"/>
        <w:numPr>
          <w:ilvl w:val="0"/>
          <w:numId w:val="30"/>
        </w:numPr>
        <w:spacing w:line="389" w:lineRule="atLeast"/>
        <w:ind w:left="240"/>
        <w:rPr>
          <w:rFonts w:ascii="Calibri" w:hAnsi="Calibri" w:cs="Calibri"/>
          <w:color w:val="444444"/>
        </w:rPr>
      </w:pPr>
      <w:r w:rsidRPr="003D47DB">
        <w:rPr>
          <w:rFonts w:ascii="Calibri" w:hAnsi="Calibri" w:cs="Calibri"/>
          <w:color w:val="444444"/>
        </w:rPr>
        <w:t>Omówienie, które ocenia zaangażowanie klasy/grup i uzupełnia zgromadzoną wiedzę</w:t>
      </w:r>
    </w:p>
    <w:p w:rsidR="007C7E56" w:rsidRPr="003D47DB" w:rsidRDefault="007C7E56" w:rsidP="00B277AF">
      <w:pPr>
        <w:spacing w:after="160" w:line="259" w:lineRule="auto"/>
        <w:rPr>
          <w:rFonts w:ascii="Calibri" w:hAnsi="Calibri" w:cs="Calibri"/>
          <w:b/>
        </w:rPr>
      </w:pPr>
    </w:p>
    <w:p w:rsidR="007C7E56" w:rsidRDefault="007C7E56" w:rsidP="00B277AF">
      <w:pPr>
        <w:spacing w:after="160" w:line="259" w:lineRule="auto"/>
        <w:rPr>
          <w:rFonts w:ascii="Arial" w:hAnsi="Arial" w:cs="Arial"/>
        </w:rPr>
      </w:pPr>
      <w:r>
        <w:rPr>
          <w:rFonts w:ascii="Arial" w:hAnsi="Arial" w:cs="Arial"/>
        </w:rPr>
        <w:br w:type="page"/>
      </w:r>
    </w:p>
    <w:p w:rsidR="007C7E56" w:rsidRDefault="007C7E56" w:rsidP="00B277AF">
      <w:pPr>
        <w:spacing w:before="100" w:beforeAutospacing="1" w:after="100" w:afterAutospacing="1"/>
        <w:rPr>
          <w:rFonts w:ascii="Arial" w:hAnsi="Arial" w:cs="Arial"/>
        </w:rPr>
      </w:pPr>
    </w:p>
    <w:p w:rsidR="007C7E56" w:rsidRDefault="007C7E56" w:rsidP="00D7442A">
      <w:pPr>
        <w:pStyle w:val="ListParagraph"/>
        <w:numPr>
          <w:ilvl w:val="0"/>
          <w:numId w:val="27"/>
        </w:numPr>
        <w:spacing w:after="160" w:line="259" w:lineRule="auto"/>
        <w:ind w:left="284" w:hanging="284"/>
        <w:rPr>
          <w:rFonts w:cs="Calibri"/>
          <w:b/>
          <w:lang w:val="en-US"/>
        </w:rPr>
      </w:pPr>
      <w:r>
        <w:rPr>
          <w:rFonts w:cs="Calibri"/>
          <w:b/>
          <w:lang w:val="en-US"/>
        </w:rPr>
        <w:t>M</w:t>
      </w:r>
      <w:r w:rsidRPr="00E11210">
        <w:rPr>
          <w:rFonts w:ascii="Calibri (Vietnamese)" w:hAnsi="Calibri (Vietnamese)" w:cs="Calibri (Vietnamese)"/>
          <w:b/>
          <w:lang w:val="en-US"/>
        </w:rPr>
        <w:t>etoda przypadków</w:t>
      </w:r>
    </w:p>
    <w:p w:rsidR="007C7E56" w:rsidRPr="00E11210" w:rsidRDefault="007C7E56" w:rsidP="00B277AF">
      <w:pPr>
        <w:pStyle w:val="ListParagraph"/>
        <w:spacing w:after="160" w:line="259" w:lineRule="auto"/>
        <w:ind w:left="284"/>
        <w:rPr>
          <w:rFonts w:cs="Calibri"/>
          <w:b/>
          <w:lang w:val="en-US"/>
        </w:rPr>
      </w:pPr>
    </w:p>
    <w:p w:rsidR="007C7E56" w:rsidRPr="0022203A" w:rsidRDefault="007C7E56" w:rsidP="00B277AF">
      <w:pPr>
        <w:spacing w:line="360" w:lineRule="auto"/>
        <w:ind w:firstLine="284"/>
        <w:jc w:val="both"/>
        <w:rPr>
          <w:rFonts w:ascii="Calibri" w:hAnsi="Calibri" w:cs="Calibri"/>
        </w:rPr>
      </w:pPr>
      <w:r w:rsidRPr="0022203A">
        <w:rPr>
          <w:rFonts w:ascii="Calibri (Vietnamese)" w:hAnsi="Calibri (Vietnamese)" w:cs="Calibri (Vietnamese)"/>
        </w:rPr>
        <w:t>Metoda przypadku jest odmiana</w:t>
      </w:r>
      <w:r w:rsidRPr="0022203A">
        <w:rPr>
          <w:rFonts w:ascii="Tahoma" w:hAnsi="Tahoma" w:cs="Tahoma"/>
        </w:rPr>
        <w:t>̨</w:t>
      </w:r>
      <w:r w:rsidRPr="0022203A">
        <w:rPr>
          <w:rFonts w:ascii="Calibri (Vietnamese)" w:hAnsi="Calibri (Vietnamese)" w:cs="Calibri (Vietnamese)"/>
        </w:rPr>
        <w:t xml:space="preserve"> metody sytuacyjnej, bowiem tok p</w:t>
      </w:r>
      <w:r w:rsidRPr="0022203A">
        <w:rPr>
          <w:rFonts w:ascii="Calibri (Vietnamese)" w:hAnsi="Calibri (Vietnamese)" w:cs="Calibri (Vietnamese)"/>
        </w:rPr>
        <w:t>o</w:t>
      </w:r>
      <w:r w:rsidRPr="0022203A">
        <w:rPr>
          <w:rFonts w:ascii="Calibri (Vietnamese)" w:hAnsi="Calibri (Vietnamese)" w:cs="Calibri (Vietnamese)"/>
        </w:rPr>
        <w:t>ste</w:t>
      </w:r>
      <w:r w:rsidRPr="0022203A">
        <w:rPr>
          <w:rFonts w:ascii="Tahoma" w:hAnsi="Tahoma" w:cs="Tahoma"/>
        </w:rPr>
        <w:t>̨</w:t>
      </w:r>
      <w:r w:rsidRPr="0022203A">
        <w:rPr>
          <w:rFonts w:ascii="Calibri (Vietnamese)" w:hAnsi="Calibri (Vietnamese)" w:cs="Calibri (Vietnamese)"/>
        </w:rPr>
        <w:t>powania nauczyciela i ucza</w:t>
      </w:r>
      <w:r w:rsidRPr="0022203A">
        <w:rPr>
          <w:rFonts w:ascii="Tahoma" w:hAnsi="Tahoma" w:cs="Tahoma"/>
        </w:rPr>
        <w:t>̨</w:t>
      </w:r>
      <w:r w:rsidRPr="0022203A">
        <w:rPr>
          <w:rFonts w:ascii="Calibri (Vietnamese)" w:hAnsi="Calibri (Vietnamese)" w:cs="Calibri (Vietnamese)"/>
        </w:rPr>
        <w:t>cego sie</w:t>
      </w:r>
      <w:r w:rsidRPr="0022203A">
        <w:rPr>
          <w:rFonts w:ascii="Tahoma" w:hAnsi="Tahoma" w:cs="Tahoma"/>
        </w:rPr>
        <w:t>̨</w:t>
      </w:r>
      <w:r w:rsidRPr="0022203A">
        <w:rPr>
          <w:rFonts w:ascii="Calibri (Vietnamese)" w:hAnsi="Calibri (Vietnamese)" w:cs="Calibri (Vietnamese)"/>
        </w:rPr>
        <w:t xml:space="preserve"> oraz zastosowane środki sa</w:t>
      </w:r>
      <w:r w:rsidRPr="0022203A">
        <w:rPr>
          <w:rFonts w:ascii="Tahoma" w:hAnsi="Tahoma" w:cs="Tahoma"/>
        </w:rPr>
        <w:t>̨</w:t>
      </w:r>
      <w:r w:rsidRPr="0022203A">
        <w:rPr>
          <w:rFonts w:ascii="Calibri (Vietnamese)" w:hAnsi="Calibri (Vietnamese)" w:cs="Calibri (Vietnamese)"/>
        </w:rPr>
        <w:t xml:space="preserve"> w obu m</w:t>
      </w:r>
      <w:r w:rsidRPr="0022203A">
        <w:rPr>
          <w:rFonts w:ascii="Calibri (Vietnamese)" w:hAnsi="Calibri (Vietnamese)" w:cs="Calibri (Vietnamese)"/>
        </w:rPr>
        <w:t>e</w:t>
      </w:r>
      <w:r w:rsidRPr="0022203A">
        <w:rPr>
          <w:rFonts w:ascii="Calibri (Vietnamese)" w:hAnsi="Calibri (Vietnamese)" w:cs="Calibri (Vietnamese)"/>
        </w:rPr>
        <w:t>todach podobne. Polega ona na rozpatrzeniu przez grupe</w:t>
      </w:r>
      <w:r w:rsidRPr="0022203A">
        <w:rPr>
          <w:rFonts w:ascii="Tahoma" w:hAnsi="Tahoma" w:cs="Tahoma"/>
        </w:rPr>
        <w:t>̨</w:t>
      </w:r>
      <w:r w:rsidRPr="0022203A">
        <w:rPr>
          <w:rFonts w:ascii="Calibri (Vietnamese)" w:hAnsi="Calibri (Vietnamese)" w:cs="Calibri (Vietnamese)"/>
        </w:rPr>
        <w:t xml:space="preserve"> uczniów jakiegoś przypadku zawieraja</w:t>
      </w:r>
      <w:r w:rsidRPr="0022203A">
        <w:rPr>
          <w:rFonts w:ascii="Tahoma" w:hAnsi="Tahoma" w:cs="Tahoma"/>
        </w:rPr>
        <w:t>̨</w:t>
      </w:r>
      <w:r w:rsidRPr="0022203A">
        <w:rPr>
          <w:rFonts w:ascii="Calibri (Vietnamese)" w:hAnsi="Calibri (Vietnamese)" w:cs="Calibri (Vietnamese)"/>
        </w:rPr>
        <w:t>cego problem. Podst</w:t>
      </w:r>
      <w:r w:rsidRPr="0022203A">
        <w:rPr>
          <w:rFonts w:ascii="Calibri" w:hAnsi="Calibri" w:cs="Calibri"/>
        </w:rPr>
        <w:t xml:space="preserve">awą metody jest zwięzła relacja zdarzenia przedstawiona w formie pisemnej (nie więcej niż jedna strona formatu A4), </w:t>
      </w:r>
      <w:r>
        <w:rPr>
          <w:rFonts w:ascii="Calibri" w:hAnsi="Calibri" w:cs="Calibri"/>
        </w:rPr>
        <w:t>lub w fo</w:t>
      </w:r>
      <w:r>
        <w:rPr>
          <w:rFonts w:ascii="Calibri" w:hAnsi="Calibri" w:cs="Calibri"/>
        </w:rPr>
        <w:t>r</w:t>
      </w:r>
      <w:r>
        <w:rPr>
          <w:rFonts w:ascii="Calibri" w:hAnsi="Calibri" w:cs="Calibri"/>
        </w:rPr>
        <w:t xml:space="preserve">mie zapisu cyfrowego (film, podcast) </w:t>
      </w:r>
      <w:r w:rsidRPr="0022203A">
        <w:rPr>
          <w:rFonts w:ascii="Calibri (Vietnamese)" w:hAnsi="Calibri (Vietnamese)" w:cs="Calibri (Vietnamese)"/>
        </w:rPr>
        <w:t>. Opis zdarzenia nie powinien zawierać wszystkich danych, gdyz</w:t>
      </w:r>
      <w:r w:rsidRPr="0022203A">
        <w:rPr>
          <w:rFonts w:ascii="Tahoma" w:hAnsi="Tahoma" w:cs="Tahoma"/>
        </w:rPr>
        <w:t>̇</w:t>
      </w:r>
      <w:r w:rsidRPr="0022203A">
        <w:rPr>
          <w:rFonts w:ascii="Calibri (Vietnamese)" w:hAnsi="Calibri (Vietnamese)" w:cs="Calibri (Vietnamese)"/>
        </w:rPr>
        <w:t xml:space="preserve"> po wprowadzeniu, przedstawieniu tematu, celu zaje</w:t>
      </w:r>
      <w:r w:rsidRPr="0022203A">
        <w:rPr>
          <w:rFonts w:ascii="Tahoma" w:hAnsi="Tahoma" w:cs="Tahoma"/>
        </w:rPr>
        <w:t>̨</w:t>
      </w:r>
      <w:r w:rsidRPr="0022203A">
        <w:rPr>
          <w:rFonts w:ascii="Calibri (Vietnamese)" w:hAnsi="Calibri (Vietnamese)" w:cs="Calibri (Vietnamese)"/>
        </w:rPr>
        <w:t>ć i zapoznania sie</w:t>
      </w:r>
      <w:r w:rsidRPr="0022203A">
        <w:rPr>
          <w:rFonts w:ascii="Tahoma" w:hAnsi="Tahoma" w:cs="Tahoma"/>
        </w:rPr>
        <w:t>̨</w:t>
      </w:r>
      <w:r w:rsidRPr="0022203A">
        <w:rPr>
          <w:rFonts w:ascii="Calibri (Vietnamese)" w:hAnsi="Calibri (Vietnamese)" w:cs="Calibri (Vietnamese)"/>
        </w:rPr>
        <w:t xml:space="preserve"> z opisem zdarzenia naste</w:t>
      </w:r>
      <w:r w:rsidRPr="0022203A">
        <w:rPr>
          <w:rFonts w:ascii="Tahoma" w:hAnsi="Tahoma" w:cs="Tahoma"/>
        </w:rPr>
        <w:t>̨</w:t>
      </w:r>
      <w:r w:rsidRPr="0022203A">
        <w:rPr>
          <w:rFonts w:ascii="Calibri (Vietnamese)" w:hAnsi="Calibri (Vietnamese)" w:cs="Calibri (Vietnamese)"/>
        </w:rPr>
        <w:t>puje faza uzupe</w:t>
      </w:r>
      <w:r w:rsidRPr="0022203A">
        <w:rPr>
          <w:rFonts w:ascii="Calibri" w:hAnsi="Calibri" w:cs="Calibri"/>
        </w:rPr>
        <w:t xml:space="preserve">łnienia informacji. </w:t>
      </w:r>
    </w:p>
    <w:p w:rsidR="007C7E56" w:rsidRPr="0022203A" w:rsidRDefault="007C7E56" w:rsidP="00B277AF">
      <w:pPr>
        <w:spacing w:line="360" w:lineRule="auto"/>
        <w:ind w:firstLine="284"/>
        <w:jc w:val="both"/>
        <w:rPr>
          <w:rFonts w:ascii="Calibri" w:hAnsi="Calibri" w:cs="Calibri"/>
        </w:rPr>
      </w:pPr>
      <w:r w:rsidRPr="0022203A">
        <w:rPr>
          <w:rFonts w:ascii="Calibri (Vietnamese)" w:hAnsi="Calibri (Vietnamese)" w:cs="Calibri (Vietnamese)"/>
        </w:rPr>
        <w:t>Zasada</w:t>
      </w:r>
      <w:r w:rsidRPr="0022203A">
        <w:rPr>
          <w:rFonts w:ascii="Tahoma" w:hAnsi="Tahoma" w:cs="Tahoma"/>
        </w:rPr>
        <w:t>̨</w:t>
      </w:r>
      <w:r w:rsidRPr="0022203A">
        <w:rPr>
          <w:rFonts w:ascii="Calibri (Vietnamese)" w:hAnsi="Calibri (Vietnamese)" w:cs="Calibri (Vietnamese)"/>
        </w:rPr>
        <w:t xml:space="preserve"> jest, aby nie ujawniać od razu wszystkich danych i ściśle odpowiadać na zadawane pytania. Metoda przypadków stwarza doskona</w:t>
      </w:r>
      <w:r w:rsidRPr="0022203A">
        <w:rPr>
          <w:rFonts w:ascii="Calibri" w:hAnsi="Calibri" w:cs="Calibri"/>
        </w:rPr>
        <w:t>łą okazję do wyk</w:t>
      </w:r>
      <w:r w:rsidRPr="0022203A">
        <w:rPr>
          <w:rFonts w:ascii="Calibri" w:hAnsi="Calibri" w:cs="Calibri"/>
        </w:rPr>
        <w:t>o</w:t>
      </w:r>
      <w:r w:rsidRPr="0022203A">
        <w:rPr>
          <w:rFonts w:ascii="Calibri" w:hAnsi="Calibri" w:cs="Calibri"/>
        </w:rPr>
        <w:t xml:space="preserve">rzystania wiedzy teoretycznej w praktyce szkoleniowej. </w:t>
      </w:r>
    </w:p>
    <w:p w:rsidR="007C7E56" w:rsidRPr="0022203A" w:rsidRDefault="007C7E56" w:rsidP="00B277AF">
      <w:pPr>
        <w:spacing w:line="360" w:lineRule="auto"/>
        <w:ind w:firstLine="284"/>
        <w:jc w:val="both"/>
        <w:rPr>
          <w:rFonts w:ascii="Calibri" w:hAnsi="Calibri" w:cs="Calibri"/>
        </w:rPr>
      </w:pPr>
      <w:r w:rsidRPr="0022203A">
        <w:rPr>
          <w:rFonts w:ascii="Calibri (Vietnamese)" w:hAnsi="Calibri (Vietnamese)" w:cs="Calibri (Vietnamese)"/>
        </w:rPr>
        <w:t>Ucza</w:t>
      </w:r>
      <w:r w:rsidRPr="0022203A">
        <w:rPr>
          <w:rFonts w:ascii="Tahoma" w:hAnsi="Tahoma" w:cs="Tahoma"/>
        </w:rPr>
        <w:t>̨</w:t>
      </w:r>
      <w:r w:rsidRPr="0022203A">
        <w:rPr>
          <w:rFonts w:ascii="Calibri (Vietnamese)" w:hAnsi="Calibri (Vietnamese)" w:cs="Calibri (Vietnamese)"/>
        </w:rPr>
        <w:t>cy sie</w:t>
      </w:r>
      <w:r w:rsidRPr="0022203A">
        <w:rPr>
          <w:rFonts w:ascii="Tahoma" w:hAnsi="Tahoma" w:cs="Tahoma"/>
        </w:rPr>
        <w:t>̨</w:t>
      </w:r>
      <w:r w:rsidRPr="0022203A">
        <w:rPr>
          <w:rFonts w:ascii="Calibri (Vietnamese)" w:hAnsi="Calibri (Vietnamese)" w:cs="Calibri (Vietnamese)"/>
        </w:rPr>
        <w:t xml:space="preserve"> nabywaja</w:t>
      </w:r>
      <w:r w:rsidRPr="0022203A">
        <w:rPr>
          <w:rFonts w:ascii="Tahoma" w:hAnsi="Tahoma" w:cs="Tahoma"/>
        </w:rPr>
        <w:t>̨</w:t>
      </w:r>
      <w:r w:rsidRPr="0022203A">
        <w:rPr>
          <w:rFonts w:ascii="Calibri (Vietnamese)" w:hAnsi="Calibri (Vietnamese)" w:cs="Calibri (Vietnamese)"/>
        </w:rPr>
        <w:t xml:space="preserve"> umieje</w:t>
      </w:r>
      <w:r w:rsidRPr="0022203A">
        <w:rPr>
          <w:rFonts w:ascii="Tahoma" w:hAnsi="Tahoma" w:cs="Tahoma"/>
        </w:rPr>
        <w:t>̨</w:t>
      </w:r>
      <w:r w:rsidRPr="0022203A">
        <w:rPr>
          <w:rFonts w:ascii="Calibri (Vietnamese)" w:hAnsi="Calibri (Vietnamese)" w:cs="Calibri (Vietnamese)"/>
        </w:rPr>
        <w:t>tności rozwia</w:t>
      </w:r>
      <w:r w:rsidRPr="0022203A">
        <w:rPr>
          <w:rFonts w:ascii="Tahoma" w:hAnsi="Tahoma" w:cs="Tahoma"/>
        </w:rPr>
        <w:t>̨</w:t>
      </w:r>
      <w:r w:rsidRPr="0022203A">
        <w:rPr>
          <w:rFonts w:ascii="Calibri (Vietnamese)" w:hAnsi="Calibri (Vietnamese)" w:cs="Calibri (Vietnamese)"/>
        </w:rPr>
        <w:t>zywania problemów i podejmow</w:t>
      </w:r>
      <w:r w:rsidRPr="0022203A">
        <w:rPr>
          <w:rFonts w:ascii="Calibri (Vietnamese)" w:hAnsi="Calibri (Vietnamese)" w:cs="Calibri (Vietnamese)"/>
        </w:rPr>
        <w:t>a</w:t>
      </w:r>
      <w:r w:rsidRPr="0022203A">
        <w:rPr>
          <w:rFonts w:ascii="Calibri (Vietnamese)" w:hAnsi="Calibri (Vietnamese)" w:cs="Calibri (Vietnamese)"/>
        </w:rPr>
        <w:t>nia decyzji trudnych oraz ćwicza</w:t>
      </w:r>
      <w:r w:rsidRPr="0022203A">
        <w:rPr>
          <w:rFonts w:ascii="Tahoma" w:hAnsi="Tahoma" w:cs="Tahoma"/>
        </w:rPr>
        <w:t>̨</w:t>
      </w:r>
      <w:r w:rsidRPr="0022203A">
        <w:rPr>
          <w:rFonts w:ascii="Calibri (Vietnamese)" w:hAnsi="Calibri (Vietnamese)" w:cs="Calibri (Vietnamese)"/>
        </w:rPr>
        <w:t xml:space="preserve"> umieje</w:t>
      </w:r>
      <w:r w:rsidRPr="0022203A">
        <w:rPr>
          <w:rFonts w:ascii="Tahoma" w:hAnsi="Tahoma" w:cs="Tahoma"/>
        </w:rPr>
        <w:t>̨</w:t>
      </w:r>
      <w:r w:rsidRPr="0022203A">
        <w:rPr>
          <w:rFonts w:ascii="Calibri (Vietnamese)" w:hAnsi="Calibri (Vietnamese)" w:cs="Calibri (Vietnamese)"/>
        </w:rPr>
        <w:t xml:space="preserve">tność zbierania informacji. </w:t>
      </w:r>
    </w:p>
    <w:p w:rsidR="007C7E56" w:rsidRDefault="007C7E56" w:rsidP="00B277AF">
      <w:pPr>
        <w:spacing w:line="360" w:lineRule="auto"/>
        <w:ind w:firstLine="284"/>
        <w:jc w:val="both"/>
        <w:rPr>
          <w:rFonts w:ascii="Calibri" w:hAnsi="Calibri" w:cs="Calibri"/>
        </w:rPr>
      </w:pPr>
      <w:r w:rsidRPr="0022203A">
        <w:rPr>
          <w:rFonts w:ascii="Calibri (Vietnamese)" w:hAnsi="Calibri (Vietnamese)" w:cs="Calibri (Vietnamese)"/>
        </w:rPr>
        <w:t>Moz</w:t>
      </w:r>
      <w:r w:rsidRPr="0022203A">
        <w:rPr>
          <w:rFonts w:ascii="Tahoma" w:hAnsi="Tahoma" w:cs="Tahoma"/>
        </w:rPr>
        <w:t>̇</w:t>
      </w:r>
      <w:r w:rsidRPr="0022203A">
        <w:rPr>
          <w:rFonts w:ascii="Calibri (Vietnamese)" w:hAnsi="Calibri (Vietnamese)" w:cs="Calibri (Vietnamese)"/>
        </w:rPr>
        <w:t>na przyja</w:t>
      </w:r>
      <w:r w:rsidRPr="0022203A">
        <w:rPr>
          <w:rFonts w:ascii="Tahoma" w:hAnsi="Tahoma" w:cs="Tahoma"/>
        </w:rPr>
        <w:t>̨</w:t>
      </w:r>
      <w:r w:rsidRPr="0022203A">
        <w:rPr>
          <w:rFonts w:ascii="Calibri (Vietnamese)" w:hAnsi="Calibri (Vietnamese)" w:cs="Calibri (Vietnamese)"/>
        </w:rPr>
        <w:t>ć, z</w:t>
      </w:r>
      <w:r w:rsidRPr="0022203A">
        <w:rPr>
          <w:rFonts w:ascii="Tahoma" w:hAnsi="Tahoma" w:cs="Tahoma"/>
        </w:rPr>
        <w:t>̇</w:t>
      </w:r>
      <w:r w:rsidRPr="0022203A">
        <w:rPr>
          <w:rFonts w:ascii="Calibri (Vietnamese)" w:hAnsi="Calibri (Vietnamese)" w:cs="Calibri (Vietnamese)"/>
        </w:rPr>
        <w:t>e metoda przypadków wp</w:t>
      </w:r>
      <w:r w:rsidRPr="0022203A">
        <w:rPr>
          <w:rFonts w:ascii="Calibri" w:hAnsi="Calibri" w:cs="Calibri"/>
        </w:rPr>
        <w:t>ływ</w:t>
      </w:r>
      <w:r w:rsidRPr="0022203A">
        <w:rPr>
          <w:rFonts w:ascii="Calibri (Vietnamese)" w:hAnsi="Calibri (Vietnamese)" w:cs="Calibri (Vietnamese)"/>
        </w:rPr>
        <w:t xml:space="preserve">a na rozwój: </w:t>
      </w:r>
    </w:p>
    <w:p w:rsidR="007C7E56" w:rsidRPr="0022203A" w:rsidRDefault="007C7E56" w:rsidP="00B277AF">
      <w:pPr>
        <w:spacing w:line="360" w:lineRule="auto"/>
        <w:ind w:firstLine="284"/>
        <w:jc w:val="both"/>
        <w:rPr>
          <w:rFonts w:ascii="Calibri" w:hAnsi="Calibri" w:cs="Calibri"/>
        </w:rPr>
      </w:pPr>
    </w:p>
    <w:p w:rsidR="007C7E56" w:rsidRPr="0022203A" w:rsidRDefault="007C7E56" w:rsidP="00D7442A">
      <w:pPr>
        <w:pStyle w:val="ListParagraph"/>
        <w:numPr>
          <w:ilvl w:val="0"/>
          <w:numId w:val="31"/>
        </w:numPr>
        <w:spacing w:line="360" w:lineRule="auto"/>
        <w:jc w:val="both"/>
        <w:rPr>
          <w:rFonts w:cs="Calibri"/>
        </w:rPr>
      </w:pPr>
      <w:r w:rsidRPr="0022203A">
        <w:rPr>
          <w:rFonts w:ascii="Calibri (Vietnamese)" w:hAnsi="Calibri (Vietnamese)" w:cs="Calibri (Vietnamese)"/>
        </w:rPr>
        <w:t xml:space="preserve">myślenia analitycznego i syntetycznego, </w:t>
      </w:r>
    </w:p>
    <w:p w:rsidR="007C7E56" w:rsidRPr="0022203A" w:rsidRDefault="007C7E56" w:rsidP="00D7442A">
      <w:pPr>
        <w:pStyle w:val="ListParagraph"/>
        <w:numPr>
          <w:ilvl w:val="0"/>
          <w:numId w:val="31"/>
        </w:numPr>
        <w:spacing w:line="360" w:lineRule="auto"/>
        <w:jc w:val="both"/>
        <w:rPr>
          <w:rFonts w:cs="Calibri"/>
        </w:rPr>
      </w:pPr>
      <w:r w:rsidRPr="0022203A">
        <w:rPr>
          <w:rFonts w:ascii="Calibri (Vietnamese)" w:hAnsi="Calibri (Vietnamese)" w:cs="Calibri (Vietnamese)"/>
        </w:rPr>
        <w:t>myślenia i poste</w:t>
      </w:r>
      <w:r w:rsidRPr="0022203A">
        <w:rPr>
          <w:rFonts w:ascii="Tahoma" w:hAnsi="Tahoma" w:cs="Tahoma"/>
        </w:rPr>
        <w:t>̨</w:t>
      </w:r>
      <w:r w:rsidRPr="0022203A">
        <w:rPr>
          <w:rFonts w:ascii="Calibri (Vietnamese)" w:hAnsi="Calibri (Vietnamese)" w:cs="Calibri (Vietnamese)"/>
        </w:rPr>
        <w:t xml:space="preserve">powania ekonomicznego, </w:t>
      </w:r>
    </w:p>
    <w:p w:rsidR="007C7E56" w:rsidRPr="0022203A" w:rsidRDefault="007C7E56" w:rsidP="00D7442A">
      <w:pPr>
        <w:pStyle w:val="ListParagraph"/>
        <w:numPr>
          <w:ilvl w:val="0"/>
          <w:numId w:val="31"/>
        </w:numPr>
        <w:spacing w:line="360" w:lineRule="auto"/>
        <w:jc w:val="both"/>
        <w:rPr>
          <w:rFonts w:cs="Calibri"/>
        </w:rPr>
      </w:pPr>
      <w:r w:rsidRPr="0022203A">
        <w:rPr>
          <w:rFonts w:ascii="Calibri (Vietnamese)" w:hAnsi="Calibri (Vietnamese)" w:cs="Calibri (Vietnamese)"/>
        </w:rPr>
        <w:t xml:space="preserve">zdolności do podejmowania decyzji, </w:t>
      </w:r>
    </w:p>
    <w:p w:rsidR="007C7E56" w:rsidRPr="0022203A" w:rsidRDefault="007C7E56" w:rsidP="00D7442A">
      <w:pPr>
        <w:pStyle w:val="ListParagraph"/>
        <w:numPr>
          <w:ilvl w:val="0"/>
          <w:numId w:val="31"/>
        </w:numPr>
        <w:spacing w:line="360" w:lineRule="auto"/>
        <w:jc w:val="both"/>
        <w:rPr>
          <w:rFonts w:cs="Calibri"/>
        </w:rPr>
      </w:pPr>
      <w:r w:rsidRPr="0022203A">
        <w:rPr>
          <w:rFonts w:ascii="Calibri (Vietnamese)" w:hAnsi="Calibri (Vietnamese)" w:cs="Calibri (Vietnamese)"/>
        </w:rPr>
        <w:t>umieje</w:t>
      </w:r>
      <w:r w:rsidRPr="0022203A">
        <w:rPr>
          <w:rFonts w:ascii="Tahoma" w:hAnsi="Tahoma" w:cs="Tahoma"/>
        </w:rPr>
        <w:t>̨</w:t>
      </w:r>
      <w:r w:rsidRPr="0022203A">
        <w:rPr>
          <w:rFonts w:ascii="Calibri (Vietnamese)" w:hAnsi="Calibri (Vietnamese)" w:cs="Calibri (Vietnamese)"/>
        </w:rPr>
        <w:t>tności rozwia</w:t>
      </w:r>
      <w:r w:rsidRPr="0022203A">
        <w:rPr>
          <w:rFonts w:ascii="Tahoma" w:hAnsi="Tahoma" w:cs="Tahoma"/>
        </w:rPr>
        <w:t>̨</w:t>
      </w:r>
      <w:r w:rsidRPr="0022203A">
        <w:rPr>
          <w:rFonts w:ascii="Calibri (Vietnamese)" w:hAnsi="Calibri (Vietnamese)" w:cs="Calibri (Vietnamese)"/>
        </w:rPr>
        <w:t xml:space="preserve">zywania trudnych i nietypowych problemów, </w:t>
      </w:r>
    </w:p>
    <w:p w:rsidR="007C7E56" w:rsidRPr="0022203A" w:rsidRDefault="007C7E56" w:rsidP="00D7442A">
      <w:pPr>
        <w:pStyle w:val="ListParagraph"/>
        <w:numPr>
          <w:ilvl w:val="0"/>
          <w:numId w:val="31"/>
        </w:numPr>
        <w:spacing w:line="360" w:lineRule="auto"/>
        <w:jc w:val="both"/>
        <w:rPr>
          <w:rFonts w:cs="Calibri"/>
        </w:rPr>
      </w:pPr>
      <w:r w:rsidRPr="0022203A">
        <w:rPr>
          <w:rFonts w:ascii="Calibri (Vietnamese)" w:hAnsi="Calibri (Vietnamese)" w:cs="Calibri (Vietnamese)"/>
        </w:rPr>
        <w:t>umieje</w:t>
      </w:r>
      <w:r w:rsidRPr="0022203A">
        <w:rPr>
          <w:rFonts w:ascii="Tahoma" w:hAnsi="Tahoma" w:cs="Tahoma"/>
        </w:rPr>
        <w:t>̨</w:t>
      </w:r>
      <w:r w:rsidRPr="0022203A">
        <w:rPr>
          <w:rFonts w:ascii="Calibri (Vietnamese)" w:hAnsi="Calibri (Vietnamese)" w:cs="Calibri (Vietnamese)"/>
        </w:rPr>
        <w:t xml:space="preserve">tności stosowania zdobytej wiedzy w praktyce </w:t>
      </w:r>
    </w:p>
    <w:p w:rsidR="007C7E56" w:rsidRDefault="007C7E56" w:rsidP="00B277AF">
      <w:pPr>
        <w:spacing w:line="360" w:lineRule="auto"/>
        <w:ind w:firstLine="284"/>
        <w:jc w:val="both"/>
        <w:rPr>
          <w:rFonts w:ascii="Calibri" w:hAnsi="Calibri" w:cs="Calibri"/>
        </w:rPr>
      </w:pPr>
    </w:p>
    <w:p w:rsidR="007C7E56" w:rsidRPr="0022203A" w:rsidRDefault="007C7E56" w:rsidP="00B277AF">
      <w:pPr>
        <w:spacing w:line="360" w:lineRule="auto"/>
        <w:ind w:firstLine="284"/>
        <w:jc w:val="both"/>
        <w:rPr>
          <w:rFonts w:ascii="Calibri" w:hAnsi="Calibri" w:cs="Calibri"/>
        </w:rPr>
      </w:pPr>
      <w:r w:rsidRPr="0022203A">
        <w:rPr>
          <w:rFonts w:ascii="Calibri (Vietnamese)" w:hAnsi="Calibri (Vietnamese)" w:cs="Calibri (Vietnamese)"/>
        </w:rPr>
        <w:t>Metoda przypadków jest metoda</w:t>
      </w:r>
      <w:r w:rsidRPr="0022203A">
        <w:rPr>
          <w:rFonts w:ascii="Tahoma" w:hAnsi="Tahoma" w:cs="Tahoma"/>
        </w:rPr>
        <w:t>̨</w:t>
      </w:r>
      <w:r w:rsidRPr="0022203A">
        <w:rPr>
          <w:rFonts w:ascii="Calibri (Vietnamese)" w:hAnsi="Calibri (Vietnamese)" w:cs="Calibri (Vietnamese)"/>
        </w:rPr>
        <w:t xml:space="preserve"> problemowa</w:t>
      </w:r>
      <w:r w:rsidRPr="0022203A">
        <w:rPr>
          <w:rFonts w:ascii="Tahoma" w:hAnsi="Tahoma" w:cs="Tahoma"/>
        </w:rPr>
        <w:t>̨</w:t>
      </w:r>
      <w:r w:rsidRPr="0022203A">
        <w:rPr>
          <w:rFonts w:ascii="Calibri (Vietnamese)" w:hAnsi="Calibri (Vietnamese)" w:cs="Calibri (Vietnamese)"/>
        </w:rPr>
        <w:t xml:space="preserve"> prowadza</w:t>
      </w:r>
      <w:r w:rsidRPr="0022203A">
        <w:rPr>
          <w:rFonts w:ascii="Tahoma" w:hAnsi="Tahoma" w:cs="Tahoma"/>
        </w:rPr>
        <w:t>̨</w:t>
      </w:r>
      <w:r w:rsidRPr="0022203A">
        <w:rPr>
          <w:rFonts w:ascii="Calibri (Vietnamese)" w:hAnsi="Calibri (Vietnamese)" w:cs="Calibri (Vietnamese)"/>
        </w:rPr>
        <w:t>ca</w:t>
      </w:r>
      <w:r w:rsidRPr="0022203A">
        <w:rPr>
          <w:rFonts w:ascii="Tahoma" w:hAnsi="Tahoma" w:cs="Tahoma"/>
        </w:rPr>
        <w:t>̨</w:t>
      </w:r>
      <w:r w:rsidRPr="0022203A">
        <w:rPr>
          <w:rFonts w:ascii="Calibri (Vietnamese)" w:hAnsi="Calibri (Vietnamese)" w:cs="Calibri (Vietnamese)"/>
        </w:rPr>
        <w:t xml:space="preserve"> ucznia droga</w:t>
      </w:r>
      <w:r w:rsidRPr="0022203A">
        <w:rPr>
          <w:rFonts w:ascii="Tahoma" w:hAnsi="Tahoma" w:cs="Tahoma"/>
        </w:rPr>
        <w:t>̨</w:t>
      </w:r>
      <w:r w:rsidRPr="0022203A">
        <w:rPr>
          <w:rFonts w:ascii="Calibri (Vietnamese)" w:hAnsi="Calibri (Vietnamese)" w:cs="Calibri (Vietnamese)"/>
        </w:rPr>
        <w:t xml:space="preserve"> optymalnego planu lub optymalnej decyzji. Treść i tematy czerpane do niej m</w:t>
      </w:r>
      <w:r w:rsidRPr="0022203A">
        <w:rPr>
          <w:rFonts w:ascii="Calibri (Vietnamese)" w:hAnsi="Calibri (Vietnamese)" w:cs="Calibri (Vietnamese)"/>
        </w:rPr>
        <w:t>o</w:t>
      </w:r>
      <w:r w:rsidRPr="0022203A">
        <w:rPr>
          <w:rFonts w:ascii="Calibri (Vietnamese)" w:hAnsi="Calibri (Vietnamese)" w:cs="Calibri (Vietnamese)"/>
        </w:rPr>
        <w:t>ga</w:t>
      </w:r>
      <w:r w:rsidRPr="0022203A">
        <w:rPr>
          <w:rFonts w:ascii="Tahoma" w:hAnsi="Tahoma" w:cs="Tahoma"/>
        </w:rPr>
        <w:t>̨</w:t>
      </w:r>
      <w:r w:rsidRPr="0022203A">
        <w:rPr>
          <w:rFonts w:ascii="Calibri (Vietnamese)" w:hAnsi="Calibri (Vietnamese)" w:cs="Calibri (Vietnamese)"/>
        </w:rPr>
        <w:t xml:space="preserve"> mieć róz</w:t>
      </w:r>
      <w:r w:rsidRPr="0022203A">
        <w:rPr>
          <w:rFonts w:ascii="Tahoma" w:hAnsi="Tahoma" w:cs="Tahoma"/>
        </w:rPr>
        <w:t>̇</w:t>
      </w:r>
      <w:r w:rsidRPr="0022203A">
        <w:rPr>
          <w:rFonts w:ascii="Calibri (Vietnamese)" w:hAnsi="Calibri (Vietnamese)" w:cs="Calibri (Vietnamese)"/>
        </w:rPr>
        <w:t xml:space="preserve">ne aspekty: ekonomiczne, </w:t>
      </w:r>
      <w:r>
        <w:rPr>
          <w:rFonts w:ascii="Calibri" w:hAnsi="Calibri" w:cs="Calibri"/>
        </w:rPr>
        <w:t xml:space="preserve">historyczne, </w:t>
      </w:r>
      <w:r w:rsidRPr="0022203A">
        <w:rPr>
          <w:rFonts w:ascii="Calibri (Vietnamese)" w:hAnsi="Calibri (Vietnamese)" w:cs="Calibri (Vietnamese)"/>
        </w:rPr>
        <w:t>prawne, organizacyjne lub dotyczyć stosunków mie</w:t>
      </w:r>
      <w:r w:rsidRPr="0022203A">
        <w:rPr>
          <w:rFonts w:ascii="Tahoma" w:hAnsi="Tahoma" w:cs="Tahoma"/>
        </w:rPr>
        <w:t>̨</w:t>
      </w:r>
      <w:r w:rsidRPr="0022203A">
        <w:rPr>
          <w:rFonts w:ascii="Calibri (Vietnamese)" w:hAnsi="Calibri (Vietnamese)" w:cs="Calibri (Vietnamese)"/>
        </w:rPr>
        <w:t>d</w:t>
      </w:r>
      <w:r w:rsidRPr="0022203A">
        <w:rPr>
          <w:rFonts w:ascii="Calibri" w:hAnsi="Calibri" w:cs="Calibri"/>
        </w:rPr>
        <w:t xml:space="preserve">zyludzkich. </w:t>
      </w:r>
    </w:p>
    <w:p w:rsidR="007C7E56" w:rsidRDefault="007C7E56" w:rsidP="00B277AF">
      <w:pPr>
        <w:spacing w:before="100" w:beforeAutospacing="1" w:after="100" w:afterAutospacing="1"/>
        <w:jc w:val="center"/>
        <w:rPr>
          <w:rFonts w:ascii="Arial" w:hAnsi="Arial" w:cs="Arial"/>
        </w:rPr>
      </w:pPr>
      <w:r w:rsidRPr="00AB750D">
        <w:rPr>
          <w:rFonts w:ascii="Arial" w:hAnsi="Arial" w:cs="Arial"/>
          <w:noProof/>
        </w:rPr>
        <w:pict>
          <v:shape id="Obraz 24" o:spid="_x0000_i1068" type="#_x0000_t75" style="width:587.25pt;height:388.5pt;rotation:-90;visibility:visible">
            <v:imagedata r:id="rId69" o:title=""/>
          </v:shape>
        </w:pict>
      </w:r>
    </w:p>
    <w:p w:rsidR="007C7E56" w:rsidRDefault="007C7E56" w:rsidP="00B277AF">
      <w:pPr>
        <w:spacing w:after="160" w:line="259" w:lineRule="auto"/>
        <w:rPr>
          <w:rFonts w:ascii="Arial" w:hAnsi="Arial" w:cs="Arial"/>
        </w:rPr>
      </w:pPr>
      <w:r>
        <w:rPr>
          <w:rFonts w:ascii="Arial" w:hAnsi="Arial" w:cs="Arial"/>
        </w:rPr>
        <w:br w:type="page"/>
      </w:r>
    </w:p>
    <w:p w:rsidR="007C7E56" w:rsidRDefault="007C7E56" w:rsidP="00B277AF">
      <w:pPr>
        <w:spacing w:before="100" w:beforeAutospacing="1" w:after="100" w:afterAutospacing="1"/>
        <w:rPr>
          <w:rFonts w:ascii="Arial" w:hAnsi="Arial" w:cs="Arial"/>
        </w:rPr>
      </w:pPr>
    </w:p>
    <w:p w:rsidR="007C7E56" w:rsidRDefault="007C7E56" w:rsidP="00D7442A">
      <w:pPr>
        <w:pStyle w:val="ListParagraph"/>
        <w:numPr>
          <w:ilvl w:val="0"/>
          <w:numId w:val="27"/>
        </w:numPr>
        <w:spacing w:after="160" w:line="259" w:lineRule="auto"/>
        <w:ind w:left="284" w:hanging="284"/>
        <w:rPr>
          <w:rFonts w:cs="Calibri"/>
          <w:b/>
          <w:lang w:val="en-US"/>
        </w:rPr>
      </w:pPr>
      <w:r>
        <w:rPr>
          <w:rFonts w:cs="Calibri"/>
          <w:b/>
          <w:lang w:val="en-US"/>
        </w:rPr>
        <w:t>M</w:t>
      </w:r>
      <w:r w:rsidRPr="00E11210">
        <w:rPr>
          <w:rFonts w:cs="Calibri"/>
          <w:b/>
          <w:lang w:val="en-US"/>
        </w:rPr>
        <w:t>etoda optymalnego planu działania</w:t>
      </w:r>
      <w:r>
        <w:rPr>
          <w:rStyle w:val="FootnoteReference"/>
          <w:rFonts w:cs="Calibri"/>
          <w:b/>
          <w:lang w:val="en-US"/>
        </w:rPr>
        <w:footnoteReference w:id="15"/>
      </w:r>
    </w:p>
    <w:p w:rsidR="007C7E56" w:rsidRDefault="007C7E56" w:rsidP="00B277AF">
      <w:pPr>
        <w:pStyle w:val="ListParagraph"/>
        <w:spacing w:after="160" w:line="259" w:lineRule="auto"/>
        <w:ind w:left="284"/>
        <w:rPr>
          <w:rFonts w:cs="Calibri"/>
          <w:b/>
          <w:lang w:val="en-US"/>
        </w:rPr>
      </w:pPr>
    </w:p>
    <w:p w:rsidR="007C7E56" w:rsidRDefault="007C7E56" w:rsidP="00B277AF">
      <w:pPr>
        <w:spacing w:line="360" w:lineRule="auto"/>
        <w:ind w:firstLine="284"/>
        <w:jc w:val="both"/>
        <w:rPr>
          <w:rFonts w:ascii="Calibri" w:hAnsi="Calibri" w:cs="Calibri"/>
        </w:rPr>
      </w:pPr>
      <w:r w:rsidRPr="00914A7D">
        <w:rPr>
          <w:rFonts w:ascii="Calibri" w:hAnsi="Calibri" w:cs="Calibri"/>
        </w:rPr>
        <w:t>S</w:t>
      </w:r>
      <w:r w:rsidRPr="00E04626">
        <w:rPr>
          <w:rFonts w:ascii="Calibri" w:hAnsi="Calibri" w:cs="Calibri"/>
        </w:rPr>
        <w:t>amodzielne działanie ucznia powinno wystąpic</w:t>
      </w:r>
      <w:r w:rsidRPr="00E04626">
        <w:rPr>
          <w:rFonts w:ascii="Calibri (Vietnamese)" w:hAnsi="Calibri (Vietnamese)" w:cs="Calibri (Vietnamese)"/>
        </w:rPr>
        <w:t>́ przede wszystkim na drodze optymalnego planu dzia</w:t>
      </w:r>
      <w:r w:rsidRPr="00E04626">
        <w:rPr>
          <w:rFonts w:ascii="Calibri" w:hAnsi="Calibri" w:cs="Calibri"/>
        </w:rPr>
        <w:t>łania. Wynik ten można osiągnąc</w:t>
      </w:r>
      <w:r w:rsidRPr="00E04626">
        <w:rPr>
          <w:rFonts w:ascii="Calibri (Vietnamese)" w:hAnsi="Calibri (Vietnamese)" w:cs="Calibri (Vietnamese)"/>
        </w:rPr>
        <w:t>́ róz</w:t>
      </w:r>
      <w:r w:rsidRPr="00E04626">
        <w:rPr>
          <w:rFonts w:ascii="Tahoma" w:hAnsi="Tahoma" w:cs="Tahoma"/>
        </w:rPr>
        <w:t>̇</w:t>
      </w:r>
      <w:r w:rsidRPr="00E04626">
        <w:rPr>
          <w:rFonts w:ascii="Calibri (Vietnamese)" w:hAnsi="Calibri (Vietnamese)" w:cs="Calibri (Vietnamese)"/>
        </w:rPr>
        <w:t xml:space="preserve">nymi drogami: </w:t>
      </w:r>
    </w:p>
    <w:p w:rsidR="007C7E56" w:rsidRPr="00914A7D" w:rsidRDefault="007C7E56" w:rsidP="00D7442A">
      <w:pPr>
        <w:pStyle w:val="ListParagraph"/>
        <w:numPr>
          <w:ilvl w:val="0"/>
          <w:numId w:val="33"/>
        </w:numPr>
        <w:spacing w:line="360" w:lineRule="auto"/>
        <w:ind w:left="567" w:hanging="283"/>
        <w:jc w:val="both"/>
        <w:rPr>
          <w:rFonts w:cs="Calibri"/>
        </w:rPr>
      </w:pPr>
      <w:r w:rsidRPr="00914A7D">
        <w:rPr>
          <w:rFonts w:ascii="Calibri (Vietnamese)" w:hAnsi="Calibri (Vietnamese)" w:cs="Calibri (Vietnamese)"/>
        </w:rPr>
        <w:t>przez naśladowanie, dzia</w:t>
      </w:r>
      <w:r w:rsidRPr="00914A7D">
        <w:rPr>
          <w:rFonts w:cs="Calibri"/>
        </w:rPr>
        <w:t>łając na jednej drodze, jeżeli podane są uczącemu się: metoda dział</w:t>
      </w:r>
      <w:r w:rsidRPr="00914A7D">
        <w:rPr>
          <w:rFonts w:cs="Calibri"/>
        </w:rPr>
        <w:t>a</w:t>
      </w:r>
      <w:r w:rsidRPr="00914A7D">
        <w:rPr>
          <w:rFonts w:cs="Calibri"/>
        </w:rPr>
        <w:t>nia praktycznego, modele czynnos</w:t>
      </w:r>
      <w:r w:rsidRPr="00914A7D">
        <w:rPr>
          <w:rFonts w:ascii="Calibri (Vietnamese)" w:hAnsi="Calibri (Vietnamese)" w:cs="Calibri (Vietnamese)"/>
        </w:rPr>
        <w:t>́ci sk</w:t>
      </w:r>
      <w:r w:rsidRPr="00914A7D">
        <w:rPr>
          <w:rFonts w:cs="Calibri"/>
        </w:rPr>
        <w:t>ładowych i umożliwiona jest obserwacja wykonywanych czynnos</w:t>
      </w:r>
      <w:r w:rsidRPr="00914A7D">
        <w:rPr>
          <w:rFonts w:ascii="Calibri (Vietnamese)" w:hAnsi="Calibri (Vietnamese)" w:cs="Calibri (Vietnamese)"/>
        </w:rPr>
        <w:t xml:space="preserve">́ci; </w:t>
      </w:r>
    </w:p>
    <w:p w:rsidR="007C7E56" w:rsidRDefault="007C7E56" w:rsidP="00D7442A">
      <w:pPr>
        <w:pStyle w:val="ListParagraph"/>
        <w:numPr>
          <w:ilvl w:val="0"/>
          <w:numId w:val="33"/>
        </w:numPr>
        <w:spacing w:line="360" w:lineRule="auto"/>
        <w:ind w:left="567" w:hanging="283"/>
        <w:jc w:val="both"/>
        <w:rPr>
          <w:rFonts w:cs="Calibri"/>
        </w:rPr>
      </w:pPr>
      <w:r w:rsidRPr="00914A7D">
        <w:rPr>
          <w:rFonts w:ascii="Calibri (Vietnamese)" w:hAnsi="Calibri (Vietnamese)" w:cs="Calibri (Vietnamese)"/>
        </w:rPr>
        <w:t>w toku rozwia</w:t>
      </w:r>
      <w:r w:rsidRPr="00914A7D">
        <w:rPr>
          <w:rFonts w:ascii="Tahoma" w:hAnsi="Tahoma" w:cs="Tahoma"/>
        </w:rPr>
        <w:t>̨</w:t>
      </w:r>
      <w:r w:rsidRPr="00914A7D">
        <w:rPr>
          <w:rFonts w:ascii="Calibri (Vietnamese)" w:hAnsi="Calibri (Vietnamese)" w:cs="Calibri (Vietnamese)"/>
        </w:rPr>
        <w:t>zywania problemów, dzia</w:t>
      </w:r>
      <w:r w:rsidRPr="00914A7D">
        <w:rPr>
          <w:rFonts w:cs="Calibri"/>
        </w:rPr>
        <w:t>łając na ro</w:t>
      </w:r>
      <w:r w:rsidRPr="00914A7D">
        <w:rPr>
          <w:rFonts w:ascii="Calibri (Vietnamese)" w:hAnsi="Calibri (Vietnamese)" w:cs="Calibri (Vietnamese)"/>
        </w:rPr>
        <w:t>́z</w:t>
      </w:r>
      <w:r w:rsidRPr="00914A7D">
        <w:rPr>
          <w:rFonts w:ascii="Tahoma" w:hAnsi="Tahoma" w:cs="Tahoma"/>
        </w:rPr>
        <w:t>̇</w:t>
      </w:r>
      <w:r w:rsidRPr="00914A7D">
        <w:rPr>
          <w:rFonts w:ascii="Calibri (Vietnamese)" w:hAnsi="Calibri (Vietnamese)" w:cs="Calibri (Vietnamese)"/>
        </w:rPr>
        <w:t>n</w:t>
      </w:r>
      <w:r w:rsidRPr="00914A7D">
        <w:rPr>
          <w:rFonts w:cs="Calibri"/>
        </w:rPr>
        <w:t>ych drogach, jeżeli uczący się np. sam</w:t>
      </w:r>
      <w:r w:rsidRPr="00914A7D">
        <w:rPr>
          <w:rFonts w:cs="Calibri"/>
        </w:rPr>
        <w:t>o</w:t>
      </w:r>
      <w:r w:rsidRPr="00914A7D">
        <w:rPr>
          <w:rFonts w:cs="Calibri"/>
        </w:rPr>
        <w:t>dzielnie wytwarza metodę i schemat działania praktycznego oraz pomysły kolejnych czynnos</w:t>
      </w:r>
      <w:r w:rsidRPr="00914A7D">
        <w:rPr>
          <w:rFonts w:ascii="Calibri (Vietnamese)" w:hAnsi="Calibri (Vietnamese)" w:cs="Calibri (Vietnamese)"/>
        </w:rPr>
        <w:t xml:space="preserve">́ci praktycznych i uzasadnia je teoretycznie. </w:t>
      </w:r>
    </w:p>
    <w:p w:rsidR="007C7E56" w:rsidRPr="00914A7D" w:rsidRDefault="007C7E56" w:rsidP="00B277AF">
      <w:pPr>
        <w:pStyle w:val="ListParagraph"/>
        <w:spacing w:line="360" w:lineRule="auto"/>
        <w:ind w:left="567"/>
        <w:jc w:val="both"/>
        <w:rPr>
          <w:rFonts w:cs="Calibri"/>
          <w:sz w:val="10"/>
          <w:szCs w:val="10"/>
        </w:rPr>
      </w:pPr>
    </w:p>
    <w:p w:rsidR="007C7E56" w:rsidRDefault="007C7E56" w:rsidP="00B277AF">
      <w:pPr>
        <w:spacing w:line="360" w:lineRule="auto"/>
        <w:ind w:firstLine="284"/>
        <w:jc w:val="both"/>
        <w:rPr>
          <w:rFonts w:ascii="Calibri" w:hAnsi="Calibri" w:cs="Calibri"/>
        </w:rPr>
      </w:pPr>
      <w:r w:rsidRPr="001B5991">
        <w:rPr>
          <w:rFonts w:ascii="Calibri" w:hAnsi="Calibri" w:cs="Calibri"/>
        </w:rPr>
        <w:t>M</w:t>
      </w:r>
      <w:r>
        <w:rPr>
          <w:rFonts w:ascii="Calibri" w:hAnsi="Calibri" w:cs="Calibri"/>
        </w:rPr>
        <w:t>etoda m</w:t>
      </w:r>
      <w:r w:rsidRPr="001B5991">
        <w:rPr>
          <w:rFonts w:ascii="Calibri" w:hAnsi="Calibri" w:cs="Calibri"/>
        </w:rPr>
        <w:t>a zastosowanie</w:t>
      </w:r>
      <w:r>
        <w:rPr>
          <w:rFonts w:ascii="Calibri" w:hAnsi="Calibri" w:cs="Calibri"/>
        </w:rPr>
        <w:t xml:space="preserve"> </w:t>
      </w:r>
      <w:r w:rsidRPr="001B5991">
        <w:rPr>
          <w:rFonts w:ascii="Calibri (Vietnamese)" w:hAnsi="Calibri (Vietnamese)" w:cs="Calibri (Vietnamese)"/>
        </w:rPr>
        <w:t>w rozwia</w:t>
      </w:r>
      <w:r w:rsidRPr="001B5991">
        <w:rPr>
          <w:rFonts w:ascii="Tahoma" w:hAnsi="Tahoma" w:cs="Tahoma"/>
        </w:rPr>
        <w:t>̨</w:t>
      </w:r>
      <w:r w:rsidRPr="001B5991">
        <w:rPr>
          <w:rFonts w:ascii="Calibri (Vietnamese)" w:hAnsi="Calibri (Vietnamese)" w:cs="Calibri (Vietnamese)"/>
        </w:rPr>
        <w:t>zywaniu problemów technologicznych, pr</w:t>
      </w:r>
      <w:r w:rsidRPr="001B5991">
        <w:rPr>
          <w:rFonts w:ascii="Calibri (Vietnamese)" w:hAnsi="Calibri (Vietnamese)" w:cs="Calibri (Vietnamese)"/>
        </w:rPr>
        <w:t>o</w:t>
      </w:r>
      <w:r w:rsidRPr="001B5991">
        <w:rPr>
          <w:rFonts w:ascii="Calibri (Vietnamese)" w:hAnsi="Calibri (Vietnamese)" w:cs="Calibri (Vietnamese)"/>
        </w:rPr>
        <w:t>dukcyjnych, ekonomicznych i konstrukcyjnych. Jej realizacja zwykle przebiega naste</w:t>
      </w:r>
      <w:r w:rsidRPr="001B5991">
        <w:rPr>
          <w:rFonts w:ascii="Tahoma" w:hAnsi="Tahoma" w:cs="Tahoma"/>
        </w:rPr>
        <w:t>̨</w:t>
      </w:r>
      <w:r w:rsidRPr="001B5991">
        <w:rPr>
          <w:rFonts w:ascii="Calibri (Vietnamese)" w:hAnsi="Calibri (Vietnamese)" w:cs="Calibri (Vietnamese)"/>
        </w:rPr>
        <w:t>puja</w:t>
      </w:r>
      <w:r w:rsidRPr="001B5991">
        <w:rPr>
          <w:rFonts w:ascii="Tahoma" w:hAnsi="Tahoma" w:cs="Tahoma"/>
        </w:rPr>
        <w:t>̨</w:t>
      </w:r>
      <w:r w:rsidRPr="001B5991">
        <w:rPr>
          <w:rFonts w:ascii="Calibri (Vietnamese)" w:hAnsi="Calibri (Vietnamese)" w:cs="Calibri (Vietnamese)"/>
        </w:rPr>
        <w:t xml:space="preserve">cymi etapami: </w:t>
      </w:r>
    </w:p>
    <w:p w:rsidR="007C7E56" w:rsidRPr="00E04626" w:rsidRDefault="007C7E56" w:rsidP="00D7442A">
      <w:pPr>
        <w:pStyle w:val="ListParagraph"/>
        <w:numPr>
          <w:ilvl w:val="0"/>
          <w:numId w:val="32"/>
        </w:numPr>
        <w:spacing w:line="360" w:lineRule="auto"/>
        <w:jc w:val="both"/>
        <w:rPr>
          <w:rFonts w:cs="Calibri"/>
        </w:rPr>
      </w:pPr>
      <w:r w:rsidRPr="00E04626">
        <w:rPr>
          <w:rFonts w:cs="Calibri"/>
        </w:rPr>
        <w:t xml:space="preserve">uzmysłowienie potrzeby działania w danej sytuacji, </w:t>
      </w:r>
    </w:p>
    <w:p w:rsidR="007C7E56" w:rsidRPr="00E04626" w:rsidRDefault="007C7E56" w:rsidP="00D7442A">
      <w:pPr>
        <w:pStyle w:val="ListParagraph"/>
        <w:numPr>
          <w:ilvl w:val="0"/>
          <w:numId w:val="32"/>
        </w:numPr>
        <w:spacing w:line="360" w:lineRule="auto"/>
        <w:jc w:val="both"/>
        <w:rPr>
          <w:rFonts w:cs="Calibri"/>
        </w:rPr>
      </w:pPr>
      <w:r w:rsidRPr="00E04626">
        <w:rPr>
          <w:rFonts w:cs="Calibri"/>
        </w:rPr>
        <w:t>sformułowanie gło</w:t>
      </w:r>
      <w:r w:rsidRPr="00E04626">
        <w:rPr>
          <w:rFonts w:ascii="Calibri (Vietnamese)" w:hAnsi="Calibri (Vietnamese)" w:cs="Calibri (Vietnamese)"/>
        </w:rPr>
        <w:t>́wnego zadania oraz idei określone</w:t>
      </w:r>
      <w:r w:rsidRPr="00E04626">
        <w:rPr>
          <w:rFonts w:cs="Calibri"/>
        </w:rPr>
        <w:t xml:space="preserve">go zamiaru, </w:t>
      </w:r>
    </w:p>
    <w:p w:rsidR="007C7E56" w:rsidRPr="00E04626" w:rsidRDefault="007C7E56" w:rsidP="00D7442A">
      <w:pPr>
        <w:pStyle w:val="ListParagraph"/>
        <w:numPr>
          <w:ilvl w:val="0"/>
          <w:numId w:val="32"/>
        </w:numPr>
        <w:spacing w:line="360" w:lineRule="auto"/>
        <w:jc w:val="both"/>
        <w:rPr>
          <w:rFonts w:cs="Calibri"/>
        </w:rPr>
      </w:pPr>
      <w:r w:rsidRPr="00E04626">
        <w:rPr>
          <w:rFonts w:ascii="Calibri (Vietnamese)" w:hAnsi="Calibri (Vietnamese)" w:cs="Calibri (Vietnamese)"/>
        </w:rPr>
        <w:t>szczegó</w:t>
      </w:r>
      <w:r w:rsidRPr="00E04626">
        <w:rPr>
          <w:rFonts w:cs="Calibri"/>
        </w:rPr>
        <w:t xml:space="preserve">łowa analiza aktualneji postulowanej sytuacji, </w:t>
      </w:r>
    </w:p>
    <w:p w:rsidR="007C7E56" w:rsidRPr="00E04626" w:rsidRDefault="007C7E56" w:rsidP="00D7442A">
      <w:pPr>
        <w:pStyle w:val="ListParagraph"/>
        <w:numPr>
          <w:ilvl w:val="0"/>
          <w:numId w:val="32"/>
        </w:numPr>
        <w:spacing w:line="360" w:lineRule="auto"/>
        <w:jc w:val="both"/>
        <w:rPr>
          <w:rFonts w:cs="Calibri"/>
        </w:rPr>
      </w:pPr>
      <w:r w:rsidRPr="00E04626">
        <w:rPr>
          <w:rFonts w:cs="Calibri"/>
        </w:rPr>
        <w:t xml:space="preserve">poszukiwanie rozwiązania, </w:t>
      </w:r>
    </w:p>
    <w:p w:rsidR="007C7E56" w:rsidRPr="00E04626" w:rsidRDefault="007C7E56" w:rsidP="00D7442A">
      <w:pPr>
        <w:pStyle w:val="ListParagraph"/>
        <w:numPr>
          <w:ilvl w:val="0"/>
          <w:numId w:val="32"/>
        </w:numPr>
        <w:spacing w:line="360" w:lineRule="auto"/>
        <w:jc w:val="both"/>
        <w:rPr>
          <w:rFonts w:cs="Calibri"/>
        </w:rPr>
      </w:pPr>
      <w:r w:rsidRPr="00E04626">
        <w:rPr>
          <w:rFonts w:ascii="Calibri (Vietnamese)" w:hAnsi="Calibri (Vietnamese)" w:cs="Calibri (Vietnamese)"/>
        </w:rPr>
        <w:t>krytyka róz</w:t>
      </w:r>
      <w:r w:rsidRPr="00E04626">
        <w:rPr>
          <w:rFonts w:ascii="Tahoma" w:hAnsi="Tahoma" w:cs="Tahoma"/>
        </w:rPr>
        <w:t>̇</w:t>
      </w:r>
      <w:r w:rsidRPr="00E04626">
        <w:rPr>
          <w:rFonts w:ascii="Calibri (Vietnamese)" w:hAnsi="Calibri (Vietnamese)" w:cs="Calibri (Vietnamese)"/>
        </w:rPr>
        <w:t xml:space="preserve">nych projektów, </w:t>
      </w:r>
    </w:p>
    <w:p w:rsidR="007C7E56" w:rsidRPr="00E04626" w:rsidRDefault="007C7E56" w:rsidP="00D7442A">
      <w:pPr>
        <w:pStyle w:val="ListParagraph"/>
        <w:numPr>
          <w:ilvl w:val="0"/>
          <w:numId w:val="32"/>
        </w:numPr>
        <w:spacing w:line="360" w:lineRule="auto"/>
        <w:jc w:val="both"/>
        <w:rPr>
          <w:rFonts w:cs="Calibri"/>
        </w:rPr>
      </w:pPr>
      <w:r w:rsidRPr="00E04626">
        <w:rPr>
          <w:rFonts w:cs="Calibri"/>
        </w:rPr>
        <w:t xml:space="preserve">opracowanie nowego planu działania oraz wykonanie tego planu. </w:t>
      </w:r>
    </w:p>
    <w:p w:rsidR="007C7E56" w:rsidRPr="001B5991" w:rsidRDefault="007C7E56" w:rsidP="00B277AF">
      <w:pPr>
        <w:spacing w:after="160" w:line="259" w:lineRule="auto"/>
        <w:rPr>
          <w:rFonts w:ascii="Calibri" w:hAnsi="Calibri" w:cs="Calibri"/>
          <w:b/>
        </w:rPr>
      </w:pPr>
    </w:p>
    <w:p w:rsidR="007C7E56" w:rsidRDefault="007C7E56" w:rsidP="00B277AF">
      <w:pPr>
        <w:spacing w:after="160" w:line="259" w:lineRule="auto"/>
        <w:rPr>
          <w:rFonts w:ascii="Calibri" w:hAnsi="Calibri" w:cs="Calibri"/>
          <w:b/>
        </w:rPr>
      </w:pPr>
    </w:p>
    <w:p w:rsidR="007C7E56" w:rsidRPr="007B33F7" w:rsidRDefault="007C7E56" w:rsidP="00B277AF">
      <w:pPr>
        <w:spacing w:after="160" w:line="259" w:lineRule="auto"/>
        <w:rPr>
          <w:rFonts w:ascii="Calibri" w:hAnsi="Calibri" w:cs="Calibri"/>
          <w:b/>
        </w:rPr>
      </w:pPr>
    </w:p>
    <w:p w:rsidR="007C7E56" w:rsidRDefault="007C7E56" w:rsidP="00B277AF">
      <w:pPr>
        <w:spacing w:after="160" w:line="259" w:lineRule="auto"/>
        <w:rPr>
          <w:rFonts w:ascii="Calibri" w:hAnsi="Calibri" w:cs="Calibri"/>
        </w:rPr>
      </w:pPr>
    </w:p>
    <w:p w:rsidR="007C7E56" w:rsidRPr="004D737E" w:rsidRDefault="007C7E56" w:rsidP="00B277AF">
      <w:pPr>
        <w:spacing w:after="160" w:line="259" w:lineRule="auto"/>
        <w:rPr>
          <w:rFonts w:ascii="Calibri" w:hAnsi="Calibri" w:cs="Calibri"/>
        </w:rPr>
      </w:pPr>
      <w:r w:rsidRPr="004D737E">
        <w:rPr>
          <w:rFonts w:ascii="Calibri" w:hAnsi="Calibri" w:cs="Calibri"/>
        </w:rPr>
        <w:br w:type="page"/>
      </w:r>
    </w:p>
    <w:p w:rsidR="007C7E56" w:rsidRDefault="007C7E56" w:rsidP="00B277AF">
      <w:pPr>
        <w:jc w:val="center"/>
        <w:rPr>
          <w:rFonts w:ascii="Calibri" w:hAnsi="Calibri" w:cs="Calibri"/>
          <w:b/>
          <w:spacing w:val="-2"/>
          <w:sz w:val="36"/>
          <w:szCs w:val="36"/>
        </w:rPr>
      </w:pPr>
    </w:p>
    <w:p w:rsidR="007C7E56" w:rsidRPr="003158CE" w:rsidRDefault="007C7E56" w:rsidP="00B277AF">
      <w:pPr>
        <w:rPr>
          <w:rFonts w:ascii="Calibri" w:hAnsi="Calibri" w:cs="Calibri"/>
          <w:b/>
          <w:spacing w:val="-2"/>
        </w:rPr>
      </w:pPr>
      <w:r w:rsidRPr="003158CE">
        <w:rPr>
          <w:rFonts w:ascii="Calibri" w:hAnsi="Calibri" w:cs="Calibri"/>
          <w:b/>
          <w:spacing w:val="-2"/>
        </w:rPr>
        <w:t>Zał. 9</w:t>
      </w:r>
    </w:p>
    <w:p w:rsidR="007C7E56" w:rsidRDefault="007C7E56" w:rsidP="00B277AF">
      <w:pPr>
        <w:jc w:val="center"/>
        <w:rPr>
          <w:rFonts w:ascii="Calibri" w:hAnsi="Calibri" w:cs="Calibri"/>
          <w:b/>
          <w:spacing w:val="-2"/>
          <w:sz w:val="36"/>
          <w:szCs w:val="36"/>
        </w:rPr>
      </w:pPr>
    </w:p>
    <w:p w:rsidR="007C7E56" w:rsidRDefault="007C7E56" w:rsidP="00B277AF">
      <w:pPr>
        <w:jc w:val="center"/>
        <w:rPr>
          <w:rFonts w:ascii="Calibri" w:hAnsi="Calibri" w:cs="Calibri"/>
          <w:b/>
          <w:spacing w:val="-2"/>
          <w:sz w:val="36"/>
          <w:szCs w:val="36"/>
        </w:rPr>
      </w:pPr>
    </w:p>
    <w:p w:rsidR="007C7E56" w:rsidRPr="00DF5C30" w:rsidRDefault="007C7E56" w:rsidP="00D7442A">
      <w:pPr>
        <w:pStyle w:val="ListParagraph"/>
        <w:numPr>
          <w:ilvl w:val="0"/>
          <w:numId w:val="34"/>
        </w:numPr>
        <w:spacing w:line="360" w:lineRule="auto"/>
        <w:ind w:left="714" w:hanging="357"/>
        <w:rPr>
          <w:rFonts w:cs="Calibri"/>
          <w:spacing w:val="-2"/>
        </w:rPr>
      </w:pPr>
      <w:r w:rsidRPr="00DF5C30">
        <w:rPr>
          <w:rFonts w:cs="Calibri"/>
          <w:spacing w:val="-2"/>
        </w:rPr>
        <w:t>Gdzie ta osoba spędziła ostatnie wakacje?</w:t>
      </w:r>
    </w:p>
    <w:p w:rsidR="007C7E56" w:rsidRPr="00DF5C30" w:rsidRDefault="007C7E56" w:rsidP="00D7442A">
      <w:pPr>
        <w:pStyle w:val="ListParagraph"/>
        <w:numPr>
          <w:ilvl w:val="0"/>
          <w:numId w:val="34"/>
        </w:numPr>
        <w:spacing w:line="360" w:lineRule="auto"/>
        <w:ind w:left="714" w:hanging="357"/>
        <w:rPr>
          <w:rFonts w:cs="Calibri"/>
          <w:spacing w:val="-2"/>
        </w:rPr>
      </w:pPr>
      <w:r w:rsidRPr="00DF5C30">
        <w:rPr>
          <w:rFonts w:cs="Calibri"/>
          <w:spacing w:val="-2"/>
        </w:rPr>
        <w:t>Co ta osoba lubi jeść na śniadanie?</w:t>
      </w:r>
    </w:p>
    <w:p w:rsidR="007C7E56" w:rsidRPr="00DF5C30" w:rsidRDefault="007C7E56" w:rsidP="00D7442A">
      <w:pPr>
        <w:pStyle w:val="ListParagraph"/>
        <w:numPr>
          <w:ilvl w:val="0"/>
          <w:numId w:val="34"/>
        </w:numPr>
        <w:spacing w:line="360" w:lineRule="auto"/>
        <w:ind w:left="714" w:hanging="357"/>
        <w:rPr>
          <w:rFonts w:cs="Calibri"/>
          <w:spacing w:val="-2"/>
        </w:rPr>
      </w:pPr>
      <w:r w:rsidRPr="00DF5C30">
        <w:rPr>
          <w:rFonts w:cs="Calibri"/>
          <w:spacing w:val="-2"/>
        </w:rPr>
        <w:t>Co ta osoba przeczytała w ostatnim miesiącu?</w:t>
      </w:r>
    </w:p>
    <w:p w:rsidR="007C7E56" w:rsidRPr="00DF5C30" w:rsidRDefault="007C7E56" w:rsidP="00D7442A">
      <w:pPr>
        <w:pStyle w:val="ListParagraph"/>
        <w:numPr>
          <w:ilvl w:val="0"/>
          <w:numId w:val="34"/>
        </w:numPr>
        <w:spacing w:line="360" w:lineRule="auto"/>
        <w:ind w:left="714" w:hanging="357"/>
        <w:rPr>
          <w:rFonts w:cs="Calibri"/>
          <w:spacing w:val="-2"/>
        </w:rPr>
      </w:pPr>
      <w:r w:rsidRPr="00DF5C30">
        <w:rPr>
          <w:rFonts w:cs="Calibri"/>
          <w:spacing w:val="-2"/>
        </w:rPr>
        <w:t>Jakie zwierzę ta osoba ma w domu?</w:t>
      </w:r>
    </w:p>
    <w:p w:rsidR="007C7E56" w:rsidRDefault="007C7E56" w:rsidP="00D7442A">
      <w:pPr>
        <w:pStyle w:val="ListParagraph"/>
        <w:numPr>
          <w:ilvl w:val="0"/>
          <w:numId w:val="34"/>
        </w:numPr>
        <w:spacing w:line="360" w:lineRule="auto"/>
        <w:ind w:left="714" w:hanging="357"/>
        <w:rPr>
          <w:rFonts w:cs="Calibri"/>
          <w:spacing w:val="-2"/>
        </w:rPr>
      </w:pPr>
      <w:r w:rsidRPr="00DF5C30">
        <w:rPr>
          <w:rFonts w:cs="Calibri"/>
          <w:spacing w:val="-2"/>
        </w:rPr>
        <w:t>Jakie słowo określa najważniejszą cechę charakteru tej osoby?</w:t>
      </w:r>
    </w:p>
    <w:p w:rsidR="007C7E56" w:rsidRDefault="007C7E56" w:rsidP="00D7442A">
      <w:pPr>
        <w:pStyle w:val="ListParagraph"/>
        <w:numPr>
          <w:ilvl w:val="0"/>
          <w:numId w:val="34"/>
        </w:numPr>
        <w:spacing w:line="360" w:lineRule="auto"/>
        <w:ind w:left="714" w:hanging="357"/>
        <w:rPr>
          <w:rFonts w:cs="Calibri"/>
          <w:spacing w:val="-2"/>
        </w:rPr>
      </w:pPr>
      <w:r>
        <w:rPr>
          <w:rFonts w:cs="Calibri"/>
          <w:spacing w:val="-2"/>
        </w:rPr>
        <w:t>Jakie filmy ta osoba lubi?</w:t>
      </w:r>
    </w:p>
    <w:p w:rsidR="007C7E56" w:rsidRDefault="007C7E56" w:rsidP="00D7442A">
      <w:pPr>
        <w:pStyle w:val="ListParagraph"/>
        <w:numPr>
          <w:ilvl w:val="0"/>
          <w:numId w:val="34"/>
        </w:numPr>
        <w:spacing w:line="360" w:lineRule="auto"/>
        <w:ind w:left="714" w:hanging="357"/>
        <w:rPr>
          <w:rFonts w:cs="Calibri"/>
          <w:spacing w:val="-2"/>
        </w:rPr>
      </w:pPr>
      <w:r>
        <w:rPr>
          <w:rFonts w:cs="Calibri"/>
          <w:spacing w:val="-2"/>
        </w:rPr>
        <w:t>Co jest dla tej osoby najważniejsze w życiu?</w:t>
      </w:r>
    </w:p>
    <w:p w:rsidR="007C7E56" w:rsidRDefault="007C7E56" w:rsidP="00D7442A">
      <w:pPr>
        <w:pStyle w:val="ListParagraph"/>
        <w:numPr>
          <w:ilvl w:val="0"/>
          <w:numId w:val="34"/>
        </w:numPr>
        <w:spacing w:line="360" w:lineRule="auto"/>
        <w:ind w:left="714" w:hanging="357"/>
        <w:rPr>
          <w:rFonts w:cs="Calibri"/>
          <w:spacing w:val="-2"/>
        </w:rPr>
      </w:pPr>
      <w:r>
        <w:rPr>
          <w:rFonts w:cs="Calibri"/>
          <w:spacing w:val="-2"/>
        </w:rPr>
        <w:t>Jaki owoc najchętniej zjadłaby teraz ta osoba?</w:t>
      </w:r>
    </w:p>
    <w:p w:rsidR="007C7E56" w:rsidRDefault="007C7E56" w:rsidP="00D7442A">
      <w:pPr>
        <w:pStyle w:val="ListParagraph"/>
        <w:numPr>
          <w:ilvl w:val="0"/>
          <w:numId w:val="34"/>
        </w:numPr>
        <w:spacing w:line="360" w:lineRule="auto"/>
        <w:ind w:left="714" w:hanging="357"/>
        <w:rPr>
          <w:rFonts w:cs="Calibri"/>
          <w:spacing w:val="-2"/>
        </w:rPr>
      </w:pPr>
      <w:r>
        <w:rPr>
          <w:rFonts w:cs="Calibri"/>
          <w:spacing w:val="-2"/>
        </w:rPr>
        <w:t>Jakiej cechy ta osoba najbardziej nie lubi u innych?</w:t>
      </w:r>
    </w:p>
    <w:p w:rsidR="007C7E56" w:rsidRDefault="007C7E56" w:rsidP="00D7442A">
      <w:pPr>
        <w:pStyle w:val="ListParagraph"/>
        <w:numPr>
          <w:ilvl w:val="0"/>
          <w:numId w:val="34"/>
        </w:numPr>
        <w:spacing w:line="360" w:lineRule="auto"/>
        <w:ind w:left="714" w:hanging="357"/>
        <w:rPr>
          <w:rFonts w:cs="Calibri"/>
          <w:spacing w:val="-2"/>
        </w:rPr>
      </w:pPr>
      <w:r>
        <w:rPr>
          <w:rFonts w:cs="Calibri"/>
          <w:spacing w:val="-2"/>
        </w:rPr>
        <w:t>Jaki jest ulubiony kolor tej osoby?</w:t>
      </w:r>
    </w:p>
    <w:p w:rsidR="007C7E56" w:rsidRDefault="007C7E56" w:rsidP="00D7442A">
      <w:pPr>
        <w:pStyle w:val="ListParagraph"/>
        <w:numPr>
          <w:ilvl w:val="0"/>
          <w:numId w:val="34"/>
        </w:numPr>
        <w:spacing w:line="360" w:lineRule="auto"/>
        <w:ind w:left="714" w:hanging="357"/>
        <w:rPr>
          <w:rFonts w:cs="Calibri"/>
          <w:spacing w:val="-2"/>
        </w:rPr>
      </w:pPr>
      <w:r>
        <w:rPr>
          <w:rFonts w:cs="Calibri"/>
          <w:spacing w:val="-2"/>
        </w:rPr>
        <w:t>Jakiej muzyki chętnie słucha ta osoba?</w:t>
      </w:r>
    </w:p>
    <w:p w:rsidR="007C7E56" w:rsidRDefault="007C7E56" w:rsidP="00D7442A">
      <w:pPr>
        <w:pStyle w:val="ListParagraph"/>
        <w:numPr>
          <w:ilvl w:val="0"/>
          <w:numId w:val="34"/>
        </w:numPr>
        <w:spacing w:line="360" w:lineRule="auto"/>
        <w:ind w:left="714" w:hanging="357"/>
        <w:rPr>
          <w:rFonts w:cs="Calibri"/>
          <w:spacing w:val="-2"/>
        </w:rPr>
      </w:pPr>
      <w:r>
        <w:rPr>
          <w:rFonts w:cs="Calibri"/>
          <w:spacing w:val="-2"/>
        </w:rPr>
        <w:t>Czego uczy/gdzie pracuje ta osoba?</w:t>
      </w:r>
    </w:p>
    <w:p w:rsidR="007C7E56" w:rsidRDefault="007C7E56" w:rsidP="00D7442A">
      <w:pPr>
        <w:pStyle w:val="ListParagraph"/>
        <w:numPr>
          <w:ilvl w:val="0"/>
          <w:numId w:val="34"/>
        </w:numPr>
        <w:spacing w:line="360" w:lineRule="auto"/>
        <w:ind w:left="714" w:hanging="357"/>
        <w:rPr>
          <w:rFonts w:cs="Calibri"/>
          <w:spacing w:val="-2"/>
        </w:rPr>
      </w:pPr>
      <w:r>
        <w:rPr>
          <w:rFonts w:cs="Calibri"/>
          <w:spacing w:val="-2"/>
        </w:rPr>
        <w:t>Z jakim kwiatem kojarzy Ci się ta osoba?</w:t>
      </w:r>
    </w:p>
    <w:p w:rsidR="007C7E56" w:rsidRDefault="007C7E56" w:rsidP="00D7442A">
      <w:pPr>
        <w:pStyle w:val="ListParagraph"/>
        <w:numPr>
          <w:ilvl w:val="0"/>
          <w:numId w:val="34"/>
        </w:numPr>
        <w:spacing w:line="360" w:lineRule="auto"/>
        <w:ind w:left="714" w:hanging="357"/>
        <w:rPr>
          <w:rFonts w:cs="Calibri"/>
          <w:spacing w:val="-2"/>
        </w:rPr>
      </w:pPr>
      <w:r>
        <w:rPr>
          <w:rFonts w:cs="Calibri"/>
          <w:spacing w:val="-2"/>
        </w:rPr>
        <w:t>Gdyby ta osoba chciała, to w jakie miejsce na Ziemi by się przeprowadziła?</w:t>
      </w:r>
    </w:p>
    <w:p w:rsidR="007C7E56" w:rsidRDefault="007C7E56" w:rsidP="00D7442A">
      <w:pPr>
        <w:pStyle w:val="ListParagraph"/>
        <w:numPr>
          <w:ilvl w:val="0"/>
          <w:numId w:val="34"/>
        </w:numPr>
        <w:spacing w:line="360" w:lineRule="auto"/>
        <w:ind w:left="714" w:hanging="357"/>
        <w:rPr>
          <w:rFonts w:cs="Calibri"/>
          <w:spacing w:val="-2"/>
        </w:rPr>
      </w:pPr>
      <w:r>
        <w:rPr>
          <w:rFonts w:cs="Calibri"/>
          <w:spacing w:val="-2"/>
        </w:rPr>
        <w:t>Do której godziny najchętniej spałaby ta osoba, gdyby nie musiała wstawać rano?</w:t>
      </w:r>
    </w:p>
    <w:p w:rsidR="007C7E56" w:rsidRDefault="007C7E56" w:rsidP="00D7442A">
      <w:pPr>
        <w:pStyle w:val="ListParagraph"/>
        <w:numPr>
          <w:ilvl w:val="0"/>
          <w:numId w:val="34"/>
        </w:numPr>
        <w:spacing w:line="360" w:lineRule="auto"/>
        <w:ind w:left="714" w:hanging="357"/>
        <w:rPr>
          <w:rFonts w:cs="Calibri"/>
          <w:spacing w:val="-2"/>
        </w:rPr>
      </w:pPr>
      <w:r>
        <w:rPr>
          <w:rFonts w:cs="Calibri"/>
          <w:spacing w:val="-2"/>
        </w:rPr>
        <w:t>W jakie gry komputerowe lubi/lubiła grać ta osoba?</w:t>
      </w:r>
    </w:p>
    <w:p w:rsidR="007C7E56" w:rsidRDefault="007C7E56" w:rsidP="00D7442A">
      <w:pPr>
        <w:pStyle w:val="ListParagraph"/>
        <w:numPr>
          <w:ilvl w:val="0"/>
          <w:numId w:val="34"/>
        </w:numPr>
        <w:spacing w:line="360" w:lineRule="auto"/>
        <w:ind w:left="714" w:hanging="357"/>
        <w:rPr>
          <w:rFonts w:cs="Calibri"/>
          <w:spacing w:val="-2"/>
        </w:rPr>
      </w:pPr>
      <w:r>
        <w:rPr>
          <w:rFonts w:cs="Calibri"/>
          <w:spacing w:val="-2"/>
        </w:rPr>
        <w:t>Czy ta osoba jest ekstrawertykiem czy raczej introwertykiem?</w:t>
      </w:r>
    </w:p>
    <w:p w:rsidR="007C7E56" w:rsidRDefault="007C7E56" w:rsidP="00D7442A">
      <w:pPr>
        <w:pStyle w:val="ListParagraph"/>
        <w:numPr>
          <w:ilvl w:val="0"/>
          <w:numId w:val="34"/>
        </w:numPr>
        <w:spacing w:line="360" w:lineRule="auto"/>
        <w:ind w:left="714" w:hanging="357"/>
        <w:rPr>
          <w:rFonts w:cs="Calibri"/>
          <w:spacing w:val="-2"/>
        </w:rPr>
      </w:pPr>
      <w:r>
        <w:rPr>
          <w:rFonts w:cs="Calibri"/>
          <w:spacing w:val="-2"/>
        </w:rPr>
        <w:t>Jakiego określenia użyłaby mówiąc o sobie ta osoba?</w:t>
      </w:r>
    </w:p>
    <w:p w:rsidR="007C7E56" w:rsidRDefault="007C7E56" w:rsidP="00D7442A">
      <w:pPr>
        <w:pStyle w:val="ListParagraph"/>
        <w:numPr>
          <w:ilvl w:val="0"/>
          <w:numId w:val="34"/>
        </w:numPr>
        <w:spacing w:line="360" w:lineRule="auto"/>
        <w:ind w:left="714" w:hanging="357"/>
        <w:rPr>
          <w:rFonts w:cs="Calibri"/>
          <w:spacing w:val="-2"/>
        </w:rPr>
      </w:pPr>
      <w:r>
        <w:rPr>
          <w:rFonts w:cs="Calibri"/>
          <w:spacing w:val="-2"/>
        </w:rPr>
        <w:t>Dlaczego ta osoba jest na tym szkoleniu?</w:t>
      </w:r>
    </w:p>
    <w:p w:rsidR="007C7E56" w:rsidRDefault="007C7E56" w:rsidP="00D7442A">
      <w:pPr>
        <w:pStyle w:val="ListParagraph"/>
        <w:numPr>
          <w:ilvl w:val="0"/>
          <w:numId w:val="34"/>
        </w:numPr>
        <w:spacing w:line="360" w:lineRule="auto"/>
        <w:ind w:left="714" w:hanging="357"/>
        <w:rPr>
          <w:rFonts w:cs="Calibri"/>
          <w:spacing w:val="-2"/>
        </w:rPr>
      </w:pPr>
      <w:r>
        <w:rPr>
          <w:rFonts w:cs="Calibri"/>
          <w:spacing w:val="-2"/>
        </w:rPr>
        <w:t>Z jakim instrumentem muzycznym kojarzy Ci się ta osoba?</w:t>
      </w:r>
    </w:p>
    <w:p w:rsidR="007C7E56" w:rsidRPr="00A07724" w:rsidRDefault="007C7E56" w:rsidP="00B277AF">
      <w:pPr>
        <w:rPr>
          <w:rFonts w:ascii="Calibri" w:hAnsi="Calibri" w:cs="Calibri"/>
          <w:spacing w:val="-2"/>
        </w:rPr>
      </w:pPr>
    </w:p>
    <w:p w:rsidR="007C7E56" w:rsidRPr="00DF5C30" w:rsidRDefault="007C7E56" w:rsidP="00B277AF">
      <w:pPr>
        <w:rPr>
          <w:rFonts w:ascii="Calibri" w:hAnsi="Calibri" w:cs="Calibri"/>
          <w:b/>
          <w:spacing w:val="-2"/>
        </w:rPr>
      </w:pPr>
    </w:p>
    <w:p w:rsidR="007C7E56" w:rsidRDefault="007C7E56" w:rsidP="00B277AF">
      <w:pPr>
        <w:spacing w:after="160" w:line="259" w:lineRule="auto"/>
        <w:rPr>
          <w:rFonts w:ascii="Calibri" w:hAnsi="Calibri" w:cs="Calibri"/>
          <w:b/>
          <w:spacing w:val="-2"/>
          <w:sz w:val="36"/>
          <w:szCs w:val="36"/>
        </w:rPr>
      </w:pPr>
      <w:r>
        <w:rPr>
          <w:rFonts w:ascii="Calibri" w:hAnsi="Calibri" w:cs="Calibri"/>
          <w:b/>
          <w:spacing w:val="-2"/>
          <w:sz w:val="36"/>
          <w:szCs w:val="36"/>
        </w:rPr>
        <w:br w:type="page"/>
      </w:r>
    </w:p>
    <w:p w:rsidR="007C7E56" w:rsidRDefault="007C7E56" w:rsidP="00B277AF">
      <w:pPr>
        <w:jc w:val="center"/>
        <w:rPr>
          <w:rFonts w:ascii="Calibri" w:hAnsi="Calibri" w:cs="Calibri"/>
          <w:b/>
          <w:spacing w:val="-2"/>
          <w:sz w:val="36"/>
          <w:szCs w:val="36"/>
        </w:rPr>
      </w:pPr>
    </w:p>
    <w:p w:rsidR="007C7E56" w:rsidRPr="00E316A0" w:rsidRDefault="007C7E56" w:rsidP="00B277AF">
      <w:pPr>
        <w:rPr>
          <w:rFonts w:ascii="Calibri" w:hAnsi="Calibri" w:cs="Calibri"/>
          <w:b/>
          <w:spacing w:val="-2"/>
        </w:rPr>
      </w:pPr>
      <w:r w:rsidRPr="00E316A0">
        <w:rPr>
          <w:rFonts w:ascii="Calibri" w:hAnsi="Calibri" w:cs="Calibri"/>
          <w:b/>
          <w:spacing w:val="-2"/>
        </w:rPr>
        <w:t>Zał. 10</w:t>
      </w:r>
    </w:p>
    <w:p w:rsidR="007C7E56" w:rsidRDefault="007C7E56" w:rsidP="00B277AF">
      <w:pPr>
        <w:jc w:val="center"/>
        <w:rPr>
          <w:rFonts w:ascii="Calibri" w:hAnsi="Calibri" w:cs="Calibri"/>
          <w:b/>
          <w:spacing w:val="-2"/>
          <w:sz w:val="36"/>
          <w:szCs w:val="36"/>
        </w:rPr>
      </w:pPr>
    </w:p>
    <w:p w:rsidR="007C7E56" w:rsidRPr="00077B0C" w:rsidRDefault="007C7E56" w:rsidP="00B277AF">
      <w:pPr>
        <w:jc w:val="center"/>
        <w:rPr>
          <w:rFonts w:ascii="Calibri" w:hAnsi="Calibri" w:cs="Calibri"/>
          <w:b/>
          <w:spacing w:val="-2"/>
          <w:sz w:val="36"/>
          <w:szCs w:val="36"/>
        </w:rPr>
      </w:pPr>
      <w:r w:rsidRPr="00077B0C">
        <w:rPr>
          <w:rFonts w:ascii="Calibri" w:hAnsi="Calibri" w:cs="Calibri"/>
          <w:b/>
          <w:spacing w:val="-2"/>
          <w:sz w:val="36"/>
          <w:szCs w:val="36"/>
        </w:rPr>
        <w:t>BINGO</w:t>
      </w:r>
    </w:p>
    <w:p w:rsidR="007C7E56" w:rsidRDefault="007C7E56" w:rsidP="00B277AF">
      <w:pPr>
        <w:jc w:val="center"/>
        <w:rPr>
          <w:rFonts w:ascii="Calibri" w:hAnsi="Calibri" w:cs="Calibri"/>
          <w:spacing w:val="-2"/>
        </w:rPr>
      </w:pPr>
    </w:p>
    <w:p w:rsidR="007C7E56" w:rsidRDefault="007C7E56" w:rsidP="00B277AF">
      <w:pPr>
        <w:jc w:val="center"/>
        <w:rPr>
          <w:rFonts w:ascii="Calibri" w:hAnsi="Calibri" w:cs="Calibri"/>
          <w:spacing w:val="-2"/>
        </w:rPr>
      </w:pPr>
      <w:r>
        <w:rPr>
          <w:rFonts w:ascii="Calibri" w:hAnsi="Calibri" w:cs="Calibri"/>
          <w:spacing w:val="-2"/>
        </w:rPr>
        <w:t>Znajdź kogoś kto:</w:t>
      </w:r>
    </w:p>
    <w:p w:rsidR="007C7E56" w:rsidRDefault="007C7E56" w:rsidP="00B277AF">
      <w:pPr>
        <w:jc w:val="center"/>
        <w:rPr>
          <w:rFonts w:ascii="Calibri" w:hAnsi="Calibri" w:cs="Calibri"/>
          <w:spacing w:val="-2"/>
        </w:rPr>
      </w:pP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32"/>
        <w:gridCol w:w="2132"/>
        <w:gridCol w:w="2132"/>
        <w:gridCol w:w="2132"/>
      </w:tblGrid>
      <w:tr w:rsidR="007C7E56" w:rsidRPr="008F7C4E" w:rsidTr="00AB750D">
        <w:trPr>
          <w:trHeight w:val="2268"/>
          <w:jc w:val="center"/>
        </w:trPr>
        <w:tc>
          <w:tcPr>
            <w:tcW w:w="2132" w:type="dxa"/>
          </w:tcPr>
          <w:p w:rsidR="007C7E56" w:rsidRPr="00AB750D" w:rsidRDefault="007C7E56" w:rsidP="00AB750D">
            <w:pPr>
              <w:spacing w:before="360" w:after="160" w:line="259" w:lineRule="auto"/>
              <w:jc w:val="center"/>
              <w:rPr>
                <w:rFonts w:ascii="Calibri" w:hAnsi="Calibri" w:cs="Calibri"/>
                <w:spacing w:val="-2"/>
                <w:sz w:val="26"/>
                <w:szCs w:val="26"/>
              </w:rPr>
            </w:pPr>
            <w:r w:rsidRPr="00AB750D">
              <w:rPr>
                <w:rFonts w:ascii="Calibri" w:hAnsi="Calibri" w:cs="Calibri"/>
                <w:spacing w:val="-2"/>
                <w:sz w:val="26"/>
                <w:szCs w:val="26"/>
              </w:rPr>
              <w:t xml:space="preserve">Oglądał </w:t>
            </w:r>
            <w:r w:rsidRPr="00AB750D">
              <w:rPr>
                <w:rFonts w:ascii="Calibri" w:hAnsi="Calibri" w:cs="Calibri"/>
                <w:spacing w:val="-2"/>
                <w:sz w:val="26"/>
                <w:szCs w:val="26"/>
              </w:rPr>
              <w:br/>
              <w:t>Gwiezdne Wojny</w:t>
            </w:r>
          </w:p>
        </w:tc>
        <w:tc>
          <w:tcPr>
            <w:tcW w:w="2132" w:type="dxa"/>
          </w:tcPr>
          <w:p w:rsidR="007C7E56" w:rsidRPr="00AB750D" w:rsidRDefault="007C7E56" w:rsidP="00AB750D">
            <w:pPr>
              <w:spacing w:before="360" w:after="160" w:line="259" w:lineRule="auto"/>
              <w:jc w:val="center"/>
              <w:rPr>
                <w:rFonts w:ascii="Calibri" w:hAnsi="Calibri" w:cs="Calibri"/>
                <w:spacing w:val="-2"/>
                <w:sz w:val="26"/>
                <w:szCs w:val="26"/>
              </w:rPr>
            </w:pPr>
            <w:r w:rsidRPr="00AB750D">
              <w:rPr>
                <w:rFonts w:ascii="Calibri" w:hAnsi="Calibri" w:cs="Calibri"/>
                <w:spacing w:val="-2"/>
                <w:sz w:val="26"/>
                <w:szCs w:val="26"/>
              </w:rPr>
              <w:t xml:space="preserve">Lubi </w:t>
            </w:r>
            <w:r w:rsidRPr="00AB750D">
              <w:rPr>
                <w:rFonts w:ascii="Calibri" w:hAnsi="Calibri" w:cs="Calibri"/>
                <w:spacing w:val="-2"/>
                <w:sz w:val="26"/>
                <w:szCs w:val="26"/>
              </w:rPr>
              <w:br/>
              <w:t>matematykę</w:t>
            </w:r>
          </w:p>
        </w:tc>
        <w:tc>
          <w:tcPr>
            <w:tcW w:w="2132" w:type="dxa"/>
          </w:tcPr>
          <w:p w:rsidR="007C7E56" w:rsidRPr="00AB750D" w:rsidRDefault="007C7E56" w:rsidP="00AB750D">
            <w:pPr>
              <w:spacing w:before="360" w:after="160" w:line="259" w:lineRule="auto"/>
              <w:jc w:val="center"/>
              <w:rPr>
                <w:rFonts w:ascii="Calibri" w:hAnsi="Calibri" w:cs="Calibri"/>
                <w:spacing w:val="-2"/>
                <w:sz w:val="26"/>
                <w:szCs w:val="26"/>
              </w:rPr>
            </w:pPr>
            <w:r w:rsidRPr="00AB750D">
              <w:rPr>
                <w:rFonts w:ascii="Calibri" w:hAnsi="Calibri" w:cs="Calibri"/>
                <w:spacing w:val="-2"/>
                <w:sz w:val="26"/>
                <w:szCs w:val="26"/>
              </w:rPr>
              <w:t>Ma w domu kota</w:t>
            </w:r>
          </w:p>
        </w:tc>
        <w:tc>
          <w:tcPr>
            <w:tcW w:w="2132" w:type="dxa"/>
          </w:tcPr>
          <w:p w:rsidR="007C7E56" w:rsidRPr="00AB750D" w:rsidRDefault="007C7E56" w:rsidP="00AB750D">
            <w:pPr>
              <w:spacing w:before="360" w:after="160" w:line="259" w:lineRule="auto"/>
              <w:jc w:val="center"/>
              <w:rPr>
                <w:rFonts w:ascii="Calibri" w:hAnsi="Calibri" w:cs="Calibri"/>
                <w:spacing w:val="-2"/>
                <w:sz w:val="26"/>
                <w:szCs w:val="26"/>
              </w:rPr>
            </w:pPr>
            <w:r w:rsidRPr="00AB750D">
              <w:rPr>
                <w:rFonts w:ascii="Calibri" w:hAnsi="Calibri" w:cs="Calibri"/>
                <w:spacing w:val="-2"/>
                <w:sz w:val="26"/>
                <w:szCs w:val="26"/>
              </w:rPr>
              <w:t xml:space="preserve">Ma dzisiaj </w:t>
            </w:r>
            <w:r w:rsidRPr="00AB750D">
              <w:rPr>
                <w:rFonts w:ascii="Calibri" w:hAnsi="Calibri" w:cs="Calibri"/>
                <w:spacing w:val="-2"/>
                <w:sz w:val="26"/>
                <w:szCs w:val="26"/>
              </w:rPr>
              <w:br/>
              <w:t>dobry humor</w:t>
            </w:r>
          </w:p>
        </w:tc>
      </w:tr>
      <w:tr w:rsidR="007C7E56" w:rsidRPr="008F7C4E" w:rsidTr="00AB750D">
        <w:trPr>
          <w:trHeight w:val="2268"/>
          <w:jc w:val="center"/>
        </w:trPr>
        <w:tc>
          <w:tcPr>
            <w:tcW w:w="2132" w:type="dxa"/>
          </w:tcPr>
          <w:p w:rsidR="007C7E56" w:rsidRPr="00AB750D" w:rsidRDefault="007C7E56" w:rsidP="00AB750D">
            <w:pPr>
              <w:spacing w:before="360" w:after="160" w:line="259" w:lineRule="auto"/>
              <w:jc w:val="center"/>
              <w:rPr>
                <w:rFonts w:ascii="Calibri" w:hAnsi="Calibri" w:cs="Calibri"/>
                <w:spacing w:val="-2"/>
                <w:sz w:val="26"/>
                <w:szCs w:val="26"/>
              </w:rPr>
            </w:pPr>
            <w:r w:rsidRPr="00AB750D">
              <w:rPr>
                <w:rFonts w:ascii="Calibri" w:hAnsi="Calibri" w:cs="Calibri"/>
                <w:spacing w:val="-2"/>
                <w:sz w:val="26"/>
                <w:szCs w:val="26"/>
              </w:rPr>
              <w:t>Lubi jeść pizzę</w:t>
            </w:r>
          </w:p>
        </w:tc>
        <w:tc>
          <w:tcPr>
            <w:tcW w:w="2132" w:type="dxa"/>
          </w:tcPr>
          <w:p w:rsidR="007C7E56" w:rsidRPr="00AB750D" w:rsidRDefault="007C7E56" w:rsidP="00AB750D">
            <w:pPr>
              <w:spacing w:before="360" w:after="160" w:line="259" w:lineRule="auto"/>
              <w:jc w:val="center"/>
              <w:rPr>
                <w:rFonts w:ascii="Calibri" w:hAnsi="Calibri" w:cs="Calibri"/>
                <w:spacing w:val="-2"/>
                <w:sz w:val="26"/>
                <w:szCs w:val="26"/>
              </w:rPr>
            </w:pPr>
            <w:r w:rsidRPr="00AB750D">
              <w:rPr>
                <w:rFonts w:ascii="Calibri" w:hAnsi="Calibri" w:cs="Calibri"/>
                <w:spacing w:val="-2"/>
                <w:sz w:val="26"/>
                <w:szCs w:val="26"/>
              </w:rPr>
              <w:t>Uprawia jakiś sport</w:t>
            </w:r>
          </w:p>
        </w:tc>
        <w:tc>
          <w:tcPr>
            <w:tcW w:w="2132" w:type="dxa"/>
          </w:tcPr>
          <w:p w:rsidR="007C7E56" w:rsidRPr="00AB750D" w:rsidRDefault="007C7E56" w:rsidP="00AB750D">
            <w:pPr>
              <w:spacing w:before="360" w:after="160" w:line="259" w:lineRule="auto"/>
              <w:jc w:val="center"/>
              <w:rPr>
                <w:rFonts w:ascii="Calibri" w:hAnsi="Calibri" w:cs="Calibri"/>
                <w:spacing w:val="-2"/>
                <w:sz w:val="26"/>
                <w:szCs w:val="26"/>
              </w:rPr>
            </w:pPr>
            <w:r w:rsidRPr="00AB750D">
              <w:rPr>
                <w:rFonts w:ascii="Calibri" w:hAnsi="Calibri" w:cs="Calibri"/>
                <w:spacing w:val="-2"/>
                <w:sz w:val="26"/>
                <w:szCs w:val="26"/>
              </w:rPr>
              <w:t>Był w tym roku nad morzem</w:t>
            </w:r>
          </w:p>
        </w:tc>
        <w:tc>
          <w:tcPr>
            <w:tcW w:w="2132" w:type="dxa"/>
          </w:tcPr>
          <w:p w:rsidR="007C7E56" w:rsidRPr="00AB750D" w:rsidRDefault="007C7E56" w:rsidP="00AB750D">
            <w:pPr>
              <w:spacing w:before="360" w:after="160" w:line="259" w:lineRule="auto"/>
              <w:jc w:val="center"/>
              <w:rPr>
                <w:rFonts w:ascii="Calibri" w:hAnsi="Calibri" w:cs="Calibri"/>
                <w:spacing w:val="-2"/>
                <w:sz w:val="26"/>
                <w:szCs w:val="26"/>
              </w:rPr>
            </w:pPr>
            <w:r w:rsidRPr="00AB750D">
              <w:rPr>
                <w:rFonts w:ascii="Calibri" w:hAnsi="Calibri" w:cs="Calibri"/>
                <w:spacing w:val="-2"/>
                <w:sz w:val="26"/>
                <w:szCs w:val="26"/>
              </w:rPr>
              <w:t>Hoduje w pokoju rośliny</w:t>
            </w:r>
          </w:p>
        </w:tc>
      </w:tr>
      <w:tr w:rsidR="007C7E56" w:rsidRPr="008F7C4E" w:rsidTr="00AB750D">
        <w:trPr>
          <w:trHeight w:val="2268"/>
          <w:jc w:val="center"/>
        </w:trPr>
        <w:tc>
          <w:tcPr>
            <w:tcW w:w="2132" w:type="dxa"/>
          </w:tcPr>
          <w:p w:rsidR="007C7E56" w:rsidRPr="00AB750D" w:rsidRDefault="007C7E56" w:rsidP="00AB750D">
            <w:pPr>
              <w:spacing w:before="360" w:after="160" w:line="259" w:lineRule="auto"/>
              <w:jc w:val="center"/>
              <w:rPr>
                <w:rFonts w:ascii="Calibri" w:hAnsi="Calibri" w:cs="Calibri"/>
                <w:spacing w:val="-2"/>
                <w:sz w:val="26"/>
                <w:szCs w:val="26"/>
              </w:rPr>
            </w:pPr>
            <w:r w:rsidRPr="00AB750D">
              <w:rPr>
                <w:rFonts w:ascii="Calibri" w:hAnsi="Calibri" w:cs="Calibri"/>
                <w:spacing w:val="-2"/>
                <w:sz w:val="26"/>
                <w:szCs w:val="26"/>
              </w:rPr>
              <w:t xml:space="preserve">Był w tym roku </w:t>
            </w:r>
            <w:r w:rsidRPr="00AB750D">
              <w:rPr>
                <w:rFonts w:ascii="Calibri" w:hAnsi="Calibri" w:cs="Calibri"/>
                <w:spacing w:val="-2"/>
                <w:sz w:val="26"/>
                <w:szCs w:val="26"/>
              </w:rPr>
              <w:br/>
              <w:t>w górach</w:t>
            </w:r>
          </w:p>
        </w:tc>
        <w:tc>
          <w:tcPr>
            <w:tcW w:w="2132" w:type="dxa"/>
          </w:tcPr>
          <w:p w:rsidR="007C7E56" w:rsidRPr="00AB750D" w:rsidRDefault="007C7E56" w:rsidP="00AB750D">
            <w:pPr>
              <w:spacing w:before="360" w:after="160" w:line="259" w:lineRule="auto"/>
              <w:jc w:val="center"/>
              <w:rPr>
                <w:rFonts w:ascii="Calibri" w:hAnsi="Calibri" w:cs="Calibri"/>
                <w:spacing w:val="-2"/>
                <w:sz w:val="26"/>
                <w:szCs w:val="26"/>
              </w:rPr>
            </w:pPr>
            <w:r w:rsidRPr="00AB750D">
              <w:rPr>
                <w:rFonts w:ascii="Calibri" w:hAnsi="Calibri" w:cs="Calibri"/>
                <w:spacing w:val="-2"/>
                <w:sz w:val="26"/>
                <w:szCs w:val="26"/>
              </w:rPr>
              <w:t>Potrafi pływać</w:t>
            </w:r>
          </w:p>
        </w:tc>
        <w:tc>
          <w:tcPr>
            <w:tcW w:w="2132" w:type="dxa"/>
          </w:tcPr>
          <w:p w:rsidR="007C7E56" w:rsidRPr="00AB750D" w:rsidRDefault="007C7E56" w:rsidP="00AB750D">
            <w:pPr>
              <w:spacing w:before="360" w:after="160" w:line="259" w:lineRule="auto"/>
              <w:jc w:val="center"/>
              <w:rPr>
                <w:rFonts w:ascii="Calibri" w:hAnsi="Calibri" w:cs="Calibri"/>
                <w:spacing w:val="-2"/>
                <w:sz w:val="26"/>
                <w:szCs w:val="26"/>
              </w:rPr>
            </w:pPr>
            <w:r w:rsidRPr="00AB750D">
              <w:rPr>
                <w:rFonts w:ascii="Calibri" w:hAnsi="Calibri" w:cs="Calibri"/>
                <w:spacing w:val="-2"/>
                <w:sz w:val="26"/>
                <w:szCs w:val="26"/>
              </w:rPr>
              <w:t>Ma brata lub si</w:t>
            </w:r>
            <w:r w:rsidRPr="00AB750D">
              <w:rPr>
                <w:rFonts w:ascii="Calibri" w:hAnsi="Calibri" w:cs="Calibri"/>
                <w:spacing w:val="-2"/>
                <w:sz w:val="26"/>
                <w:szCs w:val="26"/>
              </w:rPr>
              <w:t>o</w:t>
            </w:r>
            <w:r w:rsidRPr="00AB750D">
              <w:rPr>
                <w:rFonts w:ascii="Calibri" w:hAnsi="Calibri" w:cs="Calibri"/>
                <w:spacing w:val="-2"/>
                <w:sz w:val="26"/>
                <w:szCs w:val="26"/>
              </w:rPr>
              <w:t>strę</w:t>
            </w:r>
          </w:p>
        </w:tc>
        <w:tc>
          <w:tcPr>
            <w:tcW w:w="2132" w:type="dxa"/>
          </w:tcPr>
          <w:p w:rsidR="007C7E56" w:rsidRPr="00AB750D" w:rsidRDefault="007C7E56" w:rsidP="00AB750D">
            <w:pPr>
              <w:spacing w:before="360" w:after="160" w:line="259" w:lineRule="auto"/>
              <w:jc w:val="center"/>
              <w:rPr>
                <w:rFonts w:ascii="Calibri" w:hAnsi="Calibri" w:cs="Calibri"/>
                <w:spacing w:val="-2"/>
                <w:sz w:val="26"/>
                <w:szCs w:val="26"/>
              </w:rPr>
            </w:pPr>
            <w:r w:rsidRPr="00AB750D">
              <w:rPr>
                <w:rFonts w:ascii="Calibri" w:hAnsi="Calibri" w:cs="Calibri"/>
                <w:spacing w:val="-2"/>
                <w:sz w:val="26"/>
                <w:szCs w:val="26"/>
              </w:rPr>
              <w:t xml:space="preserve">Grał kiedyś </w:t>
            </w:r>
            <w:r w:rsidRPr="00AB750D">
              <w:rPr>
                <w:rFonts w:ascii="Calibri" w:hAnsi="Calibri" w:cs="Calibri"/>
                <w:spacing w:val="-2"/>
                <w:sz w:val="26"/>
                <w:szCs w:val="26"/>
              </w:rPr>
              <w:br/>
              <w:t>w Minecrafta</w:t>
            </w:r>
          </w:p>
        </w:tc>
      </w:tr>
      <w:tr w:rsidR="007C7E56" w:rsidRPr="008F7C4E" w:rsidTr="00AB750D">
        <w:trPr>
          <w:trHeight w:val="2268"/>
          <w:jc w:val="center"/>
        </w:trPr>
        <w:tc>
          <w:tcPr>
            <w:tcW w:w="2132" w:type="dxa"/>
          </w:tcPr>
          <w:p w:rsidR="007C7E56" w:rsidRPr="00AB750D" w:rsidRDefault="007C7E56" w:rsidP="00AB750D">
            <w:pPr>
              <w:spacing w:before="360" w:after="160" w:line="259" w:lineRule="auto"/>
              <w:jc w:val="center"/>
              <w:rPr>
                <w:rFonts w:ascii="Calibri" w:hAnsi="Calibri" w:cs="Calibri"/>
                <w:spacing w:val="-2"/>
                <w:sz w:val="26"/>
                <w:szCs w:val="26"/>
              </w:rPr>
            </w:pPr>
            <w:r w:rsidRPr="00AB750D">
              <w:rPr>
                <w:rFonts w:ascii="Calibri" w:hAnsi="Calibri" w:cs="Calibri"/>
                <w:spacing w:val="-2"/>
                <w:sz w:val="26"/>
                <w:szCs w:val="26"/>
              </w:rPr>
              <w:t xml:space="preserve">Ma imię </w:t>
            </w:r>
            <w:r w:rsidRPr="00AB750D">
              <w:rPr>
                <w:rFonts w:ascii="Calibri" w:hAnsi="Calibri" w:cs="Calibri"/>
                <w:spacing w:val="-2"/>
                <w:sz w:val="26"/>
                <w:szCs w:val="26"/>
              </w:rPr>
              <w:br/>
              <w:t>zaczynające się na literę „K”</w:t>
            </w:r>
          </w:p>
        </w:tc>
        <w:tc>
          <w:tcPr>
            <w:tcW w:w="2132" w:type="dxa"/>
          </w:tcPr>
          <w:p w:rsidR="007C7E56" w:rsidRPr="00AB750D" w:rsidRDefault="007C7E56" w:rsidP="00AB750D">
            <w:pPr>
              <w:spacing w:before="360" w:after="160" w:line="259" w:lineRule="auto"/>
              <w:jc w:val="center"/>
              <w:rPr>
                <w:rFonts w:ascii="Calibri" w:hAnsi="Calibri" w:cs="Calibri"/>
                <w:spacing w:val="-2"/>
                <w:sz w:val="26"/>
                <w:szCs w:val="26"/>
              </w:rPr>
            </w:pPr>
            <w:r w:rsidRPr="00AB750D">
              <w:rPr>
                <w:rFonts w:ascii="Calibri" w:hAnsi="Calibri" w:cs="Calibri"/>
                <w:spacing w:val="-2"/>
                <w:sz w:val="26"/>
                <w:szCs w:val="26"/>
              </w:rPr>
              <w:t>Ma w domu psa</w:t>
            </w:r>
          </w:p>
        </w:tc>
        <w:tc>
          <w:tcPr>
            <w:tcW w:w="2132" w:type="dxa"/>
          </w:tcPr>
          <w:p w:rsidR="007C7E56" w:rsidRPr="00AB750D" w:rsidRDefault="007C7E56" w:rsidP="00AB750D">
            <w:pPr>
              <w:spacing w:before="360" w:after="160" w:line="259" w:lineRule="auto"/>
              <w:jc w:val="center"/>
              <w:rPr>
                <w:rFonts w:ascii="Calibri" w:hAnsi="Calibri" w:cs="Calibri"/>
                <w:spacing w:val="-2"/>
                <w:sz w:val="26"/>
                <w:szCs w:val="26"/>
              </w:rPr>
            </w:pPr>
            <w:r w:rsidRPr="00AB750D">
              <w:rPr>
                <w:rFonts w:ascii="Calibri" w:hAnsi="Calibri" w:cs="Calibri"/>
                <w:spacing w:val="-2"/>
                <w:sz w:val="26"/>
                <w:szCs w:val="26"/>
              </w:rPr>
              <w:t>Lubi czytać książki</w:t>
            </w:r>
          </w:p>
        </w:tc>
        <w:tc>
          <w:tcPr>
            <w:tcW w:w="2132" w:type="dxa"/>
          </w:tcPr>
          <w:p w:rsidR="007C7E56" w:rsidRPr="00AB750D" w:rsidRDefault="007C7E56" w:rsidP="00AB750D">
            <w:pPr>
              <w:spacing w:before="360" w:after="160" w:line="259" w:lineRule="auto"/>
              <w:jc w:val="center"/>
              <w:rPr>
                <w:rFonts w:ascii="Calibri" w:hAnsi="Calibri" w:cs="Calibri"/>
                <w:spacing w:val="-2"/>
                <w:sz w:val="26"/>
                <w:szCs w:val="26"/>
              </w:rPr>
            </w:pPr>
            <w:r w:rsidRPr="00AB750D">
              <w:rPr>
                <w:rFonts w:ascii="Calibri" w:hAnsi="Calibri" w:cs="Calibri"/>
                <w:spacing w:val="-2"/>
                <w:sz w:val="26"/>
                <w:szCs w:val="26"/>
              </w:rPr>
              <w:t>Lubi swoją pracę</w:t>
            </w:r>
          </w:p>
        </w:tc>
      </w:tr>
    </w:tbl>
    <w:p w:rsidR="007C7E56" w:rsidRDefault="007C7E56" w:rsidP="00B277AF">
      <w:pPr>
        <w:rPr>
          <w:rFonts w:ascii="Calibri" w:hAnsi="Calibri" w:cs="Calibri"/>
          <w:b/>
          <w:i/>
          <w:sz w:val="20"/>
          <w:szCs w:val="20"/>
        </w:rPr>
      </w:pPr>
    </w:p>
    <w:p w:rsidR="007C7E56" w:rsidRPr="00D12CC0" w:rsidRDefault="007C7E56" w:rsidP="00B277AF">
      <w:pPr>
        <w:rPr>
          <w:rFonts w:ascii="Calibri" w:hAnsi="Calibri" w:cs="Calibri"/>
          <w:i/>
          <w:sz w:val="20"/>
          <w:szCs w:val="20"/>
        </w:rPr>
      </w:pPr>
      <w:r w:rsidRPr="00D12CC0">
        <w:rPr>
          <w:rFonts w:ascii="Calibri" w:hAnsi="Calibri" w:cs="Calibri"/>
          <w:b/>
          <w:i/>
          <w:sz w:val="20"/>
          <w:szCs w:val="20"/>
        </w:rPr>
        <w:t xml:space="preserve">Tab. </w:t>
      </w:r>
      <w:r w:rsidRPr="00C0506A">
        <w:rPr>
          <w:rFonts w:ascii="Calibri" w:hAnsi="Calibri" w:cs="Calibri"/>
          <w:i/>
          <w:sz w:val="20"/>
          <w:szCs w:val="20"/>
        </w:rPr>
        <w:t>- Karty do gry „</w:t>
      </w:r>
      <w:r>
        <w:rPr>
          <w:rFonts w:ascii="Calibri" w:hAnsi="Calibri" w:cs="Calibri"/>
          <w:i/>
          <w:sz w:val="20"/>
          <w:szCs w:val="20"/>
        </w:rPr>
        <w:t>BINGO</w:t>
      </w:r>
      <w:r w:rsidRPr="00C0506A">
        <w:rPr>
          <w:rFonts w:ascii="Calibri" w:hAnsi="Calibri" w:cs="Calibri"/>
          <w:i/>
          <w:sz w:val="20"/>
          <w:szCs w:val="20"/>
        </w:rPr>
        <w:t>”</w:t>
      </w:r>
    </w:p>
    <w:p w:rsidR="007C7E56" w:rsidRDefault="007C7E56" w:rsidP="00B277AF">
      <w:pPr>
        <w:spacing w:after="160" w:line="259" w:lineRule="auto"/>
        <w:rPr>
          <w:rFonts w:ascii="Calibri" w:hAnsi="Calibri"/>
          <w:b/>
          <w:color w:val="000000"/>
        </w:rPr>
      </w:pPr>
      <w:r>
        <w:rPr>
          <w:rFonts w:ascii="Calibri" w:hAnsi="Calibri"/>
          <w:b/>
          <w:color w:val="000000"/>
        </w:rPr>
        <w:br w:type="page"/>
      </w:r>
    </w:p>
    <w:p w:rsidR="007C7E56" w:rsidRPr="00B80989" w:rsidRDefault="007C7E56" w:rsidP="00B277AF">
      <w:pPr>
        <w:rPr>
          <w:rFonts w:ascii="Calibri" w:hAnsi="Calibri" w:cs="Calibri"/>
          <w:b/>
        </w:rPr>
      </w:pPr>
    </w:p>
    <w:p w:rsidR="007C7E56" w:rsidRDefault="007C7E56" w:rsidP="00B277AF">
      <w:pPr>
        <w:spacing w:after="160" w:line="259" w:lineRule="auto"/>
        <w:rPr>
          <w:rFonts w:ascii="Calibri" w:hAnsi="Calibri" w:cs="Calibri"/>
          <w:b/>
        </w:rPr>
      </w:pPr>
      <w:r w:rsidRPr="00676221">
        <w:rPr>
          <w:rFonts w:ascii="Calibri" w:hAnsi="Calibri" w:cs="Calibri"/>
          <w:b/>
        </w:rPr>
        <w:t>Zał. 11</w:t>
      </w:r>
      <w:r>
        <w:rPr>
          <w:rStyle w:val="FootnoteReference"/>
          <w:rFonts w:ascii="Calibri" w:hAnsi="Calibri" w:cs="Calibri"/>
          <w:b/>
        </w:rPr>
        <w:footnoteReference w:id="16"/>
      </w:r>
    </w:p>
    <w:p w:rsidR="007C7E56" w:rsidRDefault="007C7E56" w:rsidP="00B277AF">
      <w:pPr>
        <w:spacing w:after="160" w:line="259" w:lineRule="auto"/>
        <w:rPr>
          <w:rFonts w:ascii="Calibri" w:hAnsi="Calibri" w:cs="Calibri"/>
          <w:b/>
        </w:rPr>
      </w:pPr>
    </w:p>
    <w:p w:rsidR="007C7E56" w:rsidRDefault="007C7E56" w:rsidP="00B277AF">
      <w:pPr>
        <w:spacing w:after="160" w:line="259" w:lineRule="auto"/>
        <w:rPr>
          <w:rFonts w:ascii="Calibri" w:hAnsi="Calibri" w:cs="Calibri"/>
          <w:b/>
        </w:rPr>
      </w:pPr>
      <w:r>
        <w:rPr>
          <w:rFonts w:ascii="Calibri" w:hAnsi="Calibri" w:cs="Calibri"/>
          <w:b/>
        </w:rPr>
        <w:t>Instrukcja do zabawy „Biegane dyktando”</w:t>
      </w:r>
    </w:p>
    <w:p w:rsidR="007C7E56" w:rsidRDefault="007C7E56" w:rsidP="00B277AF">
      <w:pPr>
        <w:spacing w:line="360" w:lineRule="auto"/>
        <w:jc w:val="both"/>
        <w:rPr>
          <w:rFonts w:ascii="Calibri" w:hAnsi="Calibri" w:cs="Calibri"/>
        </w:rPr>
      </w:pPr>
    </w:p>
    <w:p w:rsidR="007C7E56" w:rsidRPr="007A411D" w:rsidRDefault="007C7E56" w:rsidP="00D7442A">
      <w:pPr>
        <w:pStyle w:val="ListParagraph"/>
        <w:numPr>
          <w:ilvl w:val="0"/>
          <w:numId w:val="35"/>
        </w:numPr>
        <w:spacing w:line="360" w:lineRule="auto"/>
        <w:ind w:left="426" w:hanging="426"/>
        <w:jc w:val="both"/>
        <w:rPr>
          <w:rFonts w:cs="Calibri"/>
        </w:rPr>
      </w:pPr>
      <w:r w:rsidRPr="007A411D">
        <w:rPr>
          <w:rFonts w:cs="Calibri"/>
        </w:rPr>
        <w:t xml:space="preserve">W domu przygotowujemy tekst dyktanda, co najmniej w 2 kopiach, przy większej ilości uczniów nawet więcej. </w:t>
      </w:r>
    </w:p>
    <w:p w:rsidR="007C7E56" w:rsidRPr="007A411D" w:rsidRDefault="007C7E56" w:rsidP="00D7442A">
      <w:pPr>
        <w:pStyle w:val="ListParagraph"/>
        <w:numPr>
          <w:ilvl w:val="0"/>
          <w:numId w:val="35"/>
        </w:numPr>
        <w:spacing w:line="360" w:lineRule="auto"/>
        <w:ind w:left="426" w:hanging="426"/>
        <w:jc w:val="both"/>
        <w:rPr>
          <w:rFonts w:cs="Calibri"/>
        </w:rPr>
      </w:pPr>
      <w:r w:rsidRPr="007A411D">
        <w:rPr>
          <w:rFonts w:cs="Calibri"/>
        </w:rPr>
        <w:t>Przyklejamy tekst w równej odległości od drzwi klasy, poza salą (jeśli nie możemy z jakiś względów np. bezpieczeństwa wypuścić uczniów poza nią, to maksymalnie daleko od ławek w sali).</w:t>
      </w:r>
    </w:p>
    <w:p w:rsidR="007C7E56" w:rsidRPr="007A411D" w:rsidRDefault="007C7E56" w:rsidP="00D7442A">
      <w:pPr>
        <w:pStyle w:val="ListParagraph"/>
        <w:numPr>
          <w:ilvl w:val="0"/>
          <w:numId w:val="35"/>
        </w:numPr>
        <w:spacing w:line="360" w:lineRule="auto"/>
        <w:ind w:left="426" w:hanging="426"/>
        <w:jc w:val="both"/>
        <w:rPr>
          <w:rFonts w:cs="Calibri"/>
        </w:rPr>
      </w:pPr>
      <w:r w:rsidRPr="007A411D">
        <w:rPr>
          <w:rFonts w:cs="Calibri"/>
        </w:rPr>
        <w:t>Dzielimy uczniów na pary i tłumaczmy zasady: jedna osoba będzie „biegaczem” – musi podbiec do tekstu, zapamiętać jak największą ilość słów (także znaki interpunkcyjne), podbiec do kolegi „pis</w:t>
      </w:r>
      <w:r w:rsidRPr="007A411D">
        <w:rPr>
          <w:rFonts w:cs="Calibri"/>
        </w:rPr>
        <w:t>a</w:t>
      </w:r>
      <w:r w:rsidRPr="007A411D">
        <w:rPr>
          <w:rFonts w:cs="Calibri"/>
        </w:rPr>
        <w:t>rza” i powiedzieć mu to, co zapamiętała, kolega zapisuje to, co usłyszał.</w:t>
      </w:r>
    </w:p>
    <w:p w:rsidR="007C7E56" w:rsidRPr="007A411D" w:rsidRDefault="007C7E56" w:rsidP="00D7442A">
      <w:pPr>
        <w:pStyle w:val="ListParagraph"/>
        <w:numPr>
          <w:ilvl w:val="0"/>
          <w:numId w:val="35"/>
        </w:numPr>
        <w:spacing w:line="360" w:lineRule="auto"/>
        <w:ind w:left="426" w:hanging="426"/>
        <w:jc w:val="both"/>
        <w:rPr>
          <w:rFonts w:cs="Calibri"/>
        </w:rPr>
      </w:pPr>
      <w:r w:rsidRPr="007A411D">
        <w:rPr>
          <w:rFonts w:cs="Calibri"/>
        </w:rPr>
        <w:t>Warto wprowadzić dodatkowe zasady: nie wolno wykrzykiwać tekstu, fotografować tekstu komó</w:t>
      </w:r>
      <w:r w:rsidRPr="007A411D">
        <w:rPr>
          <w:rFonts w:cs="Calibri"/>
        </w:rPr>
        <w:t>r</w:t>
      </w:r>
      <w:r w:rsidRPr="007A411D">
        <w:rPr>
          <w:rFonts w:cs="Calibri"/>
        </w:rPr>
        <w:t>ką itp.</w:t>
      </w:r>
    </w:p>
    <w:p w:rsidR="007C7E56" w:rsidRPr="007A411D" w:rsidRDefault="007C7E56" w:rsidP="00D7442A">
      <w:pPr>
        <w:pStyle w:val="ListParagraph"/>
        <w:numPr>
          <w:ilvl w:val="0"/>
          <w:numId w:val="35"/>
        </w:numPr>
        <w:spacing w:line="360" w:lineRule="auto"/>
        <w:ind w:left="426" w:hanging="426"/>
        <w:jc w:val="both"/>
        <w:rPr>
          <w:rFonts w:cs="Calibri"/>
        </w:rPr>
      </w:pPr>
      <w:r w:rsidRPr="007A411D">
        <w:rPr>
          <w:rFonts w:cs="Calibri"/>
        </w:rPr>
        <w:t>Po jakimś czasie warto zmienić się rolami w parach, można to narzucić lub pozwolić zdecydować samym uczniom po jakim czasie chcą się zmienić.</w:t>
      </w:r>
    </w:p>
    <w:p w:rsidR="007C7E56" w:rsidRPr="007A411D" w:rsidRDefault="007C7E56" w:rsidP="00D7442A">
      <w:pPr>
        <w:pStyle w:val="ListParagraph"/>
        <w:numPr>
          <w:ilvl w:val="0"/>
          <w:numId w:val="35"/>
        </w:numPr>
        <w:spacing w:line="360" w:lineRule="auto"/>
        <w:ind w:left="426" w:hanging="426"/>
        <w:jc w:val="both"/>
        <w:rPr>
          <w:rFonts w:cs="Calibri"/>
        </w:rPr>
      </w:pPr>
      <w:r w:rsidRPr="007A411D">
        <w:rPr>
          <w:rFonts w:cs="Calibri"/>
        </w:rPr>
        <w:t>Po skończonej zabawie, sprawdzamy tekst zapisany z oryginałem i uczniowie liczą błędy.</w:t>
      </w:r>
    </w:p>
    <w:p w:rsidR="007C7E56" w:rsidRDefault="007C7E56" w:rsidP="00B277AF">
      <w:pPr>
        <w:spacing w:after="160" w:line="259" w:lineRule="auto"/>
        <w:rPr>
          <w:rFonts w:ascii="Calibri" w:hAnsi="Calibri" w:cs="Calibri"/>
          <w:b/>
        </w:rPr>
      </w:pPr>
    </w:p>
    <w:p w:rsidR="007C7E56" w:rsidRDefault="007C7E56" w:rsidP="00B277AF">
      <w:pPr>
        <w:spacing w:before="100" w:beforeAutospacing="1" w:after="100" w:afterAutospacing="1"/>
        <w:rPr>
          <w:rFonts w:ascii="Calibri" w:hAnsi="Calibri" w:cs="Calibri"/>
          <w:b/>
          <w:bCs/>
          <w:iCs/>
        </w:rPr>
      </w:pPr>
    </w:p>
    <w:p w:rsidR="007C7E56" w:rsidRDefault="007C7E56" w:rsidP="00B277AF">
      <w:pPr>
        <w:spacing w:before="100" w:beforeAutospacing="1" w:after="100" w:afterAutospacing="1"/>
        <w:rPr>
          <w:rFonts w:ascii="Calibri" w:hAnsi="Calibri" w:cs="Calibri"/>
          <w:b/>
          <w:bCs/>
          <w:iCs/>
        </w:rPr>
      </w:pPr>
    </w:p>
    <w:p w:rsidR="007C7E56" w:rsidRDefault="007C7E56" w:rsidP="00B277AF">
      <w:pPr>
        <w:spacing w:before="100" w:beforeAutospacing="1" w:after="100" w:afterAutospacing="1"/>
        <w:rPr>
          <w:rFonts w:ascii="Calibri" w:hAnsi="Calibri" w:cs="Calibri"/>
          <w:b/>
          <w:bCs/>
          <w:iCs/>
        </w:rPr>
      </w:pPr>
    </w:p>
    <w:p w:rsidR="007C7E56" w:rsidRDefault="007C7E56" w:rsidP="00B277AF">
      <w:pPr>
        <w:spacing w:before="100" w:beforeAutospacing="1" w:after="100" w:afterAutospacing="1"/>
        <w:rPr>
          <w:rFonts w:ascii="Calibri" w:hAnsi="Calibri" w:cs="Calibri"/>
          <w:b/>
          <w:bCs/>
          <w:iCs/>
        </w:rPr>
      </w:pPr>
    </w:p>
    <w:p w:rsidR="007C7E56" w:rsidRDefault="007C7E56" w:rsidP="00B277AF">
      <w:pPr>
        <w:spacing w:before="100" w:beforeAutospacing="1" w:after="100" w:afterAutospacing="1"/>
        <w:rPr>
          <w:rFonts w:ascii="Calibri" w:hAnsi="Calibri" w:cs="Calibri"/>
          <w:b/>
          <w:bCs/>
          <w:iCs/>
        </w:rPr>
      </w:pPr>
    </w:p>
    <w:p w:rsidR="007C7E56" w:rsidRDefault="007C7E56" w:rsidP="00B277AF">
      <w:pPr>
        <w:spacing w:before="100" w:beforeAutospacing="1" w:after="100" w:afterAutospacing="1"/>
        <w:rPr>
          <w:rFonts w:ascii="Calibri" w:hAnsi="Calibri" w:cs="Calibri"/>
          <w:b/>
          <w:bCs/>
          <w:iCs/>
        </w:rPr>
      </w:pPr>
      <w:r>
        <w:rPr>
          <w:rFonts w:ascii="Calibri" w:hAnsi="Calibri" w:cs="Calibri"/>
          <w:b/>
          <w:bCs/>
          <w:iCs/>
        </w:rPr>
        <w:t>Przykładowy tekst do dyktanda</w:t>
      </w:r>
    </w:p>
    <w:p w:rsidR="007C7E56" w:rsidRDefault="007C7E56" w:rsidP="00B277AF">
      <w:pPr>
        <w:spacing w:before="100" w:beforeAutospacing="1" w:after="100" w:afterAutospacing="1"/>
        <w:rPr>
          <w:rFonts w:ascii="Calibri" w:hAnsi="Calibri" w:cs="Calibri"/>
          <w:b/>
          <w:bCs/>
          <w:iCs/>
        </w:rPr>
      </w:pPr>
    </w:p>
    <w:p w:rsidR="007C7E56" w:rsidRPr="00AF0ACB" w:rsidRDefault="007C7E56" w:rsidP="00B277AF">
      <w:pPr>
        <w:spacing w:before="100" w:beforeAutospacing="1" w:after="100" w:afterAutospacing="1"/>
        <w:rPr>
          <w:rFonts w:ascii="Calibri" w:hAnsi="Calibri" w:cs="Calibri"/>
          <w:sz w:val="28"/>
          <w:szCs w:val="28"/>
        </w:rPr>
      </w:pPr>
      <w:r w:rsidRPr="00AF0ACB">
        <w:rPr>
          <w:rFonts w:ascii="Calibri" w:hAnsi="Calibri" w:cs="Calibri"/>
          <w:b/>
          <w:bCs/>
          <w:iCs/>
          <w:sz w:val="28"/>
          <w:szCs w:val="28"/>
        </w:rPr>
        <w:t xml:space="preserve">Chryzantemy ogrodnika Henryka </w:t>
      </w:r>
      <w:r w:rsidRPr="00550BA5">
        <w:rPr>
          <w:rStyle w:val="FootnoteReference"/>
          <w:rFonts w:ascii="Calibri" w:hAnsi="Calibri" w:cs="Calibri"/>
          <w:b/>
          <w:bCs/>
          <w:iCs/>
          <w:sz w:val="28"/>
          <w:szCs w:val="28"/>
        </w:rPr>
        <w:footnoteReference w:id="17"/>
      </w:r>
    </w:p>
    <w:p w:rsidR="007C7E56" w:rsidRPr="00550BA5" w:rsidRDefault="007C7E56" w:rsidP="00B277AF">
      <w:pPr>
        <w:spacing w:line="360" w:lineRule="auto"/>
        <w:jc w:val="both"/>
        <w:rPr>
          <w:rFonts w:ascii="Calibri" w:hAnsi="Calibri" w:cs="Calibri"/>
          <w:sz w:val="28"/>
          <w:szCs w:val="28"/>
        </w:rPr>
      </w:pPr>
    </w:p>
    <w:p w:rsidR="007C7E56" w:rsidRDefault="007C7E56" w:rsidP="00B277AF">
      <w:pPr>
        <w:spacing w:line="360" w:lineRule="auto"/>
        <w:ind w:firstLine="708"/>
        <w:jc w:val="both"/>
        <w:rPr>
          <w:rFonts w:ascii="Calibri" w:hAnsi="Calibri" w:cs="Calibri"/>
          <w:sz w:val="28"/>
          <w:szCs w:val="28"/>
        </w:rPr>
      </w:pPr>
      <w:r w:rsidRPr="00AF0ACB">
        <w:rPr>
          <w:rFonts w:ascii="Calibri" w:hAnsi="Calibri" w:cs="Calibri"/>
          <w:sz w:val="28"/>
          <w:szCs w:val="28"/>
        </w:rPr>
        <w:t xml:space="preserve">Chryzantemy hodowane w szklarni pana Henryka budziły </w:t>
      </w:r>
      <w:r>
        <w:rPr>
          <w:rFonts w:ascii="Calibri" w:hAnsi="Calibri" w:cs="Calibri"/>
          <w:sz w:val="28"/>
          <w:szCs w:val="28"/>
        </w:rPr>
        <w:br/>
      </w:r>
      <w:r w:rsidRPr="00AF0ACB">
        <w:rPr>
          <w:rFonts w:ascii="Calibri" w:hAnsi="Calibri" w:cs="Calibri"/>
          <w:sz w:val="28"/>
          <w:szCs w:val="28"/>
        </w:rPr>
        <w:t>powszechny zachwyt. Chwalono ich kolory, kształty i oryginalny zapach przypominający jesienne ł</w:t>
      </w:r>
      <w:r>
        <w:rPr>
          <w:rFonts w:ascii="Calibri" w:hAnsi="Calibri" w:cs="Calibri"/>
          <w:sz w:val="28"/>
          <w:szCs w:val="28"/>
        </w:rPr>
        <w:t>ą</w:t>
      </w:r>
      <w:r w:rsidRPr="00AF0ACB">
        <w:rPr>
          <w:rFonts w:ascii="Calibri" w:hAnsi="Calibri" w:cs="Calibri"/>
          <w:sz w:val="28"/>
          <w:szCs w:val="28"/>
        </w:rPr>
        <w:t xml:space="preserve">ki. </w:t>
      </w:r>
      <w:r w:rsidRPr="00550BA5">
        <w:rPr>
          <w:rFonts w:ascii="Calibri" w:hAnsi="Calibri" w:cs="Calibri"/>
          <w:sz w:val="28"/>
          <w:szCs w:val="28"/>
        </w:rPr>
        <w:t xml:space="preserve"> </w:t>
      </w:r>
    </w:p>
    <w:p w:rsidR="007C7E56" w:rsidRDefault="007C7E56" w:rsidP="00B277AF">
      <w:pPr>
        <w:spacing w:line="360" w:lineRule="auto"/>
        <w:ind w:firstLine="284"/>
        <w:jc w:val="both"/>
        <w:rPr>
          <w:rFonts w:ascii="Calibri" w:hAnsi="Calibri" w:cs="Calibri"/>
          <w:sz w:val="28"/>
          <w:szCs w:val="28"/>
        </w:rPr>
      </w:pPr>
      <w:r w:rsidRPr="00AF0ACB">
        <w:rPr>
          <w:rFonts w:ascii="Calibri" w:hAnsi="Calibri" w:cs="Calibri"/>
          <w:sz w:val="28"/>
          <w:szCs w:val="28"/>
        </w:rPr>
        <w:t>Ogrodnik mógł godzinami opowiadać</w:t>
      </w:r>
      <w:r w:rsidRPr="00AF0ACB">
        <w:rPr>
          <w:rFonts w:ascii="Calibri (Vietnamese)" w:hAnsi="Calibri (Vietnamese)" w:cs="Calibri (Vietnamese)"/>
          <w:sz w:val="28"/>
          <w:szCs w:val="28"/>
        </w:rPr>
        <w:t>́ o swoich kwiatach, chlubi</w:t>
      </w:r>
      <w:r w:rsidRPr="00AF0ACB">
        <w:rPr>
          <w:rFonts w:ascii="Calibri" w:hAnsi="Calibri" w:cs="Calibri"/>
          <w:sz w:val="28"/>
          <w:szCs w:val="28"/>
        </w:rPr>
        <w:t>ł si</w:t>
      </w:r>
      <w:r>
        <w:rPr>
          <w:rFonts w:ascii="Calibri" w:hAnsi="Calibri" w:cs="Calibri"/>
          <w:sz w:val="28"/>
          <w:szCs w:val="28"/>
        </w:rPr>
        <w:t>ę</w:t>
      </w:r>
      <w:r w:rsidRPr="00AF0ACB">
        <w:rPr>
          <w:rFonts w:ascii="Calibri" w:hAnsi="Calibri" w:cs="Calibri"/>
          <w:sz w:val="28"/>
          <w:szCs w:val="28"/>
        </w:rPr>
        <w:t xml:space="preserve"> </w:t>
      </w:r>
      <w:r>
        <w:rPr>
          <w:rFonts w:ascii="Calibri" w:hAnsi="Calibri" w:cs="Calibri"/>
          <w:sz w:val="28"/>
          <w:szCs w:val="28"/>
        </w:rPr>
        <w:br/>
      </w:r>
      <w:r w:rsidRPr="00AF0ACB">
        <w:rPr>
          <w:rFonts w:ascii="Calibri" w:hAnsi="Calibri" w:cs="Calibri"/>
          <w:sz w:val="28"/>
          <w:szCs w:val="28"/>
        </w:rPr>
        <w:t xml:space="preserve">pucharami, jakie zdobył na międzynarodowych wystawach, na przykład </w:t>
      </w:r>
      <w:r>
        <w:rPr>
          <w:rFonts w:ascii="Calibri" w:hAnsi="Calibri" w:cs="Calibri"/>
          <w:sz w:val="28"/>
          <w:szCs w:val="28"/>
        </w:rPr>
        <w:br/>
      </w:r>
      <w:r w:rsidRPr="00AF0ACB">
        <w:rPr>
          <w:rFonts w:ascii="Calibri" w:hAnsi="Calibri" w:cs="Calibri"/>
          <w:sz w:val="28"/>
          <w:szCs w:val="28"/>
        </w:rPr>
        <w:t>w</w:t>
      </w:r>
      <w:r w:rsidRPr="00550BA5">
        <w:rPr>
          <w:rFonts w:ascii="Calibri" w:hAnsi="Calibri" w:cs="Calibri"/>
          <w:sz w:val="28"/>
          <w:szCs w:val="28"/>
        </w:rPr>
        <w:t xml:space="preserve"> </w:t>
      </w:r>
      <w:r w:rsidRPr="00AF0ACB">
        <w:rPr>
          <w:rFonts w:ascii="Calibri" w:hAnsi="Calibri" w:cs="Calibri"/>
          <w:sz w:val="28"/>
          <w:szCs w:val="28"/>
        </w:rPr>
        <w:t xml:space="preserve">Holandii czy Hiszpanii. Szukał teraz, we wszystkich krajach, rzadkich </w:t>
      </w:r>
      <w:r>
        <w:rPr>
          <w:rFonts w:ascii="Calibri" w:hAnsi="Calibri" w:cs="Calibri"/>
          <w:sz w:val="28"/>
          <w:szCs w:val="28"/>
        </w:rPr>
        <w:br/>
      </w:r>
      <w:r w:rsidRPr="00AF0ACB">
        <w:rPr>
          <w:rFonts w:ascii="Calibri" w:hAnsi="Calibri" w:cs="Calibri"/>
          <w:sz w:val="28"/>
          <w:szCs w:val="28"/>
        </w:rPr>
        <w:t xml:space="preserve">japońskich i chińskich nasion. Podobno wyrastały z nich herbaciane róże </w:t>
      </w:r>
      <w:r>
        <w:rPr>
          <w:rFonts w:ascii="Calibri" w:hAnsi="Calibri" w:cs="Calibri"/>
          <w:sz w:val="28"/>
          <w:szCs w:val="28"/>
        </w:rPr>
        <w:br/>
      </w:r>
      <w:r w:rsidRPr="00AF0ACB">
        <w:rPr>
          <w:rFonts w:ascii="Calibri" w:hAnsi="Calibri" w:cs="Calibri"/>
          <w:sz w:val="28"/>
          <w:szCs w:val="28"/>
        </w:rPr>
        <w:t xml:space="preserve">o dwóch kwiatach, niczym kryształowe kielichy. </w:t>
      </w:r>
    </w:p>
    <w:p w:rsidR="007C7E56" w:rsidRPr="00550BA5" w:rsidRDefault="007C7E56" w:rsidP="00B277AF">
      <w:pPr>
        <w:spacing w:line="360" w:lineRule="auto"/>
        <w:ind w:firstLine="284"/>
        <w:jc w:val="both"/>
        <w:rPr>
          <w:rFonts w:ascii="Calibri" w:hAnsi="Calibri" w:cs="Calibri"/>
          <w:sz w:val="28"/>
          <w:szCs w:val="28"/>
        </w:rPr>
      </w:pPr>
      <w:r w:rsidRPr="00AF0ACB">
        <w:rPr>
          <w:rFonts w:ascii="Calibri" w:hAnsi="Calibri" w:cs="Calibri"/>
          <w:sz w:val="28"/>
          <w:szCs w:val="28"/>
        </w:rPr>
        <w:t>Pan Henryk nie chciał natomiast uprawiać</w:t>
      </w:r>
      <w:r w:rsidRPr="00AF0ACB">
        <w:rPr>
          <w:rFonts w:ascii="Calibri (Vietnamese)" w:hAnsi="Calibri (Vietnamese)" w:cs="Calibri (Vietnamese)"/>
          <w:sz w:val="28"/>
          <w:szCs w:val="28"/>
        </w:rPr>
        <w:t>́ grochu i chrzanu, gdy</w:t>
      </w:r>
      <w:r w:rsidRPr="00AF0ACB">
        <w:rPr>
          <w:rFonts w:ascii="Calibri" w:hAnsi="Calibri" w:cs="Calibri"/>
          <w:sz w:val="28"/>
          <w:szCs w:val="28"/>
        </w:rPr>
        <w:t>ż̇ zal</w:t>
      </w:r>
      <w:r w:rsidRPr="00AF0ACB">
        <w:rPr>
          <w:rFonts w:ascii="Calibri" w:hAnsi="Calibri" w:cs="Calibri"/>
          <w:sz w:val="28"/>
          <w:szCs w:val="28"/>
        </w:rPr>
        <w:t>i</w:t>
      </w:r>
      <w:r w:rsidRPr="00AF0ACB">
        <w:rPr>
          <w:rFonts w:ascii="Calibri" w:hAnsi="Calibri" w:cs="Calibri"/>
          <w:sz w:val="28"/>
          <w:szCs w:val="28"/>
        </w:rPr>
        <w:t>czał je nie do szlachetnych jarzyn, lecz pospolitych chwastów porastaj</w:t>
      </w:r>
      <w:r w:rsidRPr="00AF0ACB">
        <w:rPr>
          <w:rFonts w:ascii="Calibri" w:hAnsi="Calibri" w:cs="Calibri"/>
          <w:sz w:val="28"/>
          <w:szCs w:val="28"/>
        </w:rPr>
        <w:t>ą</w:t>
      </w:r>
      <w:r w:rsidRPr="00AF0ACB">
        <w:rPr>
          <w:rFonts w:ascii="Calibri" w:hAnsi="Calibri" w:cs="Calibri"/>
          <w:sz w:val="28"/>
          <w:szCs w:val="28"/>
        </w:rPr>
        <w:t>cych ugory. Nie umiał też docenić</w:t>
      </w:r>
      <w:r>
        <w:rPr>
          <w:rFonts w:ascii="Calibri" w:hAnsi="Calibri" w:cs="Calibri"/>
          <w:sz w:val="28"/>
          <w:szCs w:val="28"/>
        </w:rPr>
        <w:t xml:space="preserve"> </w:t>
      </w:r>
      <w:r w:rsidRPr="00AF0ACB">
        <w:rPr>
          <w:rFonts w:ascii="Calibri" w:hAnsi="Calibri" w:cs="Calibri"/>
          <w:sz w:val="28"/>
          <w:szCs w:val="28"/>
        </w:rPr>
        <w:t xml:space="preserve">pięknych kwiatów polnych, których tak dużo rosło wokół jego szklanych domków, pełnych egzotycznych roślin, </w:t>
      </w:r>
      <w:r>
        <w:rPr>
          <w:rFonts w:ascii="Calibri" w:hAnsi="Calibri" w:cs="Calibri"/>
          <w:sz w:val="28"/>
          <w:szCs w:val="28"/>
        </w:rPr>
        <w:br/>
      </w:r>
      <w:r w:rsidRPr="00AF0ACB">
        <w:rPr>
          <w:rFonts w:ascii="Calibri" w:hAnsi="Calibri" w:cs="Calibri"/>
          <w:sz w:val="28"/>
          <w:szCs w:val="28"/>
        </w:rPr>
        <w:t xml:space="preserve">pochodzących z dalekich ciepłych krajów i mających trudne do </w:t>
      </w:r>
      <w:r>
        <w:rPr>
          <w:rFonts w:ascii="Calibri" w:hAnsi="Calibri" w:cs="Calibri"/>
          <w:sz w:val="28"/>
          <w:szCs w:val="28"/>
        </w:rPr>
        <w:br/>
      </w:r>
      <w:r w:rsidRPr="00AF0ACB">
        <w:rPr>
          <w:rFonts w:ascii="Calibri" w:hAnsi="Calibri" w:cs="Calibri"/>
          <w:sz w:val="28"/>
          <w:szCs w:val="28"/>
        </w:rPr>
        <w:t xml:space="preserve">zapamiętania nazwy. </w:t>
      </w:r>
    </w:p>
    <w:p w:rsidR="007C7E56" w:rsidRPr="00550BA5" w:rsidRDefault="007C7E56" w:rsidP="00B277AF">
      <w:pPr>
        <w:spacing w:line="360" w:lineRule="auto"/>
        <w:jc w:val="both"/>
        <w:rPr>
          <w:rFonts w:ascii="Calibri" w:hAnsi="Calibri" w:cs="Calibri"/>
          <w:sz w:val="28"/>
          <w:szCs w:val="28"/>
        </w:rPr>
      </w:pPr>
    </w:p>
    <w:p w:rsidR="007C7E56" w:rsidRPr="00AF0ACB" w:rsidRDefault="007C7E56" w:rsidP="00B277AF">
      <w:pPr>
        <w:spacing w:line="360" w:lineRule="auto"/>
        <w:ind w:firstLine="284"/>
        <w:jc w:val="right"/>
        <w:rPr>
          <w:rFonts w:ascii="Calibri" w:hAnsi="Calibri" w:cs="Calibri"/>
          <w:i/>
        </w:rPr>
      </w:pPr>
      <w:r w:rsidRPr="00AF0ACB">
        <w:rPr>
          <w:rFonts w:ascii="Calibri" w:hAnsi="Calibri" w:cs="Calibri"/>
          <w:i/>
        </w:rPr>
        <w:t>Tekst Iza Jesionowska  SP 199 w Łodzi</w:t>
      </w:r>
    </w:p>
    <w:p w:rsidR="007C7E56" w:rsidRDefault="007C7E56" w:rsidP="00B277AF">
      <w:pPr>
        <w:spacing w:before="100" w:beforeAutospacing="1" w:after="100" w:afterAutospacing="1"/>
        <w:rPr>
          <w:sz w:val="10"/>
          <w:szCs w:val="10"/>
        </w:rPr>
      </w:pPr>
    </w:p>
    <w:p w:rsidR="007C7E56" w:rsidRPr="00AF0ACB" w:rsidRDefault="007C7E56" w:rsidP="00B277AF">
      <w:pPr>
        <w:spacing w:before="100" w:beforeAutospacing="1" w:after="100" w:afterAutospacing="1"/>
        <w:rPr>
          <w:sz w:val="10"/>
          <w:szCs w:val="10"/>
        </w:rPr>
      </w:pPr>
    </w:p>
    <w:p w:rsidR="007C7E56" w:rsidRDefault="007C7E56" w:rsidP="00B277AF">
      <w:pPr>
        <w:spacing w:after="160" w:line="259" w:lineRule="auto"/>
        <w:rPr>
          <w:rFonts w:ascii="Calibri" w:hAnsi="Calibri" w:cs="Calibri"/>
          <w:b/>
        </w:rPr>
      </w:pPr>
      <w:r>
        <w:rPr>
          <w:rFonts w:ascii="Calibri" w:hAnsi="Calibri" w:cs="Calibri"/>
          <w:b/>
        </w:rPr>
        <w:t>Zał. 12</w:t>
      </w:r>
    </w:p>
    <w:p w:rsidR="007C7E56" w:rsidRPr="00DC4942" w:rsidRDefault="007C7E56" w:rsidP="00B277AF">
      <w:pPr>
        <w:spacing w:after="160" w:line="259" w:lineRule="auto"/>
        <w:rPr>
          <w:rFonts w:ascii="Calibri" w:hAnsi="Calibri" w:cs="Calibri"/>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6"/>
        <w:gridCol w:w="4247"/>
      </w:tblGrid>
      <w:tr w:rsidR="007C7E56" w:rsidTr="00AB750D">
        <w:trPr>
          <w:trHeight w:val="2835"/>
          <w:jc w:val="center"/>
        </w:trPr>
        <w:tc>
          <w:tcPr>
            <w:tcW w:w="4246" w:type="dxa"/>
            <w:vAlign w:val="center"/>
          </w:tcPr>
          <w:p w:rsidR="007C7E56" w:rsidRPr="00AB750D" w:rsidRDefault="007C7E56" w:rsidP="00AB750D">
            <w:pPr>
              <w:pStyle w:val="NormalWeb"/>
              <w:spacing w:line="360" w:lineRule="auto"/>
              <w:jc w:val="center"/>
              <w:rPr>
                <w:rFonts w:ascii="Calibri" w:hAnsi="Calibri" w:cs="Arial"/>
                <w:sz w:val="28"/>
                <w:szCs w:val="28"/>
              </w:rPr>
            </w:pPr>
            <w:r w:rsidRPr="00AB750D">
              <w:rPr>
                <w:rFonts w:ascii="Calibri" w:hAnsi="Calibri" w:cs="Arial"/>
                <w:sz w:val="28"/>
                <w:szCs w:val="28"/>
              </w:rPr>
              <w:t xml:space="preserve">Przedstawienie uczniom zasad </w:t>
            </w:r>
            <w:r w:rsidRPr="00AB750D">
              <w:rPr>
                <w:rFonts w:ascii="Calibri" w:hAnsi="Calibri" w:cs="Arial"/>
                <w:sz w:val="28"/>
                <w:szCs w:val="28"/>
              </w:rPr>
              <w:br/>
              <w:t xml:space="preserve">i przebiegu pracy metodą projektu </w:t>
            </w:r>
            <w:r w:rsidRPr="00AB750D">
              <w:rPr>
                <w:rFonts w:ascii="Calibri" w:hAnsi="Calibri" w:cs="Arial"/>
                <w:sz w:val="28"/>
                <w:szCs w:val="28"/>
              </w:rPr>
              <w:br/>
              <w:t>– zawarcie kontraktu</w:t>
            </w:r>
          </w:p>
        </w:tc>
        <w:tc>
          <w:tcPr>
            <w:tcW w:w="4247" w:type="dxa"/>
            <w:vAlign w:val="center"/>
          </w:tcPr>
          <w:p w:rsidR="007C7E56" w:rsidRPr="00AB750D" w:rsidRDefault="007C7E56" w:rsidP="00AB750D">
            <w:pPr>
              <w:pStyle w:val="NormalWeb"/>
              <w:spacing w:line="360" w:lineRule="auto"/>
              <w:jc w:val="center"/>
              <w:rPr>
                <w:rFonts w:ascii="Calibri" w:hAnsi="Calibri" w:cs="Arial"/>
                <w:sz w:val="28"/>
                <w:szCs w:val="28"/>
              </w:rPr>
            </w:pPr>
            <w:r w:rsidRPr="00AB750D">
              <w:rPr>
                <w:rFonts w:ascii="Calibri (Vietnamese)" w:hAnsi="Calibri (Vietnamese)" w:cs="Arial"/>
                <w:sz w:val="28"/>
                <w:szCs w:val="28"/>
              </w:rPr>
              <w:t>Określenie obszaru tematyc</w:t>
            </w:r>
            <w:r w:rsidRPr="00AB750D">
              <w:rPr>
                <w:rFonts w:ascii="Calibri (Vietnamese)" w:hAnsi="Calibri (Vietnamese)" w:cs="Arial"/>
                <w:sz w:val="28"/>
                <w:szCs w:val="28"/>
              </w:rPr>
              <w:t>z</w:t>
            </w:r>
            <w:r w:rsidRPr="00AB750D">
              <w:rPr>
                <w:rFonts w:ascii="Calibri (Vietnamese)" w:hAnsi="Calibri (Vietnamese)" w:cs="Arial"/>
                <w:sz w:val="28"/>
                <w:szCs w:val="28"/>
              </w:rPr>
              <w:t xml:space="preserve">nego </w:t>
            </w:r>
            <w:r w:rsidRPr="00AB750D">
              <w:rPr>
                <w:rFonts w:ascii="Calibri (Vietnamese)" w:hAnsi="Calibri (Vietnamese)" w:cs="Arial"/>
                <w:sz w:val="28"/>
                <w:szCs w:val="28"/>
              </w:rPr>
              <w:br/>
              <w:t>w sposób daja</w:t>
            </w:r>
            <w:r w:rsidRPr="00AB750D">
              <w:rPr>
                <w:rFonts w:ascii="Tahoma" w:hAnsi="Tahoma" w:cs="Tahoma"/>
                <w:sz w:val="28"/>
                <w:szCs w:val="28"/>
              </w:rPr>
              <w:t>̨</w:t>
            </w:r>
            <w:r w:rsidRPr="00AB750D">
              <w:rPr>
                <w:rFonts w:ascii="Calibri (Vietnamese)" w:hAnsi="Calibri (Vietnamese)" w:cs="Arial"/>
                <w:sz w:val="28"/>
                <w:szCs w:val="28"/>
              </w:rPr>
              <w:t>cy uczniom sw</w:t>
            </w:r>
            <w:r w:rsidRPr="00AB750D">
              <w:rPr>
                <w:rFonts w:ascii="Calibri (Vietnamese)" w:hAnsi="Calibri (Vietnamese)" w:cs="Arial"/>
                <w:sz w:val="28"/>
                <w:szCs w:val="28"/>
              </w:rPr>
              <w:t>o</w:t>
            </w:r>
            <w:r w:rsidRPr="00AB750D">
              <w:rPr>
                <w:rFonts w:ascii="Calibri (Vietnamese)" w:hAnsi="Calibri (Vietnamese)" w:cs="Arial"/>
                <w:sz w:val="28"/>
                <w:szCs w:val="28"/>
              </w:rPr>
              <w:t>bode</w:t>
            </w:r>
            <w:r w:rsidRPr="00AB750D">
              <w:rPr>
                <w:rFonts w:ascii="Tahoma" w:hAnsi="Tahoma" w:cs="Tahoma"/>
                <w:sz w:val="28"/>
                <w:szCs w:val="28"/>
              </w:rPr>
              <w:t>̨</w:t>
            </w:r>
            <w:r w:rsidRPr="00AB750D">
              <w:rPr>
                <w:rFonts w:ascii="Calibri (Vietnamese)" w:hAnsi="Calibri (Vietnamese)" w:cs="Arial"/>
                <w:sz w:val="28"/>
                <w:szCs w:val="28"/>
              </w:rPr>
              <w:t xml:space="preserve"> </w:t>
            </w:r>
            <w:r w:rsidRPr="00AB750D">
              <w:rPr>
                <w:rFonts w:ascii="Calibri (Vietnamese)" w:hAnsi="Calibri (Vietnamese)" w:cs="Arial"/>
                <w:sz w:val="28"/>
                <w:szCs w:val="28"/>
              </w:rPr>
              <w:br/>
              <w:t xml:space="preserve">w wyborze tematu </w:t>
            </w:r>
            <w:r w:rsidRPr="00AB750D">
              <w:rPr>
                <w:rFonts w:ascii="Calibri" w:hAnsi="Calibri" w:cs="Arial"/>
                <w:sz w:val="28"/>
                <w:szCs w:val="28"/>
              </w:rPr>
              <w:br/>
            </w:r>
            <w:r w:rsidRPr="00AB750D">
              <w:rPr>
                <w:rFonts w:ascii="Calibri (Vietnamese)" w:hAnsi="Calibri (Vietnamese)" w:cs="Arial"/>
                <w:sz w:val="28"/>
                <w:szCs w:val="28"/>
              </w:rPr>
              <w:t>(wykorzystanie osobistego doświadczenia uczniów)</w:t>
            </w:r>
          </w:p>
        </w:tc>
      </w:tr>
      <w:tr w:rsidR="007C7E56" w:rsidTr="00AB750D">
        <w:trPr>
          <w:trHeight w:val="2835"/>
          <w:jc w:val="center"/>
        </w:trPr>
        <w:tc>
          <w:tcPr>
            <w:tcW w:w="4246" w:type="dxa"/>
            <w:vAlign w:val="center"/>
          </w:tcPr>
          <w:p w:rsidR="007C7E56" w:rsidRPr="00AB750D" w:rsidRDefault="007C7E56" w:rsidP="00AB750D">
            <w:pPr>
              <w:pStyle w:val="NormalWeb"/>
              <w:spacing w:line="360" w:lineRule="auto"/>
              <w:jc w:val="center"/>
              <w:rPr>
                <w:rFonts w:ascii="Calibri" w:hAnsi="Calibri" w:cs="Arial"/>
                <w:sz w:val="28"/>
                <w:szCs w:val="28"/>
              </w:rPr>
            </w:pPr>
            <w:r w:rsidRPr="00AB750D">
              <w:rPr>
                <w:rFonts w:ascii="Calibri (Vietnamese)" w:hAnsi="Calibri (Vietnamese)" w:cs="Arial"/>
                <w:sz w:val="28"/>
                <w:szCs w:val="28"/>
              </w:rPr>
              <w:t>Wspólne z uczniami ustalenie celów, etapów projektu i podzia</w:t>
            </w:r>
            <w:r w:rsidRPr="00AB750D">
              <w:rPr>
                <w:rFonts w:ascii="Calibri" w:hAnsi="Calibri" w:cs="Arial"/>
                <w:sz w:val="28"/>
                <w:szCs w:val="28"/>
              </w:rPr>
              <w:t>ł na grupy zadaniowe</w:t>
            </w:r>
          </w:p>
        </w:tc>
        <w:tc>
          <w:tcPr>
            <w:tcW w:w="4247" w:type="dxa"/>
            <w:vAlign w:val="center"/>
          </w:tcPr>
          <w:p w:rsidR="007C7E56" w:rsidRPr="00AB750D" w:rsidRDefault="007C7E56" w:rsidP="00AB750D">
            <w:pPr>
              <w:pStyle w:val="NormalWeb"/>
              <w:spacing w:line="360" w:lineRule="auto"/>
              <w:jc w:val="center"/>
              <w:rPr>
                <w:rFonts w:ascii="Calibri" w:hAnsi="Calibri" w:cs="Arial"/>
                <w:color w:val="000000"/>
                <w:sz w:val="28"/>
                <w:szCs w:val="28"/>
              </w:rPr>
            </w:pPr>
            <w:r w:rsidRPr="00AB750D">
              <w:rPr>
                <w:rFonts w:ascii="Calibri (Vietnamese)" w:hAnsi="Calibri (Vietnamese)" w:cs="Arial"/>
                <w:color w:val="000000"/>
                <w:sz w:val="28"/>
                <w:szCs w:val="28"/>
              </w:rPr>
              <w:t>Wspieranie uczniów w realizacji</w:t>
            </w:r>
            <w:r w:rsidRPr="00AB750D">
              <w:rPr>
                <w:rFonts w:ascii="Calibri" w:hAnsi="Calibri" w:cs="Arial"/>
                <w:color w:val="000000"/>
                <w:sz w:val="28"/>
                <w:szCs w:val="28"/>
              </w:rPr>
              <w:t xml:space="preserve"> działan</w:t>
            </w:r>
            <w:r w:rsidRPr="00AB750D">
              <w:rPr>
                <w:rFonts w:ascii="Calibri (Vietnamese)" w:hAnsi="Calibri (Vietnamese)" w:cs="Arial"/>
                <w:color w:val="000000"/>
                <w:sz w:val="28"/>
                <w:szCs w:val="28"/>
              </w:rPr>
              <w:t>́ i prezentacji efektów;</w:t>
            </w:r>
          </w:p>
        </w:tc>
      </w:tr>
      <w:tr w:rsidR="007C7E56" w:rsidTr="00AB750D">
        <w:trPr>
          <w:trHeight w:val="2835"/>
          <w:jc w:val="center"/>
        </w:trPr>
        <w:tc>
          <w:tcPr>
            <w:tcW w:w="4246" w:type="dxa"/>
            <w:vAlign w:val="center"/>
          </w:tcPr>
          <w:p w:rsidR="007C7E56" w:rsidRPr="00AB750D" w:rsidRDefault="007C7E56" w:rsidP="00AB750D">
            <w:pPr>
              <w:pStyle w:val="NormalWeb"/>
              <w:spacing w:line="360" w:lineRule="auto"/>
              <w:jc w:val="center"/>
              <w:rPr>
                <w:rFonts w:ascii="Calibri" w:hAnsi="Calibri" w:cs="Arial"/>
                <w:color w:val="000000"/>
                <w:sz w:val="28"/>
                <w:szCs w:val="28"/>
              </w:rPr>
            </w:pPr>
            <w:r w:rsidRPr="00AB750D">
              <w:rPr>
                <w:rFonts w:ascii="Calibri (Vietnamese)" w:hAnsi="Calibri (Vietnamese)" w:cs="Arial"/>
                <w:color w:val="000000"/>
                <w:sz w:val="28"/>
                <w:szCs w:val="28"/>
              </w:rPr>
              <w:t>Określenie kryteriów oceny efektów pracy metoda</w:t>
            </w:r>
            <w:r w:rsidRPr="00AB750D">
              <w:rPr>
                <w:rFonts w:ascii="Tahoma" w:hAnsi="Tahoma" w:cs="Tahoma"/>
                <w:color w:val="000000"/>
                <w:sz w:val="28"/>
                <w:szCs w:val="28"/>
              </w:rPr>
              <w:t>̨</w:t>
            </w:r>
            <w:r w:rsidRPr="00AB750D">
              <w:rPr>
                <w:rFonts w:ascii="Calibri (Vietnamese)" w:hAnsi="Calibri (Vietnamese)" w:cs="Arial"/>
                <w:color w:val="000000"/>
                <w:sz w:val="28"/>
                <w:szCs w:val="28"/>
              </w:rPr>
              <w:t xml:space="preserve"> projektu</w:t>
            </w:r>
          </w:p>
        </w:tc>
        <w:tc>
          <w:tcPr>
            <w:tcW w:w="4247" w:type="dxa"/>
            <w:vAlign w:val="center"/>
          </w:tcPr>
          <w:p w:rsidR="007C7E56" w:rsidRPr="00AB750D" w:rsidRDefault="007C7E56" w:rsidP="00AB750D">
            <w:pPr>
              <w:spacing w:line="360" w:lineRule="auto"/>
              <w:jc w:val="center"/>
              <w:rPr>
                <w:rFonts w:ascii="Calibri" w:hAnsi="Calibri" w:cs="Calibri"/>
                <w:b/>
                <w:sz w:val="28"/>
                <w:szCs w:val="28"/>
              </w:rPr>
            </w:pPr>
            <w:r w:rsidRPr="00AB750D">
              <w:rPr>
                <w:rFonts w:ascii="Calibri (Vietnamese)" w:hAnsi="Calibri (Vietnamese)" w:cs="Arial"/>
                <w:color w:val="000000"/>
                <w:sz w:val="28"/>
                <w:szCs w:val="28"/>
              </w:rPr>
              <w:t xml:space="preserve">Organizowanie samooceny, oceny </w:t>
            </w:r>
            <w:r w:rsidRPr="00AB750D">
              <w:rPr>
                <w:rFonts w:ascii="Calibri (Vietnamese)" w:hAnsi="Calibri (Vietnamese)" w:cs="Arial"/>
                <w:color w:val="000000"/>
                <w:sz w:val="28"/>
                <w:szCs w:val="28"/>
              </w:rPr>
              <w:br/>
              <w:t>kolez</w:t>
            </w:r>
            <w:r w:rsidRPr="00AB750D">
              <w:rPr>
                <w:rFonts w:ascii="Tahoma" w:hAnsi="Tahoma" w:cs="Tahoma"/>
                <w:color w:val="000000"/>
                <w:sz w:val="28"/>
                <w:szCs w:val="28"/>
              </w:rPr>
              <w:t>̇</w:t>
            </w:r>
            <w:r w:rsidRPr="00AB750D">
              <w:rPr>
                <w:rFonts w:ascii="Calibri (Vietnamese)" w:hAnsi="Calibri (Vietnamese)" w:cs="Arial"/>
                <w:color w:val="000000"/>
                <w:sz w:val="28"/>
                <w:szCs w:val="28"/>
              </w:rPr>
              <w:t>eńskiej, oceny nauczycie</w:t>
            </w:r>
            <w:r w:rsidRPr="00AB750D">
              <w:rPr>
                <w:rFonts w:ascii="Calibri (Vietnamese)" w:hAnsi="Calibri (Vietnamese)" w:cs="Arial"/>
                <w:color w:val="000000"/>
                <w:sz w:val="28"/>
                <w:szCs w:val="28"/>
              </w:rPr>
              <w:t>l</w:t>
            </w:r>
            <w:r w:rsidRPr="00AB750D">
              <w:rPr>
                <w:rFonts w:ascii="Calibri (Vietnamese)" w:hAnsi="Calibri (Vietnamese)" w:cs="Arial"/>
                <w:color w:val="000000"/>
                <w:sz w:val="28"/>
                <w:szCs w:val="28"/>
              </w:rPr>
              <w:t xml:space="preserve">skiej </w:t>
            </w:r>
            <w:r w:rsidRPr="00AB750D">
              <w:rPr>
                <w:rFonts w:ascii="Calibri (Vietnamese)" w:hAnsi="Calibri (Vietnamese)" w:cs="Arial"/>
                <w:color w:val="000000"/>
                <w:sz w:val="28"/>
                <w:szCs w:val="28"/>
              </w:rPr>
              <w:br/>
              <w:t>uzyskanych efektów</w:t>
            </w:r>
          </w:p>
        </w:tc>
      </w:tr>
    </w:tbl>
    <w:p w:rsidR="007C7E56" w:rsidRDefault="007C7E56" w:rsidP="00B277AF">
      <w:pPr>
        <w:spacing w:after="160" w:line="259" w:lineRule="auto"/>
        <w:rPr>
          <w:rFonts w:ascii="Calibri" w:hAnsi="Calibri" w:cs="Calibri"/>
          <w:b/>
        </w:rPr>
      </w:pPr>
      <w:r>
        <w:rPr>
          <w:noProof/>
        </w:rPr>
        <w:pict>
          <v:shape id="Obraz 25" o:spid="_x0000_s1038" type="#_x0000_t75" style="position:absolute;margin-left:71.75pt;margin-top:31pt;width:259.25pt;height:106.2pt;z-index:251659776;visibility:visible;mso-position-horizontal-relative:text;mso-position-vertical-relative:text">
            <v:imagedata r:id="rId70" o:title=""/>
          </v:shape>
        </w:pict>
      </w:r>
      <w:r>
        <w:rPr>
          <w:rFonts w:ascii="Calibri" w:hAnsi="Calibri" w:cs="Calibri"/>
          <w:b/>
        </w:rPr>
        <w:br w:type="page"/>
      </w:r>
    </w:p>
    <w:p w:rsidR="007C7E56" w:rsidRPr="00BC4F47" w:rsidRDefault="007C7E56" w:rsidP="00B277AF">
      <w:pPr>
        <w:spacing w:after="160" w:line="259" w:lineRule="auto"/>
        <w:rPr>
          <w:rFonts w:ascii="Calibri" w:hAnsi="Calibri" w:cs="Calibri"/>
          <w:b/>
          <w:sz w:val="10"/>
          <w:szCs w:val="10"/>
        </w:rPr>
      </w:pPr>
    </w:p>
    <w:p w:rsidR="007C7E56" w:rsidRDefault="007C7E56" w:rsidP="00B277AF">
      <w:pPr>
        <w:spacing w:after="160" w:line="259" w:lineRule="auto"/>
        <w:rPr>
          <w:rFonts w:ascii="Calibri" w:hAnsi="Calibri" w:cs="Calibri"/>
          <w:b/>
        </w:rPr>
      </w:pPr>
      <w:r>
        <w:rPr>
          <w:rFonts w:ascii="Calibri" w:hAnsi="Calibri" w:cs="Calibri"/>
          <w:b/>
        </w:rPr>
        <w:t>Zał. 13</w:t>
      </w:r>
    </w:p>
    <w:p w:rsidR="007C7E56" w:rsidRPr="00BC4F47" w:rsidRDefault="007C7E56" w:rsidP="00B277AF">
      <w:pPr>
        <w:spacing w:after="160" w:line="259" w:lineRule="auto"/>
        <w:rPr>
          <w:rFonts w:ascii="Calibri" w:hAnsi="Calibri" w:cs="Calibri"/>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6"/>
        <w:gridCol w:w="4247"/>
      </w:tblGrid>
      <w:tr w:rsidR="007C7E56" w:rsidRPr="000D052C" w:rsidTr="00AB750D">
        <w:tc>
          <w:tcPr>
            <w:tcW w:w="4246" w:type="dxa"/>
          </w:tcPr>
          <w:p w:rsidR="007C7E56" w:rsidRPr="00AB750D" w:rsidRDefault="007C7E56" w:rsidP="00AB750D">
            <w:pPr>
              <w:pStyle w:val="NormalWeb"/>
              <w:spacing w:before="320" w:after="320"/>
              <w:jc w:val="center"/>
              <w:rPr>
                <w:rFonts w:ascii="Calibri" w:hAnsi="Calibri" w:cs="Arial"/>
                <w:sz w:val="36"/>
                <w:szCs w:val="36"/>
              </w:rPr>
            </w:pPr>
            <w:r w:rsidRPr="00AB750D">
              <w:rPr>
                <w:rFonts w:ascii="Calibri" w:hAnsi="Calibri" w:cs="Arial"/>
                <w:sz w:val="36"/>
                <w:szCs w:val="36"/>
              </w:rPr>
              <w:t>PIOTRKÓW</w:t>
            </w:r>
          </w:p>
        </w:tc>
        <w:tc>
          <w:tcPr>
            <w:tcW w:w="4247" w:type="dxa"/>
          </w:tcPr>
          <w:p w:rsidR="007C7E56" w:rsidRPr="00AB750D" w:rsidRDefault="007C7E56" w:rsidP="00AB750D">
            <w:pPr>
              <w:pStyle w:val="NormalWeb"/>
              <w:spacing w:before="320" w:after="320"/>
              <w:jc w:val="center"/>
              <w:rPr>
                <w:rFonts w:ascii="Calibri" w:hAnsi="Calibri" w:cs="Arial"/>
                <w:sz w:val="36"/>
                <w:szCs w:val="36"/>
              </w:rPr>
            </w:pPr>
            <w:r w:rsidRPr="00AB750D">
              <w:rPr>
                <w:rFonts w:ascii="Calibri" w:hAnsi="Calibri" w:cs="Arial"/>
                <w:sz w:val="36"/>
                <w:szCs w:val="36"/>
              </w:rPr>
              <w:t>TRYBUNALSKI</w:t>
            </w:r>
          </w:p>
        </w:tc>
      </w:tr>
      <w:tr w:rsidR="007C7E56" w:rsidRPr="000D052C" w:rsidTr="00AB750D">
        <w:tc>
          <w:tcPr>
            <w:tcW w:w="4246" w:type="dxa"/>
          </w:tcPr>
          <w:p w:rsidR="007C7E56" w:rsidRPr="00AB750D" w:rsidRDefault="007C7E56" w:rsidP="00AB750D">
            <w:pPr>
              <w:pStyle w:val="NormalWeb"/>
              <w:spacing w:before="320" w:after="320"/>
              <w:jc w:val="center"/>
              <w:rPr>
                <w:rFonts w:ascii="Calibri" w:hAnsi="Calibri" w:cs="Arial"/>
                <w:sz w:val="36"/>
                <w:szCs w:val="36"/>
              </w:rPr>
            </w:pPr>
            <w:r w:rsidRPr="00AB750D">
              <w:rPr>
                <w:rFonts w:ascii="Calibri" w:hAnsi="Calibri" w:cs="Arial"/>
                <w:sz w:val="36"/>
                <w:szCs w:val="36"/>
              </w:rPr>
              <w:t>GORZÓW</w:t>
            </w:r>
          </w:p>
        </w:tc>
        <w:tc>
          <w:tcPr>
            <w:tcW w:w="4247" w:type="dxa"/>
          </w:tcPr>
          <w:p w:rsidR="007C7E56" w:rsidRPr="00AB750D" w:rsidRDefault="007C7E56" w:rsidP="00AB750D">
            <w:pPr>
              <w:pStyle w:val="NormalWeb"/>
              <w:spacing w:before="320" w:after="320"/>
              <w:jc w:val="center"/>
              <w:rPr>
                <w:rFonts w:ascii="Calibri" w:hAnsi="Calibri" w:cs="Arial"/>
                <w:sz w:val="36"/>
                <w:szCs w:val="36"/>
              </w:rPr>
            </w:pPr>
            <w:r w:rsidRPr="00AB750D">
              <w:rPr>
                <w:rFonts w:ascii="Calibri" w:hAnsi="Calibri" w:cs="Arial"/>
                <w:sz w:val="36"/>
                <w:szCs w:val="36"/>
              </w:rPr>
              <w:t>WIELKOPOLSKI</w:t>
            </w:r>
          </w:p>
        </w:tc>
      </w:tr>
      <w:tr w:rsidR="007C7E56" w:rsidRPr="000D052C" w:rsidTr="00AB750D">
        <w:tc>
          <w:tcPr>
            <w:tcW w:w="4246" w:type="dxa"/>
          </w:tcPr>
          <w:p w:rsidR="007C7E56" w:rsidRPr="00AB750D" w:rsidRDefault="007C7E56" w:rsidP="00AB750D">
            <w:pPr>
              <w:pStyle w:val="NormalWeb"/>
              <w:spacing w:before="320" w:after="320"/>
              <w:jc w:val="center"/>
              <w:rPr>
                <w:rFonts w:ascii="Calibri" w:hAnsi="Calibri" w:cs="Arial"/>
                <w:sz w:val="36"/>
                <w:szCs w:val="36"/>
              </w:rPr>
            </w:pPr>
            <w:r w:rsidRPr="00AB750D">
              <w:rPr>
                <w:rFonts w:ascii="Calibri" w:hAnsi="Calibri" w:cs="Arial"/>
                <w:sz w:val="36"/>
                <w:szCs w:val="36"/>
              </w:rPr>
              <w:t>TOMASZÓW</w:t>
            </w:r>
          </w:p>
        </w:tc>
        <w:tc>
          <w:tcPr>
            <w:tcW w:w="4247" w:type="dxa"/>
          </w:tcPr>
          <w:p w:rsidR="007C7E56" w:rsidRPr="00AB750D" w:rsidRDefault="007C7E56" w:rsidP="00AB750D">
            <w:pPr>
              <w:pStyle w:val="NormalWeb"/>
              <w:spacing w:before="320" w:after="320"/>
              <w:jc w:val="center"/>
              <w:rPr>
                <w:rFonts w:ascii="Calibri" w:hAnsi="Calibri" w:cs="Arial"/>
                <w:sz w:val="36"/>
                <w:szCs w:val="36"/>
              </w:rPr>
            </w:pPr>
            <w:r w:rsidRPr="00AB750D">
              <w:rPr>
                <w:rFonts w:ascii="Calibri" w:hAnsi="Calibri" w:cs="Arial"/>
                <w:sz w:val="36"/>
                <w:szCs w:val="36"/>
              </w:rPr>
              <w:t>MAZOWIECKI</w:t>
            </w:r>
          </w:p>
        </w:tc>
      </w:tr>
      <w:tr w:rsidR="007C7E56" w:rsidRPr="000D052C" w:rsidTr="00AB750D">
        <w:tc>
          <w:tcPr>
            <w:tcW w:w="4246" w:type="dxa"/>
          </w:tcPr>
          <w:p w:rsidR="007C7E56" w:rsidRPr="00AB750D" w:rsidRDefault="007C7E56" w:rsidP="00AB750D">
            <w:pPr>
              <w:pStyle w:val="NormalWeb"/>
              <w:spacing w:before="320" w:after="320"/>
              <w:jc w:val="center"/>
              <w:rPr>
                <w:rFonts w:ascii="Calibri" w:hAnsi="Calibri" w:cs="Arial"/>
                <w:sz w:val="36"/>
                <w:szCs w:val="36"/>
              </w:rPr>
            </w:pPr>
            <w:r w:rsidRPr="00AB750D">
              <w:rPr>
                <w:rFonts w:ascii="Calibri" w:hAnsi="Calibri" w:cs="Arial"/>
                <w:sz w:val="36"/>
                <w:szCs w:val="36"/>
              </w:rPr>
              <w:t>ZIELONA</w:t>
            </w:r>
          </w:p>
        </w:tc>
        <w:tc>
          <w:tcPr>
            <w:tcW w:w="4247" w:type="dxa"/>
          </w:tcPr>
          <w:p w:rsidR="007C7E56" w:rsidRPr="00AB750D" w:rsidRDefault="007C7E56" w:rsidP="00AB750D">
            <w:pPr>
              <w:pStyle w:val="NormalWeb"/>
              <w:spacing w:before="320" w:after="320"/>
              <w:jc w:val="center"/>
              <w:rPr>
                <w:rFonts w:ascii="Calibri" w:hAnsi="Calibri" w:cs="Arial"/>
                <w:sz w:val="36"/>
                <w:szCs w:val="36"/>
              </w:rPr>
            </w:pPr>
            <w:r w:rsidRPr="00AB750D">
              <w:rPr>
                <w:rFonts w:ascii="Calibri" w:hAnsi="Calibri" w:cs="Arial"/>
                <w:sz w:val="36"/>
                <w:szCs w:val="36"/>
              </w:rPr>
              <w:t>GÓRA</w:t>
            </w:r>
          </w:p>
        </w:tc>
      </w:tr>
      <w:tr w:rsidR="007C7E56" w:rsidRPr="000D052C" w:rsidTr="00AB750D">
        <w:tc>
          <w:tcPr>
            <w:tcW w:w="4246" w:type="dxa"/>
          </w:tcPr>
          <w:p w:rsidR="007C7E56" w:rsidRPr="00AB750D" w:rsidRDefault="007C7E56" w:rsidP="00AB750D">
            <w:pPr>
              <w:pStyle w:val="NormalWeb"/>
              <w:spacing w:before="320" w:after="320"/>
              <w:jc w:val="center"/>
              <w:rPr>
                <w:rFonts w:ascii="Calibri" w:hAnsi="Calibri" w:cs="Arial"/>
                <w:sz w:val="36"/>
                <w:szCs w:val="36"/>
              </w:rPr>
            </w:pPr>
            <w:r w:rsidRPr="00AB750D">
              <w:rPr>
                <w:rFonts w:ascii="Calibri" w:hAnsi="Calibri" w:cs="Arial"/>
                <w:sz w:val="36"/>
                <w:szCs w:val="36"/>
              </w:rPr>
              <w:t>DĄBROWA</w:t>
            </w:r>
          </w:p>
        </w:tc>
        <w:tc>
          <w:tcPr>
            <w:tcW w:w="4247" w:type="dxa"/>
          </w:tcPr>
          <w:p w:rsidR="007C7E56" w:rsidRPr="00AB750D" w:rsidRDefault="007C7E56" w:rsidP="00AB750D">
            <w:pPr>
              <w:pStyle w:val="NormalWeb"/>
              <w:spacing w:before="320" w:after="320"/>
              <w:jc w:val="center"/>
              <w:rPr>
                <w:rFonts w:ascii="Calibri" w:hAnsi="Calibri" w:cs="Arial"/>
                <w:sz w:val="36"/>
                <w:szCs w:val="36"/>
              </w:rPr>
            </w:pPr>
            <w:r w:rsidRPr="00AB750D">
              <w:rPr>
                <w:rFonts w:ascii="Calibri" w:hAnsi="Calibri" w:cs="Arial"/>
                <w:sz w:val="36"/>
                <w:szCs w:val="36"/>
              </w:rPr>
              <w:t>GÓRNICZA</w:t>
            </w:r>
          </w:p>
        </w:tc>
      </w:tr>
      <w:tr w:rsidR="007C7E56" w:rsidRPr="000D052C" w:rsidTr="00AB750D">
        <w:tc>
          <w:tcPr>
            <w:tcW w:w="4246" w:type="dxa"/>
          </w:tcPr>
          <w:p w:rsidR="007C7E56" w:rsidRPr="00AB750D" w:rsidRDefault="007C7E56" w:rsidP="00AB750D">
            <w:pPr>
              <w:pStyle w:val="NormalWeb"/>
              <w:spacing w:before="320" w:after="320"/>
              <w:jc w:val="center"/>
              <w:rPr>
                <w:rFonts w:ascii="Calibri" w:hAnsi="Calibri" w:cs="Arial"/>
                <w:sz w:val="36"/>
                <w:szCs w:val="36"/>
              </w:rPr>
            </w:pPr>
            <w:r w:rsidRPr="00AB750D">
              <w:rPr>
                <w:rFonts w:ascii="Calibri" w:hAnsi="Calibri" w:cs="Arial"/>
                <w:sz w:val="36"/>
                <w:szCs w:val="36"/>
              </w:rPr>
              <w:t>IWONICZ</w:t>
            </w:r>
          </w:p>
        </w:tc>
        <w:tc>
          <w:tcPr>
            <w:tcW w:w="4247" w:type="dxa"/>
          </w:tcPr>
          <w:p w:rsidR="007C7E56" w:rsidRPr="00AB750D" w:rsidRDefault="007C7E56" w:rsidP="00AB750D">
            <w:pPr>
              <w:pStyle w:val="NormalWeb"/>
              <w:spacing w:before="320" w:after="320"/>
              <w:jc w:val="center"/>
              <w:rPr>
                <w:rFonts w:ascii="Calibri" w:hAnsi="Calibri" w:cs="Arial"/>
                <w:sz w:val="36"/>
                <w:szCs w:val="36"/>
              </w:rPr>
            </w:pPr>
            <w:r w:rsidRPr="00AB750D">
              <w:rPr>
                <w:rFonts w:ascii="Calibri" w:hAnsi="Calibri" w:cs="Arial"/>
                <w:sz w:val="36"/>
                <w:szCs w:val="36"/>
              </w:rPr>
              <w:t>ZDRÓJ</w:t>
            </w:r>
          </w:p>
        </w:tc>
      </w:tr>
      <w:tr w:rsidR="007C7E56" w:rsidRPr="000D052C" w:rsidTr="00AB750D">
        <w:tc>
          <w:tcPr>
            <w:tcW w:w="4246" w:type="dxa"/>
          </w:tcPr>
          <w:p w:rsidR="007C7E56" w:rsidRPr="00AB750D" w:rsidRDefault="007C7E56" w:rsidP="00AB750D">
            <w:pPr>
              <w:pStyle w:val="NormalWeb"/>
              <w:spacing w:before="320" w:after="320"/>
              <w:jc w:val="center"/>
              <w:rPr>
                <w:rFonts w:ascii="Calibri" w:hAnsi="Calibri" w:cs="Arial"/>
                <w:sz w:val="36"/>
                <w:szCs w:val="36"/>
              </w:rPr>
            </w:pPr>
            <w:r w:rsidRPr="00AB750D">
              <w:rPr>
                <w:rFonts w:ascii="Calibri" w:hAnsi="Calibri" w:cs="Arial"/>
                <w:sz w:val="36"/>
                <w:szCs w:val="36"/>
              </w:rPr>
              <w:t>KONSTANTYNÓW</w:t>
            </w:r>
          </w:p>
        </w:tc>
        <w:tc>
          <w:tcPr>
            <w:tcW w:w="4247" w:type="dxa"/>
          </w:tcPr>
          <w:p w:rsidR="007C7E56" w:rsidRPr="00AB750D" w:rsidRDefault="007C7E56" w:rsidP="00AB750D">
            <w:pPr>
              <w:pStyle w:val="NormalWeb"/>
              <w:spacing w:before="320" w:after="320"/>
              <w:jc w:val="center"/>
              <w:rPr>
                <w:rFonts w:ascii="Calibri" w:hAnsi="Calibri" w:cs="Arial"/>
                <w:sz w:val="36"/>
                <w:szCs w:val="36"/>
              </w:rPr>
            </w:pPr>
            <w:r w:rsidRPr="00AB750D">
              <w:rPr>
                <w:rFonts w:ascii="Calibri" w:hAnsi="Calibri" w:cs="Arial"/>
                <w:sz w:val="36"/>
                <w:szCs w:val="36"/>
              </w:rPr>
              <w:t>ŁÓDZKI</w:t>
            </w:r>
          </w:p>
        </w:tc>
      </w:tr>
      <w:tr w:rsidR="007C7E56" w:rsidRPr="000D052C" w:rsidTr="00AB750D">
        <w:tc>
          <w:tcPr>
            <w:tcW w:w="4246" w:type="dxa"/>
          </w:tcPr>
          <w:p w:rsidR="007C7E56" w:rsidRPr="00AB750D" w:rsidRDefault="007C7E56" w:rsidP="00AB750D">
            <w:pPr>
              <w:pStyle w:val="NormalWeb"/>
              <w:spacing w:before="320" w:after="320"/>
              <w:jc w:val="center"/>
              <w:rPr>
                <w:rFonts w:ascii="Calibri" w:hAnsi="Calibri" w:cs="Arial"/>
                <w:sz w:val="36"/>
                <w:szCs w:val="36"/>
              </w:rPr>
            </w:pPr>
            <w:r w:rsidRPr="00AB750D">
              <w:rPr>
                <w:rFonts w:ascii="Calibri" w:hAnsi="Calibri" w:cs="Arial"/>
                <w:sz w:val="36"/>
                <w:szCs w:val="36"/>
              </w:rPr>
              <w:t>LIDZBARK</w:t>
            </w:r>
          </w:p>
        </w:tc>
        <w:tc>
          <w:tcPr>
            <w:tcW w:w="4247" w:type="dxa"/>
          </w:tcPr>
          <w:p w:rsidR="007C7E56" w:rsidRPr="00AB750D" w:rsidRDefault="007C7E56" w:rsidP="00AB750D">
            <w:pPr>
              <w:pStyle w:val="NormalWeb"/>
              <w:spacing w:before="320" w:after="320"/>
              <w:jc w:val="center"/>
              <w:rPr>
                <w:rFonts w:ascii="Calibri" w:hAnsi="Calibri" w:cs="Arial"/>
                <w:sz w:val="36"/>
                <w:szCs w:val="36"/>
              </w:rPr>
            </w:pPr>
            <w:r w:rsidRPr="00AB750D">
              <w:rPr>
                <w:rFonts w:ascii="Calibri" w:hAnsi="Calibri" w:cs="Arial"/>
                <w:sz w:val="36"/>
                <w:szCs w:val="36"/>
              </w:rPr>
              <w:t>WARMIŃSKI</w:t>
            </w:r>
          </w:p>
        </w:tc>
      </w:tr>
      <w:tr w:rsidR="007C7E56" w:rsidRPr="000D052C" w:rsidTr="00AB750D">
        <w:tc>
          <w:tcPr>
            <w:tcW w:w="4246" w:type="dxa"/>
          </w:tcPr>
          <w:p w:rsidR="007C7E56" w:rsidRPr="00AB750D" w:rsidRDefault="007C7E56" w:rsidP="00AB750D">
            <w:pPr>
              <w:pStyle w:val="NormalWeb"/>
              <w:spacing w:before="320" w:after="320"/>
              <w:jc w:val="center"/>
              <w:rPr>
                <w:rFonts w:ascii="Calibri" w:hAnsi="Calibri" w:cs="Arial"/>
                <w:sz w:val="36"/>
                <w:szCs w:val="36"/>
              </w:rPr>
            </w:pPr>
            <w:r w:rsidRPr="00AB750D">
              <w:rPr>
                <w:rFonts w:ascii="Calibri" w:hAnsi="Calibri" w:cs="Arial"/>
                <w:sz w:val="36"/>
                <w:szCs w:val="36"/>
              </w:rPr>
              <w:t>MSZANA</w:t>
            </w:r>
          </w:p>
        </w:tc>
        <w:tc>
          <w:tcPr>
            <w:tcW w:w="4247" w:type="dxa"/>
          </w:tcPr>
          <w:p w:rsidR="007C7E56" w:rsidRPr="00AB750D" w:rsidRDefault="007C7E56" w:rsidP="00AB750D">
            <w:pPr>
              <w:pStyle w:val="NormalWeb"/>
              <w:spacing w:before="320" w:after="320"/>
              <w:jc w:val="center"/>
              <w:rPr>
                <w:rFonts w:ascii="Calibri" w:hAnsi="Calibri" w:cs="Arial"/>
                <w:sz w:val="36"/>
                <w:szCs w:val="36"/>
              </w:rPr>
            </w:pPr>
            <w:r w:rsidRPr="00AB750D">
              <w:rPr>
                <w:rFonts w:ascii="Calibri" w:hAnsi="Calibri" w:cs="Arial"/>
                <w:sz w:val="36"/>
                <w:szCs w:val="36"/>
              </w:rPr>
              <w:t>DOLNA</w:t>
            </w:r>
          </w:p>
        </w:tc>
      </w:tr>
      <w:tr w:rsidR="007C7E56" w:rsidRPr="000D052C" w:rsidTr="00AB750D">
        <w:tc>
          <w:tcPr>
            <w:tcW w:w="4246" w:type="dxa"/>
          </w:tcPr>
          <w:p w:rsidR="007C7E56" w:rsidRPr="00AB750D" w:rsidRDefault="007C7E56" w:rsidP="00AB750D">
            <w:pPr>
              <w:pStyle w:val="NormalWeb"/>
              <w:spacing w:before="320" w:after="320"/>
              <w:jc w:val="center"/>
              <w:rPr>
                <w:rFonts w:ascii="Calibri" w:hAnsi="Calibri" w:cs="Arial"/>
                <w:sz w:val="36"/>
                <w:szCs w:val="36"/>
              </w:rPr>
            </w:pPr>
            <w:r w:rsidRPr="00AB750D">
              <w:rPr>
                <w:rFonts w:ascii="Calibri" w:hAnsi="Calibri" w:cs="Arial"/>
                <w:sz w:val="36"/>
                <w:szCs w:val="36"/>
              </w:rPr>
              <w:t>OSTROWIEC</w:t>
            </w:r>
          </w:p>
        </w:tc>
        <w:tc>
          <w:tcPr>
            <w:tcW w:w="4247" w:type="dxa"/>
          </w:tcPr>
          <w:p w:rsidR="007C7E56" w:rsidRPr="00AB750D" w:rsidRDefault="007C7E56" w:rsidP="00AB750D">
            <w:pPr>
              <w:pStyle w:val="NormalWeb"/>
              <w:spacing w:before="320" w:after="320"/>
              <w:jc w:val="center"/>
              <w:rPr>
                <w:rFonts w:ascii="Calibri" w:hAnsi="Calibri" w:cs="Arial"/>
                <w:sz w:val="36"/>
                <w:szCs w:val="36"/>
              </w:rPr>
            </w:pPr>
            <w:r w:rsidRPr="00AB750D">
              <w:rPr>
                <w:rFonts w:ascii="Calibri" w:hAnsi="Calibri" w:cs="Arial"/>
                <w:sz w:val="36"/>
                <w:szCs w:val="36"/>
              </w:rPr>
              <w:t>ŚWIĘTOKRZYSKI</w:t>
            </w:r>
          </w:p>
        </w:tc>
      </w:tr>
    </w:tbl>
    <w:p w:rsidR="007C7E56" w:rsidRDefault="007C7E56" w:rsidP="00B277AF">
      <w:pPr>
        <w:spacing w:after="160" w:line="259" w:lineRule="auto"/>
        <w:rPr>
          <w:rFonts w:ascii="Calibri" w:hAnsi="Calibri" w:cs="Calibri"/>
          <w:b/>
        </w:rPr>
      </w:pPr>
      <w:r>
        <w:rPr>
          <w:rFonts w:ascii="Calibri" w:hAnsi="Calibri" w:cs="Calibri"/>
          <w:b/>
        </w:rPr>
        <w:br w:type="page"/>
      </w:r>
    </w:p>
    <w:p w:rsidR="007C7E56" w:rsidRDefault="007C7E56" w:rsidP="00B277AF">
      <w:pPr>
        <w:spacing w:after="160" w:line="259" w:lineRule="auto"/>
        <w:rPr>
          <w:rFonts w:ascii="Calibri" w:hAnsi="Calibri" w:cs="Calibri"/>
          <w:b/>
        </w:rPr>
      </w:pPr>
    </w:p>
    <w:p w:rsidR="007C7E56" w:rsidRDefault="007C7E56" w:rsidP="00B277AF">
      <w:pPr>
        <w:spacing w:after="160" w:line="259" w:lineRule="auto"/>
        <w:rPr>
          <w:rFonts w:ascii="Calibri" w:hAnsi="Calibri" w:cs="Calibri"/>
          <w:b/>
        </w:rPr>
      </w:pPr>
      <w:r>
        <w:rPr>
          <w:rFonts w:ascii="Calibri" w:hAnsi="Calibri" w:cs="Calibri"/>
          <w:b/>
        </w:rPr>
        <w:t>Zał. 14</w:t>
      </w:r>
    </w:p>
    <w:p w:rsidR="007C7E56" w:rsidRDefault="007C7E56" w:rsidP="00B277AF">
      <w:pPr>
        <w:spacing w:after="160" w:line="259" w:lineRule="auto"/>
        <w:rPr>
          <w:rFonts w:ascii="Calibri" w:hAnsi="Calibri" w:cs="Calibri"/>
          <w:b/>
        </w:rPr>
      </w:pPr>
    </w:p>
    <w:p w:rsidR="007C7E56" w:rsidRPr="003266BE" w:rsidRDefault="007C7E56" w:rsidP="00B277AF">
      <w:pPr>
        <w:spacing w:after="160" w:line="259" w:lineRule="auto"/>
        <w:rPr>
          <w:rFonts w:ascii="Calibri" w:hAnsi="Calibri" w:cs="Calibri"/>
          <w:b/>
        </w:rPr>
      </w:pPr>
      <w:r w:rsidRPr="00F52767">
        <w:rPr>
          <w:rFonts w:ascii="Calibri" w:hAnsi="Calibri"/>
          <w:b/>
          <w:bCs/>
        </w:rPr>
        <w:t>Opis ćwiczenia wprowadzającego – WACHLARZ</w:t>
      </w:r>
    </w:p>
    <w:p w:rsidR="007C7E56" w:rsidRPr="00F52767" w:rsidRDefault="007C7E56" w:rsidP="00B277AF">
      <w:pPr>
        <w:spacing w:line="360" w:lineRule="auto"/>
        <w:jc w:val="both"/>
        <w:rPr>
          <w:rFonts w:ascii="Calibri" w:hAnsi="Calibri"/>
          <w:b/>
          <w:bCs/>
          <w:color w:val="000000"/>
        </w:rPr>
      </w:pPr>
    </w:p>
    <w:p w:rsidR="007C7E56" w:rsidRDefault="007C7E56" w:rsidP="00B277AF">
      <w:pPr>
        <w:spacing w:line="360" w:lineRule="auto"/>
        <w:jc w:val="both"/>
        <w:rPr>
          <w:rFonts w:ascii="Calibri" w:hAnsi="Calibri" w:cs="Arial"/>
          <w:color w:val="000000"/>
        </w:rPr>
      </w:pPr>
      <w:r w:rsidRPr="00F52767">
        <w:rPr>
          <w:rFonts w:ascii="Calibri" w:hAnsi="Calibri" w:cs="Arial"/>
          <w:color w:val="000000"/>
        </w:rPr>
        <w:t>To kolejne ćwiczenie na udzielanie informacji zwrotnej. Zadaniem uczestników jest wyjąć kartkę papieru A4 i złożyć ją w harmonijkę. Na jej krawędzi uczestnicy zapisują swoje imię i nazwisko. Następnie każdy uczestnik przekazuje tak przygotowany w</w:t>
      </w:r>
      <w:r w:rsidRPr="00F52767">
        <w:rPr>
          <w:rFonts w:ascii="Calibri" w:hAnsi="Calibri" w:cs="Arial"/>
          <w:color w:val="000000"/>
        </w:rPr>
        <w:t>a</w:t>
      </w:r>
      <w:r w:rsidRPr="00F52767">
        <w:rPr>
          <w:rFonts w:ascii="Calibri" w:hAnsi="Calibri" w:cs="Arial"/>
          <w:color w:val="000000"/>
        </w:rPr>
        <w:t>chlarz osobie siedzącej po jego lewej stronie, a trener wydaje polecenie: „Waszym z</w:t>
      </w:r>
      <w:r w:rsidRPr="00F52767">
        <w:rPr>
          <w:rFonts w:ascii="Calibri" w:hAnsi="Calibri" w:cs="Arial"/>
          <w:color w:val="000000"/>
        </w:rPr>
        <w:t>a</w:t>
      </w:r>
      <w:r w:rsidRPr="00F52767">
        <w:rPr>
          <w:rFonts w:ascii="Calibri" w:hAnsi="Calibri" w:cs="Arial"/>
          <w:color w:val="000000"/>
        </w:rPr>
        <w:t>daniem jest napisać na wachlarzu jedną miłą rzecz, którą chcielibyście powiedzieć os</w:t>
      </w:r>
      <w:r w:rsidRPr="00F52767">
        <w:rPr>
          <w:rFonts w:ascii="Calibri" w:hAnsi="Calibri" w:cs="Arial"/>
          <w:color w:val="000000"/>
        </w:rPr>
        <w:t>o</w:t>
      </w:r>
      <w:r w:rsidRPr="00F52767">
        <w:rPr>
          <w:rFonts w:ascii="Calibri" w:hAnsi="Calibri" w:cs="Arial"/>
          <w:color w:val="000000"/>
        </w:rPr>
        <w:t>bie, której kartkę trzymacie w dłoni. Może to być mocna strona czy zalety, którą u niej zaobserwowaliście lub inne spostrzeżenie czy miłe słowo, które chcecie, by od Was otrzymała”. Zasada mówi, że każda osoba powinna otrzymać wachlarz każdego z uczestników i zapisać pozytywną informację zwrotną. Wachlarze przesuwają się zgo</w:t>
      </w:r>
      <w:r w:rsidRPr="00F52767">
        <w:rPr>
          <w:rFonts w:ascii="Calibri" w:hAnsi="Calibri" w:cs="Arial"/>
          <w:color w:val="000000"/>
        </w:rPr>
        <w:t>d</w:t>
      </w:r>
      <w:r w:rsidRPr="00F52767">
        <w:rPr>
          <w:rFonts w:ascii="Calibri" w:hAnsi="Calibri" w:cs="Arial"/>
          <w:color w:val="000000"/>
        </w:rPr>
        <w:t xml:space="preserve">nie ze wskazówkami zegara od jednej osoby do drugiej, aż w końcu trafiają z powrotem do właściciela i na tym runda się kończy, a każdy z uczestników odczytuje informacje przekazane przez grupę. </w:t>
      </w:r>
    </w:p>
    <w:p w:rsidR="007C7E56" w:rsidRDefault="007C7E56" w:rsidP="00B277AF">
      <w:pPr>
        <w:spacing w:after="160" w:line="259" w:lineRule="auto"/>
        <w:rPr>
          <w:rFonts w:ascii="Calibri" w:hAnsi="Calibri" w:cs="Arial"/>
          <w:color w:val="000000"/>
        </w:rPr>
      </w:pPr>
      <w:r>
        <w:rPr>
          <w:rFonts w:ascii="Calibri" w:hAnsi="Calibri" w:cs="Arial"/>
          <w:color w:val="000000"/>
        </w:rPr>
        <w:br w:type="page"/>
      </w:r>
    </w:p>
    <w:p w:rsidR="007C7E56" w:rsidRDefault="007C7E56" w:rsidP="00B277AF">
      <w:pPr>
        <w:spacing w:line="360" w:lineRule="auto"/>
        <w:jc w:val="both"/>
        <w:rPr>
          <w:rFonts w:ascii="Calibri" w:hAnsi="Calibri" w:cs="Arial"/>
          <w:color w:val="000000"/>
        </w:rPr>
      </w:pPr>
    </w:p>
    <w:p w:rsidR="007C7E56" w:rsidRDefault="007C7E56" w:rsidP="00B277AF">
      <w:pPr>
        <w:spacing w:line="360" w:lineRule="auto"/>
        <w:jc w:val="both"/>
        <w:rPr>
          <w:rFonts w:ascii="Calibri" w:hAnsi="Calibri" w:cs="Arial"/>
          <w:b/>
          <w:color w:val="000000"/>
        </w:rPr>
      </w:pPr>
      <w:r w:rsidRPr="00310872">
        <w:rPr>
          <w:rFonts w:ascii="Calibri" w:hAnsi="Calibri" w:cs="Arial"/>
          <w:b/>
          <w:color w:val="000000"/>
        </w:rPr>
        <w:t>Zał. 15</w:t>
      </w:r>
    </w:p>
    <w:p w:rsidR="007C7E56" w:rsidRPr="00966440" w:rsidRDefault="007C7E56" w:rsidP="00B277AF">
      <w:pPr>
        <w:spacing w:line="360" w:lineRule="auto"/>
        <w:jc w:val="both"/>
        <w:rPr>
          <w:rFonts w:ascii="Calibri" w:hAnsi="Calibri" w:cs="Arial"/>
          <w:b/>
          <w:color w:val="000000"/>
          <w:sz w:val="10"/>
          <w:szCs w:val="10"/>
        </w:rPr>
      </w:pPr>
    </w:p>
    <w:p w:rsidR="007C7E56" w:rsidRPr="009A0D50" w:rsidRDefault="007C7E56" w:rsidP="00B277AF">
      <w:pPr>
        <w:spacing w:line="360" w:lineRule="auto"/>
        <w:jc w:val="center"/>
        <w:rPr>
          <w:rFonts w:ascii="Calibri" w:hAnsi="Calibri" w:cs="Calibri"/>
          <w:b/>
          <w:bCs/>
        </w:rPr>
      </w:pPr>
      <w:r w:rsidRPr="009A0D50">
        <w:rPr>
          <w:rFonts w:ascii="Calibri" w:hAnsi="Calibri" w:cs="Calibri"/>
          <w:b/>
          <w:bCs/>
        </w:rPr>
        <w:t>Przykłady informacji zwrotnych</w:t>
      </w:r>
    </w:p>
    <w:p w:rsidR="007C7E56" w:rsidRDefault="007C7E56" w:rsidP="00B277AF">
      <w:pPr>
        <w:jc w:val="both"/>
        <w:rPr>
          <w:rFonts w:ascii="Calibri" w:hAnsi="Calibri" w:cs="Calibri"/>
          <w:b/>
        </w:rPr>
      </w:pPr>
      <w:r w:rsidRPr="009A0D50">
        <w:rPr>
          <w:rFonts w:ascii="Calibri" w:hAnsi="Calibri" w:cs="Calibri"/>
          <w:b/>
        </w:rPr>
        <w:t>Przykład 1 – Geografia</w:t>
      </w:r>
    </w:p>
    <w:p w:rsidR="007C7E56" w:rsidRPr="00966440" w:rsidRDefault="007C7E56" w:rsidP="00B277AF">
      <w:pPr>
        <w:jc w:val="both"/>
        <w:rPr>
          <w:rFonts w:ascii="Calibri" w:hAnsi="Calibri" w:cs="Calibri"/>
          <w:b/>
          <w:sz w:val="10"/>
          <w:szCs w:val="10"/>
        </w:rPr>
      </w:pPr>
    </w:p>
    <w:p w:rsidR="007C7E56" w:rsidRPr="00DB192F" w:rsidRDefault="007C7E56" w:rsidP="00B277AF">
      <w:pPr>
        <w:spacing w:line="360" w:lineRule="auto"/>
        <w:jc w:val="both"/>
        <w:rPr>
          <w:rFonts w:ascii="Calibri" w:hAnsi="Calibri"/>
        </w:rPr>
      </w:pPr>
      <w:r w:rsidRPr="00DB192F">
        <w:rPr>
          <w:rFonts w:ascii="Calibri" w:hAnsi="Calibri"/>
        </w:rPr>
        <w:t xml:space="preserve">Sylwio, dziękuję za terminowe oddanie wykonanej pracy. </w:t>
      </w:r>
    </w:p>
    <w:p w:rsidR="007C7E56" w:rsidRPr="00DB192F" w:rsidRDefault="007C7E56" w:rsidP="00B277AF">
      <w:pPr>
        <w:spacing w:line="360" w:lineRule="auto"/>
        <w:jc w:val="both"/>
        <w:rPr>
          <w:rFonts w:ascii="Calibri" w:hAnsi="Calibri"/>
        </w:rPr>
      </w:pPr>
      <w:r w:rsidRPr="00DB192F">
        <w:rPr>
          <w:rFonts w:ascii="Calibri" w:hAnsi="Calibri"/>
        </w:rPr>
        <w:t>Jej poprawność, zgodnie ze schematem oceniania, jest następująca:</w:t>
      </w:r>
    </w:p>
    <w:p w:rsidR="007C7E56" w:rsidRPr="00DB192F" w:rsidRDefault="007C7E56" w:rsidP="00D7442A">
      <w:pPr>
        <w:numPr>
          <w:ilvl w:val="0"/>
          <w:numId w:val="36"/>
        </w:numPr>
        <w:tabs>
          <w:tab w:val="clear" w:pos="720"/>
          <w:tab w:val="num" w:pos="284"/>
        </w:tabs>
        <w:spacing w:line="360" w:lineRule="auto"/>
        <w:ind w:left="284" w:hanging="284"/>
        <w:jc w:val="both"/>
        <w:rPr>
          <w:rFonts w:ascii="Calibri" w:hAnsi="Calibri"/>
        </w:rPr>
      </w:pPr>
      <w:r w:rsidRPr="00DB192F">
        <w:rPr>
          <w:rFonts w:ascii="Calibri" w:hAnsi="Calibri"/>
        </w:rPr>
        <w:t>(++) Korzystałaś z dwóch wszechstronnych źródeł wiedzy i wymieniłaś je w swojej pracy.</w:t>
      </w:r>
    </w:p>
    <w:p w:rsidR="007C7E56" w:rsidRPr="00DB192F" w:rsidRDefault="007C7E56" w:rsidP="00D7442A">
      <w:pPr>
        <w:numPr>
          <w:ilvl w:val="0"/>
          <w:numId w:val="36"/>
        </w:numPr>
        <w:tabs>
          <w:tab w:val="clear" w:pos="720"/>
          <w:tab w:val="num" w:pos="284"/>
        </w:tabs>
        <w:spacing w:line="360" w:lineRule="auto"/>
        <w:ind w:left="284" w:hanging="284"/>
        <w:jc w:val="both"/>
        <w:rPr>
          <w:rFonts w:ascii="Calibri" w:hAnsi="Calibri"/>
        </w:rPr>
      </w:pPr>
      <w:r w:rsidRPr="00DB192F">
        <w:rPr>
          <w:rFonts w:ascii="Calibri" w:hAnsi="Calibri"/>
        </w:rPr>
        <w:t>(++) Podałaś po trzy przykłady zmian wywołanych w krajobrazie działalnością czł</w:t>
      </w:r>
      <w:r w:rsidRPr="00DB192F">
        <w:rPr>
          <w:rFonts w:ascii="Calibri" w:hAnsi="Calibri"/>
        </w:rPr>
        <w:t>o</w:t>
      </w:r>
      <w:r w:rsidRPr="00DB192F">
        <w:rPr>
          <w:rFonts w:ascii="Calibri" w:hAnsi="Calibri"/>
        </w:rPr>
        <w:t>wieka i siłami przyrody.</w:t>
      </w:r>
    </w:p>
    <w:p w:rsidR="007C7E56" w:rsidRPr="00DB192F" w:rsidRDefault="007C7E56" w:rsidP="00D7442A">
      <w:pPr>
        <w:numPr>
          <w:ilvl w:val="0"/>
          <w:numId w:val="36"/>
        </w:numPr>
        <w:tabs>
          <w:tab w:val="clear" w:pos="720"/>
          <w:tab w:val="num" w:pos="284"/>
        </w:tabs>
        <w:spacing w:line="360" w:lineRule="auto"/>
        <w:ind w:left="284" w:hanging="284"/>
        <w:jc w:val="both"/>
        <w:rPr>
          <w:rFonts w:ascii="Calibri" w:hAnsi="Calibri"/>
        </w:rPr>
      </w:pPr>
      <w:r w:rsidRPr="00DB192F">
        <w:rPr>
          <w:rFonts w:ascii="Calibri" w:hAnsi="Calibri"/>
        </w:rPr>
        <w:t>(++) Podane przykłady są sugestywne.</w:t>
      </w:r>
    </w:p>
    <w:p w:rsidR="007C7E56" w:rsidRPr="00DB192F" w:rsidRDefault="007C7E56" w:rsidP="00D7442A">
      <w:pPr>
        <w:numPr>
          <w:ilvl w:val="0"/>
          <w:numId w:val="36"/>
        </w:numPr>
        <w:tabs>
          <w:tab w:val="clear" w:pos="720"/>
          <w:tab w:val="num" w:pos="284"/>
        </w:tabs>
        <w:spacing w:line="360" w:lineRule="auto"/>
        <w:ind w:left="284" w:hanging="284"/>
        <w:jc w:val="both"/>
        <w:rPr>
          <w:rFonts w:ascii="Calibri" w:hAnsi="Calibri"/>
        </w:rPr>
      </w:pPr>
      <w:r w:rsidRPr="00DB192F">
        <w:rPr>
          <w:rFonts w:ascii="Calibri" w:hAnsi="Calibri"/>
        </w:rPr>
        <w:t>(++) Podane przykłady zostały podane w formie schematu. Sposób podania jest dość czytelny i przejrzysty.</w:t>
      </w:r>
    </w:p>
    <w:p w:rsidR="007C7E56" w:rsidRPr="00DB192F" w:rsidRDefault="007C7E56" w:rsidP="00D7442A">
      <w:pPr>
        <w:numPr>
          <w:ilvl w:val="0"/>
          <w:numId w:val="36"/>
        </w:numPr>
        <w:tabs>
          <w:tab w:val="clear" w:pos="720"/>
          <w:tab w:val="num" w:pos="284"/>
        </w:tabs>
        <w:spacing w:line="360" w:lineRule="auto"/>
        <w:ind w:left="284" w:hanging="284"/>
        <w:jc w:val="both"/>
        <w:rPr>
          <w:rFonts w:ascii="Calibri" w:hAnsi="Calibri"/>
        </w:rPr>
      </w:pPr>
      <w:r w:rsidRPr="00DB192F">
        <w:rPr>
          <w:rFonts w:ascii="Calibri" w:hAnsi="Calibri"/>
        </w:rPr>
        <w:t>(++) Dla każdego z wybranych przykładów nazwę i ilustrację zmiany.</w:t>
      </w:r>
    </w:p>
    <w:p w:rsidR="007C7E56" w:rsidRPr="00DB192F" w:rsidRDefault="007C7E56" w:rsidP="00D7442A">
      <w:pPr>
        <w:numPr>
          <w:ilvl w:val="0"/>
          <w:numId w:val="36"/>
        </w:numPr>
        <w:tabs>
          <w:tab w:val="clear" w:pos="720"/>
          <w:tab w:val="num" w:pos="284"/>
        </w:tabs>
        <w:spacing w:line="360" w:lineRule="auto"/>
        <w:ind w:left="284" w:hanging="284"/>
        <w:jc w:val="both"/>
        <w:rPr>
          <w:rFonts w:ascii="Calibri" w:hAnsi="Calibri"/>
        </w:rPr>
      </w:pPr>
      <w:r w:rsidRPr="00DB192F">
        <w:rPr>
          <w:rFonts w:ascii="Calibri" w:hAnsi="Calibri"/>
        </w:rPr>
        <w:t>(++) Wybrałaś do swoich przykładów trafne ilustracje.</w:t>
      </w:r>
    </w:p>
    <w:p w:rsidR="007C7E56" w:rsidRPr="00DB192F" w:rsidRDefault="007C7E56" w:rsidP="00D7442A">
      <w:pPr>
        <w:numPr>
          <w:ilvl w:val="0"/>
          <w:numId w:val="36"/>
        </w:numPr>
        <w:tabs>
          <w:tab w:val="clear" w:pos="720"/>
          <w:tab w:val="num" w:pos="284"/>
        </w:tabs>
        <w:spacing w:line="360" w:lineRule="auto"/>
        <w:ind w:left="284" w:hanging="284"/>
        <w:jc w:val="both"/>
        <w:rPr>
          <w:rFonts w:ascii="Calibri" w:hAnsi="Calibri"/>
        </w:rPr>
      </w:pPr>
      <w:r w:rsidRPr="00DB192F">
        <w:rPr>
          <w:rFonts w:ascii="Calibri" w:hAnsi="Calibri"/>
        </w:rPr>
        <w:t xml:space="preserve">(+/-) Zapisałaś końcową tezę. Wzięłaś pod uwagę skutki opisanych zmian, </w:t>
      </w:r>
      <w:r w:rsidRPr="00DB192F">
        <w:rPr>
          <w:rFonts w:ascii="Calibri" w:hAnsi="Calibri"/>
        </w:rPr>
        <w:br/>
        <w:t>nie znalazłam informacji o ich zasięgu.</w:t>
      </w:r>
    </w:p>
    <w:p w:rsidR="007C7E56" w:rsidRPr="00DB192F" w:rsidRDefault="007C7E56" w:rsidP="00D7442A">
      <w:pPr>
        <w:numPr>
          <w:ilvl w:val="0"/>
          <w:numId w:val="36"/>
        </w:numPr>
        <w:tabs>
          <w:tab w:val="clear" w:pos="720"/>
          <w:tab w:val="num" w:pos="284"/>
        </w:tabs>
        <w:spacing w:line="360" w:lineRule="auto"/>
        <w:ind w:left="284" w:hanging="284"/>
        <w:jc w:val="both"/>
        <w:rPr>
          <w:rFonts w:ascii="Calibri" w:hAnsi="Calibri"/>
        </w:rPr>
      </w:pPr>
      <w:r w:rsidRPr="00DB192F">
        <w:rPr>
          <w:rFonts w:ascii="Calibri" w:hAnsi="Calibri"/>
        </w:rPr>
        <w:t>(+/-) Przyjęta teza jest trafna, ale jeszcze nie wyczerpująca.</w:t>
      </w:r>
    </w:p>
    <w:p w:rsidR="007C7E56" w:rsidRPr="00DB192F" w:rsidRDefault="007C7E56" w:rsidP="00D7442A">
      <w:pPr>
        <w:numPr>
          <w:ilvl w:val="0"/>
          <w:numId w:val="36"/>
        </w:numPr>
        <w:tabs>
          <w:tab w:val="clear" w:pos="720"/>
          <w:tab w:val="num" w:pos="284"/>
        </w:tabs>
        <w:spacing w:line="360" w:lineRule="auto"/>
        <w:ind w:left="284" w:hanging="284"/>
        <w:jc w:val="both"/>
        <w:rPr>
          <w:rFonts w:ascii="Calibri" w:hAnsi="Calibri"/>
        </w:rPr>
      </w:pPr>
      <w:r w:rsidRPr="00DB192F">
        <w:rPr>
          <w:rFonts w:ascii="Calibri" w:hAnsi="Calibri"/>
        </w:rPr>
        <w:t>(++) Praca jest dość estetyczna. Trochę rażą miejsca po użyciu korektora.</w:t>
      </w:r>
    </w:p>
    <w:p w:rsidR="007C7E56" w:rsidRPr="00DB192F" w:rsidRDefault="007C7E56" w:rsidP="00B277AF">
      <w:pPr>
        <w:spacing w:line="360" w:lineRule="auto"/>
        <w:jc w:val="both"/>
        <w:rPr>
          <w:b/>
          <w:bCs/>
          <w:sz w:val="10"/>
          <w:szCs w:val="10"/>
        </w:rPr>
      </w:pPr>
    </w:p>
    <w:p w:rsidR="007C7E56" w:rsidRPr="00DB192F" w:rsidRDefault="007C7E56" w:rsidP="00B277AF">
      <w:pPr>
        <w:spacing w:line="360" w:lineRule="auto"/>
        <w:jc w:val="both"/>
        <w:rPr>
          <w:rFonts w:ascii="Calibri" w:hAnsi="Calibri"/>
        </w:rPr>
      </w:pPr>
      <w:r w:rsidRPr="00DB192F">
        <w:rPr>
          <w:rFonts w:ascii="Calibri" w:hAnsi="Calibri"/>
          <w:b/>
          <w:bCs/>
        </w:rPr>
        <w:t xml:space="preserve">Δ </w:t>
      </w:r>
      <w:r w:rsidRPr="00DB192F">
        <w:rPr>
          <w:rFonts w:ascii="Calibri" w:hAnsi="Calibri"/>
        </w:rPr>
        <w:t>Przepisz swoją tezę z zeszytu i dodaj do niej znalezione informacje o miejscach w</w:t>
      </w:r>
      <w:r w:rsidRPr="00DB192F">
        <w:rPr>
          <w:rFonts w:ascii="Calibri" w:hAnsi="Calibri"/>
        </w:rPr>
        <w:t>y</w:t>
      </w:r>
      <w:r w:rsidRPr="00DB192F">
        <w:rPr>
          <w:rFonts w:ascii="Calibri" w:hAnsi="Calibri"/>
        </w:rPr>
        <w:t>stępowania, bądź wielkości obszaru tych zmian (czyli uzupełnij tezę informacją o zasi</w:t>
      </w:r>
      <w:r w:rsidRPr="00DB192F">
        <w:rPr>
          <w:rFonts w:ascii="Calibri" w:hAnsi="Calibri"/>
        </w:rPr>
        <w:t>ę</w:t>
      </w:r>
      <w:r w:rsidRPr="00DB192F">
        <w:rPr>
          <w:rFonts w:ascii="Calibri" w:hAnsi="Calibri"/>
        </w:rPr>
        <w:t>gu wymienionych w pracy zmian). Wydrukuj tekst i przyklej na miejscu starej tezy.</w:t>
      </w:r>
    </w:p>
    <w:p w:rsidR="007C7E56" w:rsidRPr="009A0D50" w:rsidRDefault="007C7E56" w:rsidP="00B277AF">
      <w:pPr>
        <w:spacing w:line="360" w:lineRule="auto"/>
        <w:jc w:val="both"/>
        <w:rPr>
          <w:rFonts w:ascii="Calibri" w:hAnsi="Calibri"/>
        </w:rPr>
      </w:pPr>
      <w:r w:rsidRPr="00DB192F">
        <w:rPr>
          <w:rFonts w:ascii="Calibri" w:hAnsi="Calibri"/>
        </w:rPr>
        <w:t>Gratuluję poprawnej pracy, w przyszłości zwracaj uwagę na ostateczny „szlif” – prz</w:t>
      </w:r>
      <w:r w:rsidRPr="00DB192F">
        <w:rPr>
          <w:rFonts w:ascii="Calibri" w:hAnsi="Calibri"/>
        </w:rPr>
        <w:t>e</w:t>
      </w:r>
      <w:r w:rsidRPr="00DB192F">
        <w:rPr>
          <w:rFonts w:ascii="Calibri" w:hAnsi="Calibri"/>
        </w:rPr>
        <w:t xml:space="preserve">myśl wszystko, sprawdź jeszcze raz, dopiero pisz na czysto – unikniesz błędów i poprawek. Jeśli </w:t>
      </w:r>
      <w:r>
        <w:rPr>
          <w:rFonts w:ascii="Calibri" w:hAnsi="Calibri"/>
        </w:rPr>
        <w:t>z</w:t>
      </w:r>
      <w:r w:rsidRPr="00DB192F">
        <w:rPr>
          <w:rFonts w:ascii="Calibri" w:hAnsi="Calibri"/>
        </w:rPr>
        <w:t>decydujesz się na wykorzystanie komputera, to świetnie – napisy też mogą być komputerowe. Oczekuję na poprawę do 19 kwietnia</w:t>
      </w:r>
      <w:r w:rsidRPr="00DB192F">
        <w:t>.</w:t>
      </w:r>
      <w:r>
        <w:rPr>
          <w:rFonts w:ascii="Calibri" w:hAnsi="Calibri"/>
        </w:rPr>
        <w:t xml:space="preserve"> </w:t>
      </w:r>
      <w:r w:rsidRPr="00DB192F">
        <w:rPr>
          <w:rFonts w:ascii="Calibri" w:hAnsi="Calibri"/>
        </w:rPr>
        <w:t>Życzę powodzenia.</w:t>
      </w:r>
    </w:p>
    <w:p w:rsidR="007C7E56" w:rsidRDefault="007C7E56" w:rsidP="00B277AF">
      <w:pPr>
        <w:spacing w:after="160" w:line="259" w:lineRule="auto"/>
        <w:rPr>
          <w:rFonts w:ascii="Calibri" w:hAnsi="Calibri" w:cs="Calibri"/>
          <w:i/>
          <w:sz w:val="20"/>
          <w:szCs w:val="20"/>
        </w:rPr>
      </w:pPr>
    </w:p>
    <w:p w:rsidR="007C7E56" w:rsidRDefault="007C7E56" w:rsidP="00B277AF">
      <w:pPr>
        <w:spacing w:after="160" w:line="259" w:lineRule="auto"/>
        <w:rPr>
          <w:b/>
        </w:rPr>
      </w:pPr>
      <w:r w:rsidRPr="006D6FC6">
        <w:rPr>
          <w:rFonts w:ascii="Calibri" w:hAnsi="Calibri" w:cs="Calibri"/>
          <w:i/>
          <w:sz w:val="20"/>
          <w:szCs w:val="20"/>
        </w:rPr>
        <w:t>Na podstawie materiału pomocniczego nr 1 do modułu 5, Kurs internetowy „Lider oceniania kształtuj</w:t>
      </w:r>
      <w:r w:rsidRPr="006D6FC6">
        <w:rPr>
          <w:rFonts w:ascii="Calibri" w:hAnsi="Calibri" w:cs="Calibri"/>
          <w:i/>
          <w:sz w:val="20"/>
          <w:szCs w:val="20"/>
        </w:rPr>
        <w:t>ą</w:t>
      </w:r>
      <w:r w:rsidRPr="006D6FC6">
        <w:rPr>
          <w:rFonts w:ascii="Calibri" w:hAnsi="Calibri" w:cs="Calibri"/>
          <w:i/>
          <w:sz w:val="20"/>
          <w:szCs w:val="20"/>
        </w:rPr>
        <w:t>cego w szkole”, Centrum Edukacji Obywatelskiej.</w:t>
      </w:r>
      <w:r>
        <w:rPr>
          <w:b/>
        </w:rPr>
        <w:br w:type="page"/>
      </w:r>
    </w:p>
    <w:p w:rsidR="007C7E56" w:rsidRDefault="007C7E56" w:rsidP="00B277AF">
      <w:pPr>
        <w:jc w:val="both"/>
        <w:rPr>
          <w:b/>
        </w:rPr>
      </w:pPr>
    </w:p>
    <w:p w:rsidR="007C7E56" w:rsidRPr="009A0D50" w:rsidRDefault="007C7E56" w:rsidP="00B277AF">
      <w:pPr>
        <w:pStyle w:val="NormalWeb"/>
        <w:spacing w:line="360" w:lineRule="auto"/>
        <w:jc w:val="both"/>
        <w:rPr>
          <w:rFonts w:ascii="Calibri" w:hAnsi="Calibri"/>
          <w:b/>
        </w:rPr>
      </w:pPr>
      <w:r w:rsidRPr="009A0D50">
        <w:rPr>
          <w:rFonts w:ascii="Calibri" w:hAnsi="Calibri"/>
          <w:b/>
        </w:rPr>
        <w:t>Przykład 2 – Przyroda</w:t>
      </w:r>
    </w:p>
    <w:p w:rsidR="007C7E56" w:rsidRPr="00DB192F" w:rsidRDefault="007C7E56" w:rsidP="00B277AF">
      <w:pPr>
        <w:jc w:val="both"/>
        <w:rPr>
          <w:b/>
        </w:rPr>
      </w:pPr>
    </w:p>
    <w:p w:rsidR="007C7E56" w:rsidRDefault="007C7E56" w:rsidP="00B277AF">
      <w:pPr>
        <w:pStyle w:val="NormalWeb"/>
        <w:spacing w:line="360" w:lineRule="auto"/>
        <w:jc w:val="both"/>
        <w:rPr>
          <w:rFonts w:ascii="Calibri" w:hAnsi="Calibri"/>
        </w:rPr>
      </w:pPr>
      <w:r w:rsidRPr="00711B36">
        <w:rPr>
          <w:rFonts w:ascii="Calibri" w:hAnsi="Calibri"/>
        </w:rPr>
        <w:t>Kubo, bardzo dobrze napisałeś kartkówkę. Gratuluję. Poniżej w tabeli znajduje się an</w:t>
      </w:r>
      <w:r w:rsidRPr="00711B36">
        <w:rPr>
          <w:rFonts w:ascii="Calibri" w:hAnsi="Calibri"/>
        </w:rPr>
        <w:t>a</w:t>
      </w:r>
      <w:r w:rsidRPr="00711B36">
        <w:rPr>
          <w:rFonts w:ascii="Calibri" w:hAnsi="Calibri"/>
        </w:rPr>
        <w:t>liza twojej pracy.</w:t>
      </w:r>
    </w:p>
    <w:p w:rsidR="007C7E56" w:rsidRDefault="007C7E56" w:rsidP="00B277AF">
      <w:pPr>
        <w:pStyle w:val="NormalWeb"/>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3"/>
        <w:gridCol w:w="2123"/>
        <w:gridCol w:w="2123"/>
        <w:gridCol w:w="2124"/>
      </w:tblGrid>
      <w:tr w:rsidR="007C7E56" w:rsidTr="00AB750D">
        <w:tc>
          <w:tcPr>
            <w:tcW w:w="2123" w:type="dxa"/>
            <w:vAlign w:val="center"/>
          </w:tcPr>
          <w:p w:rsidR="007C7E56" w:rsidRPr="00AB750D" w:rsidRDefault="007C7E56" w:rsidP="00AB750D">
            <w:pPr>
              <w:pStyle w:val="NormalWeb"/>
              <w:spacing w:line="360" w:lineRule="auto"/>
              <w:jc w:val="center"/>
              <w:rPr>
                <w:rFonts w:ascii="Calibri" w:hAnsi="Calibri"/>
                <w:b/>
                <w:sz w:val="22"/>
                <w:szCs w:val="22"/>
              </w:rPr>
            </w:pPr>
            <w:r w:rsidRPr="00AB750D">
              <w:rPr>
                <w:rFonts w:ascii="Calibri" w:hAnsi="Calibri"/>
                <w:b/>
                <w:sz w:val="22"/>
                <w:szCs w:val="22"/>
              </w:rPr>
              <w:t>Nacobezu</w:t>
            </w:r>
          </w:p>
        </w:tc>
        <w:tc>
          <w:tcPr>
            <w:tcW w:w="2123" w:type="dxa"/>
            <w:vAlign w:val="center"/>
          </w:tcPr>
          <w:p w:rsidR="007C7E56" w:rsidRPr="00AB750D" w:rsidRDefault="007C7E56" w:rsidP="00AB750D">
            <w:pPr>
              <w:pStyle w:val="NormalWeb"/>
              <w:spacing w:line="360" w:lineRule="auto"/>
              <w:jc w:val="center"/>
              <w:rPr>
                <w:rFonts w:ascii="Calibri" w:hAnsi="Calibri"/>
                <w:b/>
                <w:sz w:val="22"/>
                <w:szCs w:val="22"/>
              </w:rPr>
            </w:pPr>
            <w:r w:rsidRPr="00AB750D">
              <w:rPr>
                <w:rFonts w:ascii="Calibri" w:hAnsi="Calibri"/>
                <w:b/>
                <w:sz w:val="22"/>
                <w:szCs w:val="22"/>
              </w:rPr>
              <w:t xml:space="preserve">Zadanie prawidłowo wykonane </w:t>
            </w:r>
            <w:r w:rsidRPr="00AB750D">
              <w:rPr>
                <w:rFonts w:ascii="Calibri" w:hAnsi="Calibri"/>
                <w:b/>
                <w:sz w:val="22"/>
                <w:szCs w:val="22"/>
              </w:rPr>
              <w:br/>
              <w:t>w całości.</w:t>
            </w:r>
          </w:p>
        </w:tc>
        <w:tc>
          <w:tcPr>
            <w:tcW w:w="2123" w:type="dxa"/>
            <w:vAlign w:val="center"/>
          </w:tcPr>
          <w:p w:rsidR="007C7E56" w:rsidRPr="00AB750D" w:rsidRDefault="007C7E56" w:rsidP="00AB750D">
            <w:pPr>
              <w:pStyle w:val="NormalWeb"/>
              <w:spacing w:line="360" w:lineRule="auto"/>
              <w:jc w:val="center"/>
              <w:rPr>
                <w:rFonts w:ascii="Calibri" w:hAnsi="Calibri"/>
                <w:b/>
                <w:sz w:val="22"/>
                <w:szCs w:val="22"/>
              </w:rPr>
            </w:pPr>
            <w:r w:rsidRPr="00AB750D">
              <w:rPr>
                <w:rFonts w:ascii="Calibri" w:hAnsi="Calibri"/>
                <w:b/>
                <w:sz w:val="22"/>
                <w:szCs w:val="22"/>
              </w:rPr>
              <w:t>Błędy w zadaniu</w:t>
            </w:r>
          </w:p>
        </w:tc>
        <w:tc>
          <w:tcPr>
            <w:tcW w:w="2124" w:type="dxa"/>
            <w:vAlign w:val="center"/>
          </w:tcPr>
          <w:p w:rsidR="007C7E56" w:rsidRPr="00AB750D" w:rsidRDefault="007C7E56" w:rsidP="00AB750D">
            <w:pPr>
              <w:pStyle w:val="NormalWeb"/>
              <w:spacing w:line="360" w:lineRule="auto"/>
              <w:jc w:val="center"/>
              <w:rPr>
                <w:rFonts w:ascii="Calibri" w:hAnsi="Calibri"/>
                <w:b/>
                <w:sz w:val="22"/>
                <w:szCs w:val="22"/>
              </w:rPr>
            </w:pPr>
            <w:r w:rsidRPr="00AB750D">
              <w:rPr>
                <w:rFonts w:ascii="Calibri" w:hAnsi="Calibri"/>
                <w:b/>
                <w:sz w:val="22"/>
                <w:szCs w:val="22"/>
              </w:rPr>
              <w:t>Uwagi</w:t>
            </w:r>
          </w:p>
        </w:tc>
      </w:tr>
      <w:tr w:rsidR="007C7E56" w:rsidTr="00AB750D">
        <w:tc>
          <w:tcPr>
            <w:tcW w:w="2123" w:type="dxa"/>
            <w:vAlign w:val="center"/>
          </w:tcPr>
          <w:p w:rsidR="007C7E56" w:rsidRPr="00AB750D" w:rsidRDefault="007C7E56" w:rsidP="00AB750D">
            <w:pPr>
              <w:numPr>
                <w:ilvl w:val="0"/>
                <w:numId w:val="37"/>
              </w:numPr>
              <w:tabs>
                <w:tab w:val="clear" w:pos="720"/>
                <w:tab w:val="num" w:pos="312"/>
              </w:tabs>
              <w:spacing w:line="360" w:lineRule="auto"/>
              <w:ind w:left="312" w:hanging="312"/>
              <w:jc w:val="both"/>
              <w:rPr>
                <w:rFonts w:ascii="Calibri" w:hAnsi="Calibri"/>
                <w:sz w:val="22"/>
                <w:szCs w:val="22"/>
              </w:rPr>
            </w:pPr>
            <w:r w:rsidRPr="00AB750D">
              <w:rPr>
                <w:rFonts w:ascii="Calibri" w:hAnsi="Calibri"/>
                <w:sz w:val="22"/>
                <w:szCs w:val="22"/>
              </w:rPr>
              <w:t xml:space="preserve">Wymieniasz </w:t>
            </w:r>
            <w:r w:rsidRPr="00AB750D">
              <w:rPr>
                <w:sz w:val="22"/>
                <w:szCs w:val="22"/>
              </w:rPr>
              <w:br/>
            </w:r>
            <w:r w:rsidRPr="00AB750D">
              <w:rPr>
                <w:rFonts w:ascii="Calibri" w:hAnsi="Calibri"/>
                <w:sz w:val="22"/>
                <w:szCs w:val="22"/>
              </w:rPr>
              <w:t>rodzaje skali</w:t>
            </w:r>
          </w:p>
        </w:tc>
        <w:tc>
          <w:tcPr>
            <w:tcW w:w="2123" w:type="dxa"/>
            <w:vAlign w:val="center"/>
          </w:tcPr>
          <w:p w:rsidR="007C7E56" w:rsidRPr="00AB750D" w:rsidRDefault="007C7E56" w:rsidP="00AB750D">
            <w:pPr>
              <w:pStyle w:val="NormalWeb"/>
              <w:spacing w:line="360" w:lineRule="auto"/>
              <w:jc w:val="center"/>
              <w:rPr>
                <w:rFonts w:ascii="Calibri" w:hAnsi="Calibri"/>
                <w:sz w:val="22"/>
                <w:szCs w:val="22"/>
              </w:rPr>
            </w:pPr>
            <w:r w:rsidRPr="00AB750D">
              <w:rPr>
                <w:rFonts w:ascii="Calibri" w:hAnsi="Calibri"/>
                <w:sz w:val="22"/>
                <w:szCs w:val="22"/>
              </w:rPr>
              <w:t>-</w:t>
            </w:r>
          </w:p>
        </w:tc>
        <w:tc>
          <w:tcPr>
            <w:tcW w:w="2123" w:type="dxa"/>
            <w:vAlign w:val="center"/>
          </w:tcPr>
          <w:p w:rsidR="007C7E56" w:rsidRPr="00AB750D" w:rsidRDefault="007C7E56" w:rsidP="00AB750D">
            <w:pPr>
              <w:pStyle w:val="NormalWeb"/>
              <w:spacing w:line="360" w:lineRule="auto"/>
              <w:rPr>
                <w:rFonts w:ascii="Calibri" w:hAnsi="Calibri"/>
                <w:sz w:val="22"/>
                <w:szCs w:val="22"/>
              </w:rPr>
            </w:pPr>
            <w:r w:rsidRPr="00AB750D">
              <w:rPr>
                <w:rFonts w:ascii="Calibri" w:hAnsi="Calibri"/>
                <w:sz w:val="22"/>
                <w:szCs w:val="22"/>
              </w:rPr>
              <w:t xml:space="preserve">Nie wymieniłeś </w:t>
            </w:r>
            <w:r w:rsidRPr="00AB750D">
              <w:rPr>
                <w:rFonts w:ascii="Calibri" w:hAnsi="Calibri"/>
                <w:sz w:val="22"/>
                <w:szCs w:val="22"/>
              </w:rPr>
              <w:br/>
              <w:t xml:space="preserve">nazwy trzeciego </w:t>
            </w:r>
            <w:r w:rsidRPr="00AB750D">
              <w:rPr>
                <w:rFonts w:ascii="Calibri" w:hAnsi="Calibri"/>
                <w:sz w:val="22"/>
                <w:szCs w:val="22"/>
              </w:rPr>
              <w:br/>
              <w:t>rodzaju skali.</w:t>
            </w:r>
          </w:p>
        </w:tc>
        <w:tc>
          <w:tcPr>
            <w:tcW w:w="2124" w:type="dxa"/>
            <w:vAlign w:val="center"/>
          </w:tcPr>
          <w:p w:rsidR="007C7E56" w:rsidRPr="00AB750D" w:rsidRDefault="007C7E56" w:rsidP="00AB750D">
            <w:pPr>
              <w:pStyle w:val="NormalWeb"/>
              <w:spacing w:line="360" w:lineRule="auto"/>
              <w:rPr>
                <w:rFonts w:ascii="Calibri" w:hAnsi="Calibri"/>
                <w:sz w:val="22"/>
                <w:szCs w:val="22"/>
              </w:rPr>
            </w:pPr>
            <w:r w:rsidRPr="00AB750D">
              <w:rPr>
                <w:rFonts w:ascii="Calibri" w:hAnsi="Calibri"/>
                <w:sz w:val="22"/>
                <w:szCs w:val="22"/>
              </w:rPr>
              <w:t>Drugie zadanie świadczy o tym, że znasz wszystkie rodzaje skali.</w:t>
            </w:r>
          </w:p>
        </w:tc>
      </w:tr>
      <w:tr w:rsidR="007C7E56" w:rsidTr="00AB750D">
        <w:tc>
          <w:tcPr>
            <w:tcW w:w="2123" w:type="dxa"/>
            <w:vAlign w:val="center"/>
          </w:tcPr>
          <w:p w:rsidR="007C7E56" w:rsidRPr="00AB750D" w:rsidRDefault="007C7E56" w:rsidP="00AB750D">
            <w:pPr>
              <w:numPr>
                <w:ilvl w:val="0"/>
                <w:numId w:val="37"/>
              </w:numPr>
              <w:tabs>
                <w:tab w:val="clear" w:pos="720"/>
                <w:tab w:val="num" w:pos="312"/>
              </w:tabs>
              <w:spacing w:line="360" w:lineRule="auto"/>
              <w:ind w:left="312" w:hanging="312"/>
              <w:jc w:val="both"/>
              <w:rPr>
                <w:rFonts w:ascii="Calibri" w:hAnsi="Calibri"/>
                <w:sz w:val="22"/>
                <w:szCs w:val="22"/>
              </w:rPr>
            </w:pPr>
            <w:r w:rsidRPr="00AB750D">
              <w:rPr>
                <w:rFonts w:ascii="Calibri" w:hAnsi="Calibri"/>
                <w:sz w:val="22"/>
                <w:szCs w:val="22"/>
              </w:rPr>
              <w:t>Przedstawiasz podaną skalę we wszystkich fo</w:t>
            </w:r>
            <w:r w:rsidRPr="00AB750D">
              <w:rPr>
                <w:rFonts w:ascii="Calibri" w:hAnsi="Calibri"/>
                <w:sz w:val="22"/>
                <w:szCs w:val="22"/>
              </w:rPr>
              <w:t>r</w:t>
            </w:r>
            <w:r w:rsidRPr="00AB750D">
              <w:rPr>
                <w:rFonts w:ascii="Calibri" w:hAnsi="Calibri"/>
                <w:sz w:val="22"/>
                <w:szCs w:val="22"/>
              </w:rPr>
              <w:t>mach.</w:t>
            </w:r>
          </w:p>
        </w:tc>
        <w:tc>
          <w:tcPr>
            <w:tcW w:w="2123" w:type="dxa"/>
            <w:vAlign w:val="center"/>
          </w:tcPr>
          <w:p w:rsidR="007C7E56" w:rsidRPr="00AB750D" w:rsidRDefault="007C7E56" w:rsidP="00AB750D">
            <w:pPr>
              <w:pStyle w:val="NormalWeb"/>
              <w:spacing w:line="360" w:lineRule="auto"/>
              <w:jc w:val="center"/>
              <w:rPr>
                <w:rFonts w:ascii="Calibri" w:hAnsi="Calibri"/>
                <w:sz w:val="22"/>
                <w:szCs w:val="22"/>
              </w:rPr>
            </w:pPr>
            <w:r w:rsidRPr="00AB750D">
              <w:rPr>
                <w:rFonts w:ascii="Calibri" w:hAnsi="Calibri"/>
                <w:sz w:val="22"/>
                <w:szCs w:val="22"/>
              </w:rPr>
              <w:t>+</w:t>
            </w:r>
          </w:p>
        </w:tc>
        <w:tc>
          <w:tcPr>
            <w:tcW w:w="2123" w:type="dxa"/>
            <w:vAlign w:val="center"/>
          </w:tcPr>
          <w:p w:rsidR="007C7E56" w:rsidRPr="00AB750D" w:rsidRDefault="007C7E56" w:rsidP="00AB750D">
            <w:pPr>
              <w:pStyle w:val="NormalWeb"/>
              <w:spacing w:line="360" w:lineRule="auto"/>
              <w:jc w:val="both"/>
              <w:rPr>
                <w:rFonts w:ascii="Calibri" w:hAnsi="Calibri"/>
                <w:sz w:val="22"/>
                <w:szCs w:val="22"/>
              </w:rPr>
            </w:pPr>
            <w:r w:rsidRPr="00AB750D">
              <w:rPr>
                <w:rFonts w:ascii="Calibri" w:hAnsi="Calibri"/>
                <w:sz w:val="22"/>
                <w:szCs w:val="22"/>
              </w:rPr>
              <w:t>-----------------------</w:t>
            </w:r>
          </w:p>
        </w:tc>
        <w:tc>
          <w:tcPr>
            <w:tcW w:w="2124" w:type="dxa"/>
            <w:vAlign w:val="center"/>
          </w:tcPr>
          <w:p w:rsidR="007C7E56" w:rsidRPr="00AB750D" w:rsidRDefault="007C7E56" w:rsidP="00AB750D">
            <w:pPr>
              <w:pStyle w:val="NormalWeb"/>
              <w:spacing w:line="360" w:lineRule="auto"/>
              <w:rPr>
                <w:rFonts w:ascii="Calibri" w:hAnsi="Calibri"/>
                <w:sz w:val="22"/>
                <w:szCs w:val="22"/>
              </w:rPr>
            </w:pPr>
            <w:r w:rsidRPr="00AB750D">
              <w:rPr>
                <w:rFonts w:ascii="Calibri" w:hAnsi="Calibri"/>
                <w:sz w:val="22"/>
                <w:szCs w:val="22"/>
              </w:rPr>
              <w:t>Bardzo dobrze por</w:t>
            </w:r>
            <w:r w:rsidRPr="00AB750D">
              <w:rPr>
                <w:rFonts w:ascii="Calibri" w:hAnsi="Calibri"/>
                <w:sz w:val="22"/>
                <w:szCs w:val="22"/>
              </w:rPr>
              <w:t>a</w:t>
            </w:r>
            <w:r w:rsidRPr="00AB750D">
              <w:rPr>
                <w:rFonts w:ascii="Calibri" w:hAnsi="Calibri"/>
                <w:sz w:val="22"/>
                <w:szCs w:val="22"/>
              </w:rPr>
              <w:t>dziłeś sobie z zamianą centym</w:t>
            </w:r>
            <w:r w:rsidRPr="00AB750D">
              <w:rPr>
                <w:rFonts w:ascii="Calibri" w:hAnsi="Calibri"/>
                <w:sz w:val="22"/>
                <w:szCs w:val="22"/>
              </w:rPr>
              <w:t>e</w:t>
            </w:r>
            <w:r w:rsidRPr="00AB750D">
              <w:rPr>
                <w:rFonts w:ascii="Calibri" w:hAnsi="Calibri"/>
                <w:sz w:val="22"/>
                <w:szCs w:val="22"/>
              </w:rPr>
              <w:t>trów na metry  oraz metrów na kilometry</w:t>
            </w:r>
          </w:p>
        </w:tc>
      </w:tr>
      <w:tr w:rsidR="007C7E56" w:rsidTr="00AB750D">
        <w:tc>
          <w:tcPr>
            <w:tcW w:w="2123" w:type="dxa"/>
            <w:vAlign w:val="center"/>
          </w:tcPr>
          <w:p w:rsidR="007C7E56" w:rsidRPr="00AB750D" w:rsidRDefault="007C7E56" w:rsidP="00AB750D">
            <w:pPr>
              <w:numPr>
                <w:ilvl w:val="0"/>
                <w:numId w:val="37"/>
              </w:numPr>
              <w:tabs>
                <w:tab w:val="clear" w:pos="720"/>
                <w:tab w:val="num" w:pos="312"/>
              </w:tabs>
              <w:spacing w:line="360" w:lineRule="auto"/>
              <w:ind w:left="312" w:hanging="312"/>
              <w:jc w:val="both"/>
              <w:rPr>
                <w:rFonts w:ascii="Calibri" w:hAnsi="Calibri"/>
                <w:sz w:val="22"/>
                <w:szCs w:val="22"/>
              </w:rPr>
            </w:pPr>
            <w:r w:rsidRPr="00AB750D">
              <w:rPr>
                <w:rFonts w:ascii="Calibri" w:hAnsi="Calibri"/>
                <w:sz w:val="22"/>
                <w:szCs w:val="22"/>
              </w:rPr>
              <w:t>Wiesz, jak obl</w:t>
            </w:r>
            <w:r w:rsidRPr="00AB750D">
              <w:rPr>
                <w:rFonts w:ascii="Calibri" w:hAnsi="Calibri"/>
                <w:sz w:val="22"/>
                <w:szCs w:val="22"/>
              </w:rPr>
              <w:t>i</w:t>
            </w:r>
            <w:r w:rsidRPr="00AB750D">
              <w:rPr>
                <w:rFonts w:ascii="Calibri" w:hAnsi="Calibri"/>
                <w:sz w:val="22"/>
                <w:szCs w:val="22"/>
              </w:rPr>
              <w:t>czyć odległość rzeczywistą</w:t>
            </w:r>
          </w:p>
        </w:tc>
        <w:tc>
          <w:tcPr>
            <w:tcW w:w="2123" w:type="dxa"/>
            <w:vAlign w:val="center"/>
          </w:tcPr>
          <w:p w:rsidR="007C7E56" w:rsidRPr="00AB750D" w:rsidRDefault="007C7E56" w:rsidP="00AB750D">
            <w:pPr>
              <w:pStyle w:val="NormalWeb"/>
              <w:spacing w:line="360" w:lineRule="auto"/>
              <w:jc w:val="center"/>
              <w:rPr>
                <w:rFonts w:ascii="Calibri" w:hAnsi="Calibri"/>
                <w:sz w:val="22"/>
                <w:szCs w:val="22"/>
              </w:rPr>
            </w:pPr>
            <w:r w:rsidRPr="00AB750D">
              <w:rPr>
                <w:rFonts w:ascii="Calibri" w:hAnsi="Calibri"/>
                <w:sz w:val="22"/>
                <w:szCs w:val="22"/>
              </w:rPr>
              <w:t>+</w:t>
            </w:r>
          </w:p>
        </w:tc>
        <w:tc>
          <w:tcPr>
            <w:tcW w:w="2123" w:type="dxa"/>
            <w:vAlign w:val="center"/>
          </w:tcPr>
          <w:p w:rsidR="007C7E56" w:rsidRPr="00AB750D" w:rsidRDefault="007C7E56" w:rsidP="00AB750D">
            <w:pPr>
              <w:pStyle w:val="NormalWeb"/>
              <w:spacing w:line="360" w:lineRule="auto"/>
              <w:jc w:val="both"/>
              <w:rPr>
                <w:rFonts w:ascii="Calibri" w:hAnsi="Calibri"/>
                <w:sz w:val="22"/>
                <w:szCs w:val="22"/>
              </w:rPr>
            </w:pPr>
            <w:r w:rsidRPr="00AB750D">
              <w:rPr>
                <w:rFonts w:ascii="Calibri" w:hAnsi="Calibri"/>
                <w:sz w:val="22"/>
                <w:szCs w:val="22"/>
              </w:rPr>
              <w:t>------------------------</w:t>
            </w:r>
          </w:p>
        </w:tc>
        <w:tc>
          <w:tcPr>
            <w:tcW w:w="2124" w:type="dxa"/>
            <w:vAlign w:val="center"/>
          </w:tcPr>
          <w:p w:rsidR="007C7E56" w:rsidRPr="00AB750D" w:rsidRDefault="007C7E56" w:rsidP="00AB750D">
            <w:pPr>
              <w:pStyle w:val="NormalWeb"/>
              <w:spacing w:line="360" w:lineRule="auto"/>
              <w:rPr>
                <w:rFonts w:ascii="Calibri" w:hAnsi="Calibri"/>
                <w:sz w:val="22"/>
                <w:szCs w:val="22"/>
              </w:rPr>
            </w:pPr>
            <w:r w:rsidRPr="00AB750D">
              <w:rPr>
                <w:rFonts w:ascii="Calibri" w:hAnsi="Calibri"/>
                <w:sz w:val="22"/>
                <w:szCs w:val="22"/>
              </w:rPr>
              <w:t>Wykorzystałeś w zadaniu umieję</w:t>
            </w:r>
            <w:r w:rsidRPr="00AB750D">
              <w:rPr>
                <w:rFonts w:ascii="Calibri" w:hAnsi="Calibri"/>
                <w:sz w:val="22"/>
                <w:szCs w:val="22"/>
              </w:rPr>
              <w:t>t</w:t>
            </w:r>
            <w:r w:rsidRPr="00AB750D">
              <w:rPr>
                <w:rFonts w:ascii="Calibri" w:hAnsi="Calibri"/>
                <w:sz w:val="22"/>
                <w:szCs w:val="22"/>
              </w:rPr>
              <w:t>ność zamiany skali.</w:t>
            </w:r>
          </w:p>
        </w:tc>
      </w:tr>
    </w:tbl>
    <w:p w:rsidR="007C7E56" w:rsidRPr="00711B36" w:rsidRDefault="007C7E56" w:rsidP="00B277AF">
      <w:pPr>
        <w:pStyle w:val="NormalWeb"/>
        <w:spacing w:line="360" w:lineRule="auto"/>
        <w:jc w:val="both"/>
        <w:rPr>
          <w:rFonts w:ascii="Calibri" w:hAnsi="Calibri"/>
        </w:rPr>
      </w:pPr>
    </w:p>
    <w:p w:rsidR="007C7E56" w:rsidRDefault="007C7E56" w:rsidP="00B277AF">
      <w:pPr>
        <w:pStyle w:val="NormalWeb"/>
        <w:spacing w:line="360" w:lineRule="auto"/>
        <w:jc w:val="both"/>
        <w:rPr>
          <w:rFonts w:ascii="Calibri" w:hAnsi="Calibri"/>
        </w:rPr>
      </w:pPr>
      <w:r w:rsidRPr="00711B36">
        <w:rPr>
          <w:rFonts w:ascii="Calibri" w:hAnsi="Calibri"/>
        </w:rPr>
        <w:t>Kubo, aby pamiętać nazwy oraz w jaki sposób dokonywać zamiany skali czy obliczać odległość rzeczywistą, musisz te wiadomości i umiejętności powtarzać. Proponuję, abyś na następne zajęcia przedstawił skalę 1cm-2km we wszystkich formach.</w:t>
      </w:r>
    </w:p>
    <w:p w:rsidR="007C7E56" w:rsidRDefault="007C7E56" w:rsidP="00B277AF">
      <w:pPr>
        <w:pStyle w:val="NormalWeb"/>
        <w:spacing w:line="360" w:lineRule="auto"/>
        <w:jc w:val="both"/>
        <w:rPr>
          <w:rFonts w:ascii="Calibri" w:hAnsi="Calibri"/>
        </w:rPr>
      </w:pPr>
    </w:p>
    <w:p w:rsidR="007C7E56" w:rsidRDefault="007C7E56" w:rsidP="00B277AF">
      <w:pPr>
        <w:pStyle w:val="NormalWeb"/>
        <w:spacing w:line="360" w:lineRule="auto"/>
        <w:jc w:val="both"/>
        <w:rPr>
          <w:rFonts w:ascii="Calibri" w:hAnsi="Calibri"/>
        </w:rPr>
      </w:pPr>
    </w:p>
    <w:p w:rsidR="007C7E56" w:rsidRPr="00E9208C" w:rsidRDefault="007C7E56" w:rsidP="00B277AF">
      <w:pPr>
        <w:pStyle w:val="NormalWeb"/>
        <w:spacing w:line="360" w:lineRule="auto"/>
        <w:jc w:val="both"/>
        <w:rPr>
          <w:rFonts w:ascii="Calibri" w:hAnsi="Calibri"/>
        </w:rPr>
      </w:pPr>
      <w:r w:rsidRPr="006D6FC6">
        <w:rPr>
          <w:rFonts w:ascii="Calibri" w:hAnsi="Calibri" w:cs="Calibri"/>
          <w:i/>
          <w:sz w:val="20"/>
          <w:szCs w:val="20"/>
        </w:rPr>
        <w:t>Na podstawie materiału pomocniczego nr 1 do modułu 5, Kurs internetowy „Lider oceniania kształtuj</w:t>
      </w:r>
      <w:r w:rsidRPr="006D6FC6">
        <w:rPr>
          <w:rFonts w:ascii="Calibri" w:hAnsi="Calibri" w:cs="Calibri"/>
          <w:i/>
          <w:sz w:val="20"/>
          <w:szCs w:val="20"/>
        </w:rPr>
        <w:t>ą</w:t>
      </w:r>
      <w:r w:rsidRPr="006D6FC6">
        <w:rPr>
          <w:rFonts w:ascii="Calibri" w:hAnsi="Calibri" w:cs="Calibri"/>
          <w:i/>
          <w:sz w:val="20"/>
          <w:szCs w:val="20"/>
        </w:rPr>
        <w:t>cego w szkole”, Centrum Edukacji Obywatelskiej.</w:t>
      </w:r>
      <w:r>
        <w:rPr>
          <w:rFonts w:ascii="Calibri" w:hAnsi="Calibri"/>
          <w:b/>
          <w:bCs/>
        </w:rPr>
        <w:br w:type="page"/>
      </w:r>
    </w:p>
    <w:p w:rsidR="007C7E56" w:rsidRDefault="007C7E56" w:rsidP="00B277AF">
      <w:pPr>
        <w:jc w:val="both"/>
        <w:rPr>
          <w:rFonts w:ascii="Calibri" w:hAnsi="Calibri" w:cs="Calibri"/>
          <w:b/>
        </w:rPr>
      </w:pPr>
    </w:p>
    <w:p w:rsidR="007C7E56" w:rsidRPr="00E9208C" w:rsidRDefault="007C7E56" w:rsidP="00B277AF">
      <w:pPr>
        <w:jc w:val="both"/>
        <w:rPr>
          <w:rFonts w:ascii="Calibri" w:hAnsi="Calibri" w:cs="Calibri"/>
          <w:b/>
        </w:rPr>
      </w:pPr>
      <w:r w:rsidRPr="00E9208C">
        <w:rPr>
          <w:rFonts w:ascii="Calibri" w:hAnsi="Calibri" w:cs="Calibri"/>
          <w:b/>
        </w:rPr>
        <w:t>Przykład 3 – Matematyka</w:t>
      </w:r>
    </w:p>
    <w:p w:rsidR="007C7E56" w:rsidRDefault="007C7E56" w:rsidP="00B277AF">
      <w:pPr>
        <w:jc w:val="both"/>
        <w:rPr>
          <w:b/>
        </w:rPr>
      </w:pPr>
    </w:p>
    <w:p w:rsidR="007C7E56" w:rsidRPr="00FC2C7D" w:rsidRDefault="007C7E56" w:rsidP="00B277AF">
      <w:pPr>
        <w:spacing w:line="360" w:lineRule="auto"/>
        <w:jc w:val="both"/>
        <w:rPr>
          <w:rFonts w:ascii="Calibri" w:hAnsi="Calibri"/>
        </w:rPr>
      </w:pPr>
      <w:r w:rsidRPr="00FC2C7D">
        <w:rPr>
          <w:rFonts w:ascii="Calibri" w:hAnsi="Calibri"/>
        </w:rPr>
        <w:t xml:space="preserve">Olu </w:t>
      </w:r>
      <w:r w:rsidRPr="00FC2C7D">
        <w:rPr>
          <w:rFonts w:ascii="Calibri" w:hAnsi="Calibri"/>
        </w:rPr>
        <w:sym w:font="Wingdings" w:char="F04A"/>
      </w:r>
    </w:p>
    <w:p w:rsidR="007C7E56" w:rsidRPr="00933A8E" w:rsidRDefault="007C7E56" w:rsidP="00B277AF">
      <w:pPr>
        <w:spacing w:line="360" w:lineRule="auto"/>
        <w:jc w:val="both"/>
        <w:rPr>
          <w:sz w:val="18"/>
          <w:szCs w:val="18"/>
        </w:rPr>
      </w:pPr>
      <w:r w:rsidRPr="00FC2C7D">
        <w:rPr>
          <w:rFonts w:ascii="Calibri" w:hAnsi="Calibri"/>
        </w:rPr>
        <w:t xml:space="preserve">Jestem zadowolona, że starasz się jak najlepiej przygotować do testu sprawdzającego Twoje umiejętności. Czasem dostrzegam jednak, że masz z tym kłopoty. Mam nadzieję, że moje obserwacje pomogą Ci w dalszej pracy. Przedstawiam je w postaci tabeli </w:t>
      </w:r>
      <w:r>
        <w:br/>
      </w:r>
      <w:r w:rsidRPr="00FC2C7D">
        <w:rPr>
          <w:rFonts w:ascii="Calibri" w:hAnsi="Calibri"/>
        </w:rPr>
        <w:t>z zaznaczeniem tego, co dobre w Twojej pracy, jak i tego, nad czym musisz poprac</w:t>
      </w:r>
      <w:r w:rsidRPr="00FC2C7D">
        <w:rPr>
          <w:rFonts w:ascii="Calibri" w:hAnsi="Calibri"/>
        </w:rPr>
        <w:t>o</w:t>
      </w:r>
      <w:r w:rsidRPr="00FC2C7D">
        <w:rPr>
          <w:rFonts w:ascii="Calibri" w:hAnsi="Calibri"/>
        </w:rPr>
        <w:t>wać. Przygotuj się na 8 lutego do poprawy. Wierzę w Twoje możliwości i życzę pow</w:t>
      </w:r>
      <w:r w:rsidRPr="00FC2C7D">
        <w:rPr>
          <w:rFonts w:ascii="Calibri" w:hAnsi="Calibri"/>
        </w:rPr>
        <w:t>o</w:t>
      </w:r>
      <w:r w:rsidRPr="00FC2C7D">
        <w:rPr>
          <w:rFonts w:ascii="Calibri" w:hAnsi="Calibri"/>
        </w:rPr>
        <w:t xml:space="preserve">dzenia. </w:t>
      </w:r>
      <w:r>
        <w:br/>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6"/>
        <w:gridCol w:w="2126"/>
        <w:gridCol w:w="2126"/>
        <w:gridCol w:w="2127"/>
      </w:tblGrid>
      <w:tr w:rsidR="007C7E56" w:rsidRPr="00711B36" w:rsidTr="00B202AC">
        <w:tc>
          <w:tcPr>
            <w:tcW w:w="2126" w:type="dxa"/>
            <w:vAlign w:val="center"/>
          </w:tcPr>
          <w:p w:rsidR="007C7E56" w:rsidRPr="00FC2C7D" w:rsidRDefault="007C7E56" w:rsidP="00B202AC">
            <w:pPr>
              <w:jc w:val="center"/>
              <w:rPr>
                <w:rFonts w:ascii="Calibri" w:hAnsi="Calibri"/>
                <w:b/>
              </w:rPr>
            </w:pPr>
            <w:r w:rsidRPr="00FC2C7D">
              <w:rPr>
                <w:rFonts w:ascii="Calibri" w:hAnsi="Calibri"/>
                <w:b/>
              </w:rPr>
              <w:t>++</w:t>
            </w:r>
          </w:p>
        </w:tc>
        <w:tc>
          <w:tcPr>
            <w:tcW w:w="2126" w:type="dxa"/>
            <w:vAlign w:val="center"/>
          </w:tcPr>
          <w:p w:rsidR="007C7E56" w:rsidRPr="00FC2C7D" w:rsidRDefault="007C7E56" w:rsidP="00B202AC">
            <w:pPr>
              <w:jc w:val="center"/>
              <w:rPr>
                <w:rFonts w:ascii="Calibri" w:hAnsi="Calibri"/>
                <w:b/>
              </w:rPr>
            </w:pPr>
            <w:r w:rsidRPr="00FC2C7D">
              <w:rPr>
                <w:rFonts w:ascii="Calibri" w:hAnsi="Calibri"/>
                <w:b/>
              </w:rPr>
              <w:t>-</w:t>
            </w:r>
          </w:p>
        </w:tc>
        <w:tc>
          <w:tcPr>
            <w:tcW w:w="2126" w:type="dxa"/>
            <w:vAlign w:val="center"/>
          </w:tcPr>
          <w:p w:rsidR="007C7E56" w:rsidRPr="00FC2C7D" w:rsidRDefault="007C7E56" w:rsidP="00B202AC">
            <w:pPr>
              <w:jc w:val="center"/>
              <w:rPr>
                <w:rFonts w:ascii="Calibri" w:hAnsi="Calibri"/>
                <w:b/>
              </w:rPr>
            </w:pPr>
            <w:r w:rsidRPr="00FC2C7D">
              <w:rPr>
                <w:rFonts w:ascii="Calibri" w:hAnsi="Calibri"/>
                <w:b/>
                <w:bCs/>
              </w:rPr>
              <w:t>Δ</w:t>
            </w:r>
          </w:p>
        </w:tc>
        <w:tc>
          <w:tcPr>
            <w:tcW w:w="2127" w:type="dxa"/>
            <w:vAlign w:val="center"/>
          </w:tcPr>
          <w:p w:rsidR="007C7E56" w:rsidRPr="00FC2C7D" w:rsidRDefault="007C7E56" w:rsidP="00B202AC">
            <w:pPr>
              <w:jc w:val="center"/>
              <w:rPr>
                <w:rFonts w:ascii="Calibri" w:hAnsi="Calibri"/>
                <w:b/>
              </w:rPr>
            </w:pPr>
            <w:r w:rsidRPr="00FC2C7D">
              <w:rPr>
                <w:rFonts w:ascii="Calibri" w:hAnsi="Calibri"/>
                <w:b/>
                <w:bCs/>
              </w:rPr>
              <w:t>↗</w:t>
            </w:r>
          </w:p>
        </w:tc>
      </w:tr>
      <w:tr w:rsidR="007C7E56" w:rsidRPr="00711B36" w:rsidTr="00B202AC">
        <w:trPr>
          <w:trHeight w:val="319"/>
        </w:trPr>
        <w:tc>
          <w:tcPr>
            <w:tcW w:w="8505" w:type="dxa"/>
            <w:gridSpan w:val="4"/>
          </w:tcPr>
          <w:p w:rsidR="007C7E56" w:rsidRPr="00711B36" w:rsidRDefault="007C7E56" w:rsidP="00B202AC">
            <w:pPr>
              <w:jc w:val="both"/>
              <w:rPr>
                <w:rFonts w:ascii="Calibri" w:hAnsi="Calibri"/>
              </w:rPr>
            </w:pPr>
            <w:r w:rsidRPr="00711B36">
              <w:rPr>
                <w:rFonts w:ascii="Calibri" w:hAnsi="Calibri"/>
                <w:color w:val="333333"/>
                <w:spacing w:val="-5"/>
              </w:rPr>
              <w:t>Napiszesz liczby i daty z użyciem znaków rzymskich</w:t>
            </w:r>
          </w:p>
        </w:tc>
      </w:tr>
      <w:tr w:rsidR="007C7E56" w:rsidRPr="00711B36" w:rsidTr="00B202AC">
        <w:trPr>
          <w:trHeight w:val="920"/>
        </w:trPr>
        <w:tc>
          <w:tcPr>
            <w:tcW w:w="2126" w:type="dxa"/>
          </w:tcPr>
          <w:p w:rsidR="007C7E56" w:rsidRPr="00711B36" w:rsidRDefault="007C7E56" w:rsidP="00B202AC">
            <w:pPr>
              <w:jc w:val="both"/>
              <w:rPr>
                <w:rFonts w:ascii="Calibri" w:hAnsi="Calibri"/>
                <w:color w:val="333333"/>
                <w:spacing w:val="-5"/>
              </w:rPr>
            </w:pPr>
            <w:r w:rsidRPr="00711B36">
              <w:rPr>
                <w:rFonts w:ascii="Calibri" w:hAnsi="Calibri"/>
                <w:color w:val="333333"/>
                <w:spacing w:val="-5"/>
              </w:rPr>
              <w:t>Poprawny zapis obok znaków rzy</w:t>
            </w:r>
            <w:r w:rsidRPr="00711B36">
              <w:rPr>
                <w:rFonts w:ascii="Calibri" w:hAnsi="Calibri"/>
                <w:color w:val="333333"/>
                <w:spacing w:val="-5"/>
              </w:rPr>
              <w:t>m</w:t>
            </w:r>
            <w:r w:rsidRPr="00711B36">
              <w:rPr>
                <w:rFonts w:ascii="Calibri" w:hAnsi="Calibri"/>
                <w:color w:val="333333"/>
                <w:spacing w:val="-5"/>
              </w:rPr>
              <w:t>skich nazwy miesi</w:t>
            </w:r>
            <w:r w:rsidRPr="00711B36">
              <w:rPr>
                <w:rFonts w:ascii="Calibri" w:hAnsi="Calibri"/>
                <w:color w:val="333333"/>
                <w:spacing w:val="-5"/>
              </w:rPr>
              <w:t>ę</w:t>
            </w:r>
            <w:r w:rsidRPr="00711B36">
              <w:rPr>
                <w:rFonts w:ascii="Calibri" w:hAnsi="Calibri"/>
                <w:color w:val="333333"/>
                <w:spacing w:val="-5"/>
              </w:rPr>
              <w:t>cy</w:t>
            </w:r>
          </w:p>
          <w:p w:rsidR="007C7E56" w:rsidRPr="00711B36" w:rsidRDefault="007C7E56" w:rsidP="00B202AC">
            <w:pPr>
              <w:jc w:val="both"/>
              <w:rPr>
                <w:rFonts w:ascii="Calibri" w:hAnsi="Calibri"/>
              </w:rPr>
            </w:pPr>
          </w:p>
          <w:p w:rsidR="007C7E56" w:rsidRPr="00711B36" w:rsidRDefault="007C7E56" w:rsidP="00B202AC">
            <w:pPr>
              <w:jc w:val="both"/>
              <w:rPr>
                <w:rFonts w:ascii="Calibri" w:hAnsi="Calibri"/>
              </w:rPr>
            </w:pPr>
          </w:p>
          <w:p w:rsidR="007C7E56" w:rsidRPr="00711B36" w:rsidRDefault="007C7E56" w:rsidP="00B202AC">
            <w:pPr>
              <w:jc w:val="both"/>
              <w:rPr>
                <w:rFonts w:ascii="Calibri" w:hAnsi="Calibri"/>
                <w:color w:val="333333"/>
                <w:spacing w:val="-5"/>
              </w:rPr>
            </w:pPr>
          </w:p>
        </w:tc>
        <w:tc>
          <w:tcPr>
            <w:tcW w:w="2126" w:type="dxa"/>
          </w:tcPr>
          <w:p w:rsidR="007C7E56" w:rsidRPr="00711B36" w:rsidRDefault="007C7E56" w:rsidP="00B202AC">
            <w:pPr>
              <w:jc w:val="both"/>
              <w:rPr>
                <w:rFonts w:ascii="Calibri" w:hAnsi="Calibri"/>
              </w:rPr>
            </w:pPr>
            <w:r w:rsidRPr="00711B36">
              <w:rPr>
                <w:rFonts w:ascii="Calibri" w:hAnsi="Calibri"/>
              </w:rPr>
              <w:t xml:space="preserve">Pomyłaś zapis </w:t>
            </w:r>
            <w:r w:rsidRPr="00711B36">
              <w:rPr>
                <w:rFonts w:ascii="Calibri" w:hAnsi="Calibri"/>
                <w:color w:val="333333"/>
                <w:spacing w:val="-5"/>
              </w:rPr>
              <w:t>liczb do 12 za pomocą znaków rzymskich</w:t>
            </w:r>
            <w:r w:rsidRPr="00711B36">
              <w:rPr>
                <w:rFonts w:ascii="Calibri" w:hAnsi="Calibri"/>
              </w:rPr>
              <w:t xml:space="preserve">  oraz w zapisie obok nazw miesięcy  zapis znaków rzy</w:t>
            </w:r>
            <w:r w:rsidRPr="00711B36">
              <w:rPr>
                <w:rFonts w:ascii="Calibri" w:hAnsi="Calibri"/>
              </w:rPr>
              <w:t>m</w:t>
            </w:r>
            <w:r w:rsidRPr="00711B36">
              <w:rPr>
                <w:rFonts w:ascii="Calibri" w:hAnsi="Calibri"/>
              </w:rPr>
              <w:t>skich</w:t>
            </w:r>
          </w:p>
        </w:tc>
        <w:tc>
          <w:tcPr>
            <w:tcW w:w="2126" w:type="dxa"/>
          </w:tcPr>
          <w:p w:rsidR="007C7E56" w:rsidRPr="00711B36" w:rsidRDefault="007C7E56" w:rsidP="00B202AC">
            <w:pPr>
              <w:jc w:val="both"/>
              <w:rPr>
                <w:rFonts w:ascii="Calibri" w:hAnsi="Calibri"/>
              </w:rPr>
            </w:pPr>
            <w:r w:rsidRPr="00711B36">
              <w:rPr>
                <w:rFonts w:ascii="Calibri" w:hAnsi="Calibri"/>
              </w:rPr>
              <w:t>Zapisz poprawnie znaki rzymskie oraz obok nazw miesi</w:t>
            </w:r>
            <w:r w:rsidRPr="00711B36">
              <w:rPr>
                <w:rFonts w:ascii="Calibri" w:hAnsi="Calibri"/>
              </w:rPr>
              <w:t>ę</w:t>
            </w:r>
            <w:r w:rsidRPr="00711B36">
              <w:rPr>
                <w:rFonts w:ascii="Calibri" w:hAnsi="Calibri"/>
              </w:rPr>
              <w:t>cy zapisuj znaki rzymskie - najpierw w kolejności, a później w dowolnej kolejności; korz</w:t>
            </w:r>
            <w:r w:rsidRPr="00711B36">
              <w:rPr>
                <w:rFonts w:ascii="Calibri" w:hAnsi="Calibri"/>
              </w:rPr>
              <w:t>y</w:t>
            </w:r>
            <w:r w:rsidRPr="00711B36">
              <w:rPr>
                <w:rFonts w:ascii="Calibri" w:hAnsi="Calibri"/>
              </w:rPr>
              <w:t>staj z podręcznika nr 5  s. 20 - 21</w:t>
            </w:r>
          </w:p>
        </w:tc>
        <w:tc>
          <w:tcPr>
            <w:tcW w:w="2127" w:type="dxa"/>
          </w:tcPr>
          <w:p w:rsidR="007C7E56" w:rsidRPr="00711B36" w:rsidRDefault="007C7E56" w:rsidP="00B202AC">
            <w:pPr>
              <w:jc w:val="both"/>
              <w:rPr>
                <w:rFonts w:ascii="Calibri" w:hAnsi="Calibri"/>
              </w:rPr>
            </w:pPr>
            <w:r w:rsidRPr="00711B36">
              <w:rPr>
                <w:rFonts w:ascii="Calibri" w:hAnsi="Calibri"/>
              </w:rPr>
              <w:t>Próbuj samodzie</w:t>
            </w:r>
            <w:r w:rsidRPr="00711B36">
              <w:rPr>
                <w:rFonts w:ascii="Calibri" w:hAnsi="Calibri"/>
              </w:rPr>
              <w:t>l</w:t>
            </w:r>
            <w:r w:rsidRPr="00711B36">
              <w:rPr>
                <w:rFonts w:ascii="Calibri" w:hAnsi="Calibri"/>
              </w:rPr>
              <w:t>nie napisać datę swoich urodzin z użyciem  rzymskich  znaków miesięcy oraz inne daty.</w:t>
            </w:r>
          </w:p>
        </w:tc>
      </w:tr>
      <w:tr w:rsidR="007C7E56" w:rsidRPr="00711B36" w:rsidTr="00B202AC">
        <w:trPr>
          <w:trHeight w:val="319"/>
        </w:trPr>
        <w:tc>
          <w:tcPr>
            <w:tcW w:w="8505" w:type="dxa"/>
            <w:gridSpan w:val="4"/>
          </w:tcPr>
          <w:p w:rsidR="007C7E56" w:rsidRPr="00711B36" w:rsidRDefault="007C7E56" w:rsidP="00B202AC">
            <w:pPr>
              <w:jc w:val="both"/>
              <w:rPr>
                <w:rFonts w:ascii="Calibri" w:hAnsi="Calibri"/>
                <w:color w:val="333333"/>
                <w:spacing w:val="-5"/>
              </w:rPr>
            </w:pPr>
            <w:r w:rsidRPr="00711B36">
              <w:rPr>
                <w:rFonts w:ascii="Calibri" w:hAnsi="Calibri"/>
                <w:bCs/>
                <w:iCs/>
                <w:color w:val="333333"/>
              </w:rPr>
              <w:t>Rozwiążesz proste zadanie tekstowe na dzielenie</w:t>
            </w:r>
          </w:p>
        </w:tc>
      </w:tr>
      <w:tr w:rsidR="007C7E56" w:rsidRPr="00711B36" w:rsidTr="00B202AC">
        <w:trPr>
          <w:trHeight w:val="920"/>
        </w:trPr>
        <w:tc>
          <w:tcPr>
            <w:tcW w:w="2126" w:type="dxa"/>
          </w:tcPr>
          <w:p w:rsidR="007C7E56" w:rsidRPr="00711B36" w:rsidRDefault="007C7E56" w:rsidP="00B202AC">
            <w:pPr>
              <w:jc w:val="both"/>
              <w:rPr>
                <w:rFonts w:ascii="Calibri" w:hAnsi="Calibri"/>
                <w:color w:val="333333"/>
                <w:spacing w:val="-5"/>
              </w:rPr>
            </w:pPr>
            <w:r w:rsidRPr="00711B36">
              <w:rPr>
                <w:rFonts w:ascii="Calibri" w:hAnsi="Calibri"/>
                <w:color w:val="333333"/>
                <w:spacing w:val="-5"/>
              </w:rPr>
              <w:t>Poprawne odszuk</w:t>
            </w:r>
            <w:r w:rsidRPr="00711B36">
              <w:rPr>
                <w:rFonts w:ascii="Calibri" w:hAnsi="Calibri"/>
                <w:color w:val="333333"/>
                <w:spacing w:val="-5"/>
              </w:rPr>
              <w:t>a</w:t>
            </w:r>
            <w:r w:rsidRPr="00711B36">
              <w:rPr>
                <w:rFonts w:ascii="Calibri" w:hAnsi="Calibri"/>
                <w:color w:val="333333"/>
                <w:spacing w:val="-5"/>
              </w:rPr>
              <w:t>nie danych, p</w:t>
            </w:r>
            <w:r w:rsidRPr="00711B36">
              <w:rPr>
                <w:rFonts w:ascii="Calibri" w:hAnsi="Calibri"/>
                <w:color w:val="333333"/>
                <w:spacing w:val="-5"/>
              </w:rPr>
              <w:t>o</w:t>
            </w:r>
            <w:r w:rsidRPr="00711B36">
              <w:rPr>
                <w:rFonts w:ascii="Calibri" w:hAnsi="Calibri"/>
                <w:color w:val="333333"/>
                <w:spacing w:val="-5"/>
              </w:rPr>
              <w:t>prawny wzór obl</w:t>
            </w:r>
            <w:r w:rsidRPr="00711B36">
              <w:rPr>
                <w:rFonts w:ascii="Calibri" w:hAnsi="Calibri"/>
                <w:color w:val="333333"/>
                <w:spacing w:val="-5"/>
              </w:rPr>
              <w:t>i</w:t>
            </w:r>
            <w:r w:rsidRPr="00711B36">
              <w:rPr>
                <w:rFonts w:ascii="Calibri" w:hAnsi="Calibri"/>
                <w:color w:val="333333"/>
                <w:spacing w:val="-5"/>
              </w:rPr>
              <w:t>czeń</w:t>
            </w:r>
          </w:p>
          <w:p w:rsidR="007C7E56" w:rsidRPr="00711B36" w:rsidRDefault="007C7E56" w:rsidP="00B202AC">
            <w:pPr>
              <w:jc w:val="both"/>
              <w:rPr>
                <w:rFonts w:ascii="Calibri" w:hAnsi="Calibri"/>
              </w:rPr>
            </w:pPr>
          </w:p>
          <w:p w:rsidR="007C7E56" w:rsidRPr="00711B36" w:rsidRDefault="007C7E56" w:rsidP="00B202AC">
            <w:pPr>
              <w:jc w:val="both"/>
              <w:rPr>
                <w:rFonts w:ascii="Calibri" w:hAnsi="Calibri"/>
              </w:rPr>
            </w:pPr>
          </w:p>
          <w:p w:rsidR="007C7E56" w:rsidRPr="00711B36" w:rsidRDefault="007C7E56" w:rsidP="00B202AC">
            <w:pPr>
              <w:jc w:val="both"/>
              <w:rPr>
                <w:rFonts w:ascii="Calibri" w:hAnsi="Calibri"/>
                <w:color w:val="333333"/>
                <w:spacing w:val="-5"/>
              </w:rPr>
            </w:pPr>
          </w:p>
        </w:tc>
        <w:tc>
          <w:tcPr>
            <w:tcW w:w="2126" w:type="dxa"/>
          </w:tcPr>
          <w:p w:rsidR="007C7E56" w:rsidRPr="00711B36" w:rsidRDefault="007C7E56" w:rsidP="00B202AC">
            <w:pPr>
              <w:jc w:val="both"/>
              <w:rPr>
                <w:rFonts w:ascii="Calibri" w:hAnsi="Calibri"/>
              </w:rPr>
            </w:pPr>
            <w:r w:rsidRPr="00711B36">
              <w:rPr>
                <w:rFonts w:ascii="Calibri" w:hAnsi="Calibri"/>
              </w:rPr>
              <w:t>Nieprawidłowo napisałaś, co nal</w:t>
            </w:r>
            <w:r w:rsidRPr="00711B36">
              <w:rPr>
                <w:rFonts w:ascii="Calibri" w:hAnsi="Calibri"/>
              </w:rPr>
              <w:t>e</w:t>
            </w:r>
            <w:r w:rsidRPr="00711B36">
              <w:rPr>
                <w:rFonts w:ascii="Calibri" w:hAnsi="Calibri"/>
              </w:rPr>
              <w:t>ży obliczyć, błędnie odpowiedziałaś na pytanie</w:t>
            </w:r>
          </w:p>
        </w:tc>
        <w:tc>
          <w:tcPr>
            <w:tcW w:w="2126" w:type="dxa"/>
          </w:tcPr>
          <w:p w:rsidR="007C7E56" w:rsidRPr="00711B36" w:rsidRDefault="007C7E56" w:rsidP="00B202AC">
            <w:pPr>
              <w:jc w:val="both"/>
              <w:rPr>
                <w:rFonts w:ascii="Calibri" w:hAnsi="Calibri"/>
              </w:rPr>
            </w:pPr>
            <w:r w:rsidRPr="00711B36">
              <w:rPr>
                <w:rFonts w:ascii="Calibri" w:hAnsi="Calibri"/>
              </w:rPr>
              <w:t>Przeczytaj uważnie tekst zadania, określ, co należy obliczyć i oblicz poprawnie.</w:t>
            </w:r>
          </w:p>
        </w:tc>
        <w:tc>
          <w:tcPr>
            <w:tcW w:w="2127" w:type="dxa"/>
          </w:tcPr>
          <w:p w:rsidR="007C7E56" w:rsidRPr="00711B36" w:rsidRDefault="007C7E56" w:rsidP="00B202AC">
            <w:pPr>
              <w:jc w:val="both"/>
              <w:rPr>
                <w:rFonts w:ascii="Calibri" w:hAnsi="Calibri"/>
              </w:rPr>
            </w:pPr>
            <w:r w:rsidRPr="00711B36">
              <w:rPr>
                <w:rFonts w:ascii="Calibri" w:hAnsi="Calibri"/>
              </w:rPr>
              <w:t>Czytaj treść zadań na dzielenie, po</w:t>
            </w:r>
            <w:r w:rsidRPr="00711B36">
              <w:rPr>
                <w:rFonts w:ascii="Calibri" w:hAnsi="Calibri"/>
              </w:rPr>
              <w:t>d</w:t>
            </w:r>
            <w:r w:rsidRPr="00711B36">
              <w:rPr>
                <w:rFonts w:ascii="Calibri" w:hAnsi="Calibri"/>
              </w:rPr>
              <w:t>kreślaj dane i sz</w:t>
            </w:r>
            <w:r w:rsidRPr="00711B36">
              <w:rPr>
                <w:rFonts w:ascii="Calibri" w:hAnsi="Calibri"/>
              </w:rPr>
              <w:t>u</w:t>
            </w:r>
            <w:r w:rsidRPr="00711B36">
              <w:rPr>
                <w:rFonts w:ascii="Calibri" w:hAnsi="Calibri"/>
              </w:rPr>
              <w:t>kane, rozwiąż z</w:t>
            </w:r>
            <w:r w:rsidRPr="00711B36">
              <w:rPr>
                <w:rFonts w:ascii="Calibri" w:hAnsi="Calibri"/>
              </w:rPr>
              <w:t>a</w:t>
            </w:r>
            <w:r w:rsidRPr="00711B36">
              <w:rPr>
                <w:rFonts w:ascii="Calibri" w:hAnsi="Calibri"/>
              </w:rPr>
              <w:t>danie, a później raz jeszcze czytaj pyt</w:t>
            </w:r>
            <w:r w:rsidRPr="00711B36">
              <w:rPr>
                <w:rFonts w:ascii="Calibri" w:hAnsi="Calibri"/>
              </w:rPr>
              <w:t>a</w:t>
            </w:r>
            <w:r w:rsidRPr="00711B36">
              <w:rPr>
                <w:rFonts w:ascii="Calibri" w:hAnsi="Calibri"/>
              </w:rPr>
              <w:t>nie i układaj na nie odpowiedź.</w:t>
            </w:r>
          </w:p>
          <w:p w:rsidR="007C7E56" w:rsidRPr="00711B36" w:rsidRDefault="007C7E56" w:rsidP="00B202AC">
            <w:pPr>
              <w:jc w:val="both"/>
              <w:rPr>
                <w:rFonts w:ascii="Calibri" w:hAnsi="Calibri"/>
              </w:rPr>
            </w:pPr>
            <w:r w:rsidRPr="00711B36">
              <w:rPr>
                <w:rFonts w:ascii="Calibri" w:hAnsi="Calibri"/>
              </w:rPr>
              <w:t>Staraj się pono</w:t>
            </w:r>
            <w:r w:rsidRPr="00711B36">
              <w:rPr>
                <w:rFonts w:ascii="Calibri" w:hAnsi="Calibri"/>
              </w:rPr>
              <w:t>w</w:t>
            </w:r>
            <w:r w:rsidRPr="00711B36">
              <w:rPr>
                <w:rFonts w:ascii="Calibri" w:hAnsi="Calibri"/>
              </w:rPr>
              <w:t>nie sprawdzić z</w:t>
            </w:r>
            <w:r w:rsidRPr="00711B36">
              <w:rPr>
                <w:rFonts w:ascii="Calibri" w:hAnsi="Calibri"/>
              </w:rPr>
              <w:t>a</w:t>
            </w:r>
            <w:r w:rsidRPr="00711B36">
              <w:rPr>
                <w:rFonts w:ascii="Calibri" w:hAnsi="Calibri"/>
              </w:rPr>
              <w:t>danie po wykon</w:t>
            </w:r>
            <w:r w:rsidRPr="00711B36">
              <w:rPr>
                <w:rFonts w:ascii="Calibri" w:hAnsi="Calibri"/>
              </w:rPr>
              <w:t>a</w:t>
            </w:r>
            <w:r w:rsidRPr="00711B36">
              <w:rPr>
                <w:rFonts w:ascii="Calibri" w:hAnsi="Calibri"/>
              </w:rPr>
              <w:t>niu</w:t>
            </w:r>
            <w:r>
              <w:rPr>
                <w:rFonts w:ascii="Calibri" w:hAnsi="Calibri"/>
              </w:rPr>
              <w:br/>
            </w:r>
            <w:r w:rsidRPr="00711B36">
              <w:rPr>
                <w:rFonts w:ascii="Calibri" w:hAnsi="Calibri"/>
              </w:rPr>
              <w:t xml:space="preserve"> i zastanów się, czy go poprawnie ro</w:t>
            </w:r>
            <w:r w:rsidRPr="00711B36">
              <w:rPr>
                <w:rFonts w:ascii="Calibri" w:hAnsi="Calibri"/>
              </w:rPr>
              <w:t>z</w:t>
            </w:r>
            <w:r w:rsidRPr="00711B36">
              <w:rPr>
                <w:rFonts w:ascii="Calibri" w:hAnsi="Calibri"/>
              </w:rPr>
              <w:t xml:space="preserve">wiązałaś. </w:t>
            </w:r>
          </w:p>
        </w:tc>
      </w:tr>
    </w:tbl>
    <w:p w:rsidR="007C7E56" w:rsidRPr="00711B36" w:rsidRDefault="007C7E56" w:rsidP="00B277AF">
      <w:pPr>
        <w:jc w:val="both"/>
        <w:rPr>
          <w:rFonts w:ascii="Calibri" w:hAnsi="Calibri"/>
          <w:b/>
        </w:rPr>
      </w:pPr>
    </w:p>
    <w:p w:rsidR="007C7E56" w:rsidRPr="006D6FC6" w:rsidRDefault="007C7E56" w:rsidP="00B277AF">
      <w:pPr>
        <w:jc w:val="both"/>
        <w:rPr>
          <w:rFonts w:ascii="Calibri" w:hAnsi="Calibri" w:cs="Calibri"/>
          <w:i/>
          <w:sz w:val="20"/>
          <w:szCs w:val="20"/>
        </w:rPr>
      </w:pPr>
      <w:r w:rsidRPr="006D6FC6">
        <w:rPr>
          <w:rFonts w:ascii="Calibri" w:hAnsi="Calibri" w:cs="Calibri"/>
          <w:i/>
          <w:sz w:val="20"/>
          <w:szCs w:val="20"/>
        </w:rPr>
        <w:t>Na podstawie materiału pomocniczego nr 1 do modułu 5, Kurs internetowy „Lider oceniania kształtuj</w:t>
      </w:r>
      <w:r w:rsidRPr="006D6FC6">
        <w:rPr>
          <w:rFonts w:ascii="Calibri" w:hAnsi="Calibri" w:cs="Calibri"/>
          <w:i/>
          <w:sz w:val="20"/>
          <w:szCs w:val="20"/>
        </w:rPr>
        <w:t>ą</w:t>
      </w:r>
      <w:r w:rsidRPr="006D6FC6">
        <w:rPr>
          <w:rFonts w:ascii="Calibri" w:hAnsi="Calibri" w:cs="Calibri"/>
          <w:i/>
          <w:sz w:val="20"/>
          <w:szCs w:val="20"/>
        </w:rPr>
        <w:t>cego w szkole”, Centrum Edukacji Obywatelskiej.</w:t>
      </w:r>
      <w:r w:rsidRPr="006D6FC6">
        <w:rPr>
          <w:rFonts w:ascii="Calibri" w:hAnsi="Calibri" w:cs="Calibri"/>
          <w:i/>
          <w:sz w:val="20"/>
          <w:szCs w:val="20"/>
        </w:rPr>
        <w:br w:type="page"/>
      </w:r>
    </w:p>
    <w:p w:rsidR="007C7E56" w:rsidRDefault="007C7E56" w:rsidP="00B277AF">
      <w:pPr>
        <w:jc w:val="both"/>
        <w:rPr>
          <w:b/>
        </w:rPr>
      </w:pPr>
    </w:p>
    <w:p w:rsidR="007C7E56" w:rsidRDefault="007C7E56" w:rsidP="00B277AF">
      <w:pPr>
        <w:jc w:val="both"/>
        <w:rPr>
          <w:b/>
        </w:rPr>
      </w:pPr>
      <w:r w:rsidRPr="00DB192F">
        <w:rPr>
          <w:b/>
        </w:rPr>
        <w:t xml:space="preserve">Przykład </w:t>
      </w:r>
      <w:r>
        <w:rPr>
          <w:b/>
        </w:rPr>
        <w:t>4</w:t>
      </w:r>
      <w:r w:rsidRPr="00DB192F">
        <w:rPr>
          <w:b/>
        </w:rPr>
        <w:t xml:space="preserve"> – </w:t>
      </w:r>
      <w:r>
        <w:rPr>
          <w:b/>
        </w:rPr>
        <w:t>Fizyka</w:t>
      </w:r>
    </w:p>
    <w:p w:rsidR="007C7E56" w:rsidRDefault="007C7E56" w:rsidP="00B277AF">
      <w:pPr>
        <w:jc w:val="both"/>
        <w:rPr>
          <w:b/>
        </w:rPr>
      </w:pPr>
    </w:p>
    <w:p w:rsidR="007C7E56" w:rsidRDefault="007C7E56" w:rsidP="00B277AF">
      <w:pPr>
        <w:jc w:val="both"/>
        <w:rPr>
          <w:b/>
        </w:rPr>
      </w:pPr>
      <w:r>
        <w:rPr>
          <w:b/>
        </w:rPr>
        <w:t>Praca ucznia</w:t>
      </w:r>
    </w:p>
    <w:p w:rsidR="007C7E56" w:rsidRDefault="007C7E56" w:rsidP="00B277AF">
      <w:pPr>
        <w:jc w:val="both"/>
        <w:rPr>
          <w:b/>
        </w:rPr>
      </w:pPr>
    </w:p>
    <w:p w:rsidR="007C7E56" w:rsidRDefault="007C7E56" w:rsidP="00B277AF">
      <w:r w:rsidRPr="00FF5101">
        <w:rPr>
          <w:noProof/>
        </w:rPr>
        <w:pict>
          <v:shape id="Obraz 70" o:spid="_x0000_i1069" type="#_x0000_t75" alt="page13image3195979984" style="width:410.25pt;height:259.5pt;visibility:visible">
            <v:imagedata r:id="rId71" r:href="rId72"/>
          </v:shape>
        </w:pict>
      </w:r>
    </w:p>
    <w:p w:rsidR="007C7E56" w:rsidRDefault="007C7E56" w:rsidP="00B277AF"/>
    <w:p w:rsidR="007C7E56" w:rsidRDefault="007C7E56" w:rsidP="00B277AF"/>
    <w:p w:rsidR="007C7E56" w:rsidRDefault="007C7E56" w:rsidP="00B277AF"/>
    <w:p w:rsidR="007C7E56" w:rsidRDefault="007C7E56" w:rsidP="00B277AF">
      <w:pPr>
        <w:jc w:val="both"/>
        <w:rPr>
          <w:b/>
        </w:rPr>
      </w:pPr>
      <w:r w:rsidRPr="00AB750D">
        <w:rPr>
          <w:b/>
          <w:noProof/>
        </w:rPr>
        <w:pict>
          <v:shape id="Obraz 71" o:spid="_x0000_i1070" type="#_x0000_t75" style="width:429pt;height:206.25pt;visibility:visible">
            <v:imagedata r:id="rId73" o:title=""/>
          </v:shape>
        </w:pict>
      </w:r>
    </w:p>
    <w:p w:rsidR="007C7E56" w:rsidRDefault="007C7E56" w:rsidP="00B277AF">
      <w:pPr>
        <w:rPr>
          <w:rFonts w:ascii="Calibri" w:hAnsi="Calibri"/>
          <w:b/>
          <w:bCs/>
        </w:rPr>
      </w:pPr>
    </w:p>
    <w:p w:rsidR="007C7E56" w:rsidRPr="008014F3" w:rsidRDefault="007C7E56" w:rsidP="00B277AF">
      <w:pPr>
        <w:pStyle w:val="NormalWeb"/>
        <w:rPr>
          <w:rFonts w:ascii="Calibri" w:hAnsi="Calibri"/>
          <w:bCs/>
          <w:i/>
          <w:sz w:val="20"/>
          <w:szCs w:val="20"/>
        </w:rPr>
      </w:pPr>
      <w:r w:rsidRPr="008014F3">
        <w:rPr>
          <w:rFonts w:ascii="Calibri" w:hAnsi="Calibri"/>
          <w:bCs/>
          <w:i/>
          <w:sz w:val="20"/>
          <w:szCs w:val="20"/>
        </w:rPr>
        <w:t xml:space="preserve">Na podstawie: M. Ostrowska </w:t>
      </w:r>
      <w:hyperlink r:id="rId74" w:history="1">
        <w:r w:rsidRPr="008014F3">
          <w:rPr>
            <w:rStyle w:val="Hyperlink"/>
            <w:rFonts w:ascii="Calibri" w:hAnsi="Calibri"/>
            <w:bCs/>
            <w:i/>
            <w:sz w:val="20"/>
            <w:szCs w:val="20"/>
          </w:rPr>
          <w:t>Moduł III dla nauczycieli Fizyki</w:t>
        </w:r>
      </w:hyperlink>
      <w:r w:rsidRPr="008014F3">
        <w:rPr>
          <w:rFonts w:ascii="Calibri" w:hAnsi="Calibri"/>
          <w:bCs/>
          <w:i/>
          <w:sz w:val="20"/>
          <w:szCs w:val="20"/>
        </w:rPr>
        <w:t xml:space="preserve"> – Informacja zwrotna, która pomaga w uczeniu się, materiały dla trenerów w projekcie Aktywna Edukacja, Centrum Edukacji Obywa</w:t>
      </w:r>
      <w:r>
        <w:rPr>
          <w:rFonts w:ascii="Calibri" w:hAnsi="Calibri"/>
          <w:bCs/>
          <w:i/>
          <w:sz w:val="20"/>
          <w:szCs w:val="20"/>
        </w:rPr>
        <w:t>t</w:t>
      </w:r>
      <w:r w:rsidRPr="008014F3">
        <w:rPr>
          <w:rFonts w:ascii="Calibri" w:hAnsi="Calibri"/>
          <w:bCs/>
          <w:i/>
          <w:sz w:val="20"/>
          <w:szCs w:val="20"/>
        </w:rPr>
        <w:t>e</w:t>
      </w:r>
      <w:r>
        <w:rPr>
          <w:rFonts w:ascii="Calibri" w:hAnsi="Calibri"/>
          <w:bCs/>
          <w:i/>
          <w:sz w:val="20"/>
          <w:szCs w:val="20"/>
        </w:rPr>
        <w:t>l</w:t>
      </w:r>
      <w:r w:rsidRPr="008014F3">
        <w:rPr>
          <w:rFonts w:ascii="Calibri" w:hAnsi="Calibri"/>
          <w:bCs/>
          <w:i/>
          <w:sz w:val="20"/>
          <w:szCs w:val="20"/>
        </w:rPr>
        <w:t>skiej</w:t>
      </w:r>
      <w:r>
        <w:rPr>
          <w:rFonts w:ascii="Calibri" w:hAnsi="Calibri"/>
          <w:bCs/>
          <w:i/>
          <w:sz w:val="20"/>
          <w:szCs w:val="20"/>
        </w:rPr>
        <w:t xml:space="preserve"> [o</w:t>
      </w:r>
      <w:r>
        <w:rPr>
          <w:rFonts w:ascii="Calibri" w:hAnsi="Calibri"/>
          <w:bCs/>
          <w:i/>
          <w:sz w:val="20"/>
          <w:szCs w:val="20"/>
        </w:rPr>
        <w:t>n</w:t>
      </w:r>
      <w:r>
        <w:rPr>
          <w:rFonts w:ascii="Calibri" w:hAnsi="Calibri"/>
          <w:bCs/>
          <w:i/>
          <w:sz w:val="20"/>
          <w:szCs w:val="20"/>
        </w:rPr>
        <w:t>line: dostęp 14.01.2019].</w:t>
      </w:r>
    </w:p>
    <w:p w:rsidR="007C7E56" w:rsidRDefault="007C7E56" w:rsidP="00B277AF">
      <w:pPr>
        <w:spacing w:line="360" w:lineRule="auto"/>
        <w:jc w:val="both"/>
        <w:rPr>
          <w:rFonts w:ascii="Calibri" w:hAnsi="Calibri" w:cs="Arial"/>
          <w:b/>
          <w:color w:val="000000"/>
          <w:sz w:val="10"/>
          <w:szCs w:val="10"/>
        </w:rPr>
      </w:pPr>
    </w:p>
    <w:p w:rsidR="007C7E56" w:rsidRPr="00D31FD7" w:rsidRDefault="007C7E56" w:rsidP="00B277AF">
      <w:pPr>
        <w:spacing w:line="360" w:lineRule="auto"/>
        <w:jc w:val="both"/>
        <w:rPr>
          <w:rFonts w:ascii="Calibri" w:hAnsi="Calibri" w:cs="Arial"/>
          <w:b/>
          <w:color w:val="000000"/>
          <w:sz w:val="10"/>
          <w:szCs w:val="10"/>
        </w:rPr>
      </w:pPr>
    </w:p>
    <w:p w:rsidR="007C7E56" w:rsidRDefault="007C7E56" w:rsidP="00B277AF">
      <w:pPr>
        <w:spacing w:line="360" w:lineRule="auto"/>
        <w:jc w:val="both"/>
        <w:rPr>
          <w:rFonts w:ascii="Calibri" w:hAnsi="Calibri" w:cs="Arial"/>
          <w:b/>
          <w:color w:val="000000"/>
        </w:rPr>
      </w:pPr>
      <w:r w:rsidRPr="00836F1D">
        <w:rPr>
          <w:rFonts w:ascii="Calibri" w:hAnsi="Calibri" w:cs="Arial"/>
          <w:b/>
          <w:color w:val="000000"/>
        </w:rPr>
        <w:t>Zał. 16</w:t>
      </w:r>
    </w:p>
    <w:p w:rsidR="007C7E56" w:rsidRPr="00D31FD7" w:rsidRDefault="007C7E56" w:rsidP="00B277AF">
      <w:pPr>
        <w:spacing w:line="360" w:lineRule="auto"/>
        <w:jc w:val="both"/>
        <w:rPr>
          <w:rFonts w:ascii="Calibri" w:hAnsi="Calibri" w:cs="Arial"/>
          <w:b/>
          <w:color w:val="000000"/>
          <w:sz w:val="10"/>
          <w:szCs w:val="10"/>
        </w:rPr>
      </w:pPr>
    </w:p>
    <w:p w:rsidR="007C7E56" w:rsidRPr="00DC5FB4" w:rsidRDefault="007C7E56" w:rsidP="00B277AF">
      <w:pPr>
        <w:pStyle w:val="Normalny1"/>
        <w:rPr>
          <w:rFonts w:ascii="Calibri" w:eastAsia="Times New Roman" w:hAnsi="Calibri" w:cs="Calibri"/>
          <w:sz w:val="20"/>
        </w:rPr>
      </w:pPr>
      <w:r w:rsidRPr="00DC5FB4">
        <w:rPr>
          <w:rFonts w:ascii="Calibri" w:eastAsia="Times New Roman" w:hAnsi="Calibri" w:cs="Calibri"/>
          <w:b/>
          <w:sz w:val="20"/>
        </w:rPr>
        <w:t>Konspekt lekcji OK</w:t>
      </w:r>
    </w:p>
    <w:p w:rsidR="007C7E56" w:rsidRPr="00DC5FB4" w:rsidRDefault="007C7E56" w:rsidP="00B277AF">
      <w:pPr>
        <w:pStyle w:val="Normalny1"/>
        <w:ind w:left="720"/>
        <w:rPr>
          <w:sz w:val="20"/>
        </w:rPr>
      </w:pPr>
    </w:p>
    <w:tbl>
      <w:tblPr>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005"/>
        <w:gridCol w:w="3071"/>
        <w:gridCol w:w="2429"/>
      </w:tblGrid>
      <w:tr w:rsidR="007C7E56" w:rsidRPr="00DC5FB4" w:rsidTr="00B202AC">
        <w:trPr>
          <w:trHeight w:val="340"/>
        </w:trPr>
        <w:tc>
          <w:tcPr>
            <w:tcW w:w="3005" w:type="dxa"/>
            <w:vAlign w:val="center"/>
          </w:tcPr>
          <w:p w:rsidR="007C7E56" w:rsidRPr="00DC5FB4" w:rsidRDefault="007C7E56" w:rsidP="00B202AC">
            <w:pPr>
              <w:pStyle w:val="Normalny1"/>
              <w:spacing w:before="120" w:after="120"/>
              <w:rPr>
                <w:sz w:val="20"/>
              </w:rPr>
            </w:pPr>
            <w:r w:rsidRPr="00DC5FB4">
              <w:rPr>
                <w:rFonts w:ascii="Calibri" w:eastAsia="Times New Roman" w:hAnsi="Calibri" w:cs="Calibri"/>
                <w:sz w:val="20"/>
              </w:rPr>
              <w:t>Lekcja: przyroda</w:t>
            </w:r>
          </w:p>
        </w:tc>
        <w:tc>
          <w:tcPr>
            <w:tcW w:w="3071" w:type="dxa"/>
            <w:vAlign w:val="center"/>
          </w:tcPr>
          <w:p w:rsidR="007C7E56" w:rsidRPr="00DC5FB4" w:rsidRDefault="007C7E56" w:rsidP="00B202AC">
            <w:pPr>
              <w:pStyle w:val="Normalny1"/>
              <w:spacing w:before="120" w:after="120"/>
              <w:rPr>
                <w:sz w:val="20"/>
              </w:rPr>
            </w:pPr>
            <w:r w:rsidRPr="00DC5FB4">
              <w:rPr>
                <w:rFonts w:ascii="Calibri" w:eastAsia="Times New Roman" w:hAnsi="Calibri" w:cs="Calibri"/>
                <w:sz w:val="20"/>
              </w:rPr>
              <w:t>Data: 26.10.1</w:t>
            </w:r>
            <w:r>
              <w:rPr>
                <w:rFonts w:ascii="Calibri" w:eastAsia="Times New Roman" w:hAnsi="Calibri" w:cs="Calibri"/>
                <w:sz w:val="20"/>
              </w:rPr>
              <w:t>8</w:t>
            </w:r>
          </w:p>
        </w:tc>
        <w:tc>
          <w:tcPr>
            <w:tcW w:w="2429" w:type="dxa"/>
            <w:vAlign w:val="center"/>
          </w:tcPr>
          <w:p w:rsidR="007C7E56" w:rsidRPr="00DC5FB4" w:rsidRDefault="007C7E56" w:rsidP="00B202AC">
            <w:pPr>
              <w:pStyle w:val="Normalny1"/>
              <w:spacing w:before="120" w:after="120"/>
              <w:rPr>
                <w:sz w:val="20"/>
              </w:rPr>
            </w:pPr>
            <w:r w:rsidRPr="00DC5FB4">
              <w:rPr>
                <w:rFonts w:ascii="Calibri" w:eastAsia="Times New Roman" w:hAnsi="Calibri" w:cs="Calibri"/>
                <w:sz w:val="20"/>
              </w:rPr>
              <w:t xml:space="preserve">Klasa: </w:t>
            </w:r>
            <w:r>
              <w:rPr>
                <w:rFonts w:ascii="Calibri" w:eastAsia="Times New Roman" w:hAnsi="Calibri" w:cs="Calibri"/>
                <w:sz w:val="20"/>
              </w:rPr>
              <w:t>I</w:t>
            </w:r>
            <w:r w:rsidRPr="00DC5FB4">
              <w:rPr>
                <w:rFonts w:ascii="Calibri" w:eastAsia="Times New Roman" w:hAnsi="Calibri" w:cs="Calibri"/>
                <w:sz w:val="20"/>
              </w:rPr>
              <w:t>V</w:t>
            </w:r>
          </w:p>
        </w:tc>
      </w:tr>
      <w:tr w:rsidR="007C7E56" w:rsidRPr="00DC5FB4" w:rsidTr="00B202AC">
        <w:trPr>
          <w:trHeight w:val="340"/>
        </w:trPr>
        <w:tc>
          <w:tcPr>
            <w:tcW w:w="8505" w:type="dxa"/>
            <w:gridSpan w:val="3"/>
            <w:vAlign w:val="center"/>
          </w:tcPr>
          <w:p w:rsidR="007C7E56" w:rsidRPr="00DC5FB4" w:rsidRDefault="007C7E56" w:rsidP="00B202AC">
            <w:pPr>
              <w:pStyle w:val="Normalny1"/>
              <w:spacing w:before="120" w:after="120"/>
              <w:rPr>
                <w:sz w:val="20"/>
              </w:rPr>
            </w:pPr>
            <w:r w:rsidRPr="00DC5FB4">
              <w:rPr>
                <w:rFonts w:ascii="Calibri" w:eastAsia="Times New Roman" w:hAnsi="Calibri" w:cs="Calibri"/>
                <w:sz w:val="20"/>
              </w:rPr>
              <w:t>Temat: Jakie są sposoby odżywiania się organizmów?</w:t>
            </w:r>
          </w:p>
        </w:tc>
      </w:tr>
      <w:tr w:rsidR="007C7E56" w:rsidRPr="00DC5FB4" w:rsidTr="00B202AC">
        <w:trPr>
          <w:trHeight w:val="340"/>
        </w:trPr>
        <w:tc>
          <w:tcPr>
            <w:tcW w:w="8505" w:type="dxa"/>
            <w:gridSpan w:val="3"/>
          </w:tcPr>
          <w:p w:rsidR="007C7E56" w:rsidRPr="00DC5FB4" w:rsidRDefault="007C7E56" w:rsidP="00B202AC">
            <w:pPr>
              <w:pStyle w:val="Normalny1"/>
              <w:spacing w:before="120" w:after="120"/>
              <w:rPr>
                <w:rFonts w:ascii="Calibri" w:eastAsia="Times New Roman" w:hAnsi="Calibri" w:cs="Calibri"/>
                <w:sz w:val="20"/>
              </w:rPr>
            </w:pPr>
            <w:r w:rsidRPr="00DC5FB4">
              <w:rPr>
                <w:rFonts w:ascii="Calibri" w:eastAsia="Times New Roman" w:hAnsi="Calibri" w:cs="Calibri"/>
                <w:sz w:val="20"/>
              </w:rPr>
              <w:t xml:space="preserve">Powiązanie z wcześniejszą wiedzą: </w:t>
            </w:r>
          </w:p>
          <w:p w:rsidR="007C7E56" w:rsidRPr="00DC5FB4" w:rsidRDefault="007C7E56" w:rsidP="00D7442A">
            <w:pPr>
              <w:pStyle w:val="Normalny1"/>
              <w:numPr>
                <w:ilvl w:val="0"/>
                <w:numId w:val="40"/>
              </w:numPr>
              <w:spacing w:before="120" w:after="120"/>
              <w:ind w:right="1446"/>
              <w:rPr>
                <w:sz w:val="20"/>
              </w:rPr>
            </w:pPr>
            <w:r w:rsidRPr="00DC5FB4">
              <w:rPr>
                <w:rFonts w:ascii="Calibri" w:eastAsia="Times New Roman" w:hAnsi="Calibri" w:cs="Calibri"/>
                <w:sz w:val="20"/>
              </w:rPr>
              <w:t>Uczniowie wymieniają czynności życiowe organizmów</w:t>
            </w:r>
          </w:p>
          <w:p w:rsidR="007C7E56" w:rsidRPr="00DC5FB4" w:rsidRDefault="007C7E56" w:rsidP="00D7442A">
            <w:pPr>
              <w:pStyle w:val="Normalny1"/>
              <w:numPr>
                <w:ilvl w:val="0"/>
                <w:numId w:val="40"/>
              </w:numPr>
              <w:spacing w:before="120" w:after="120"/>
              <w:rPr>
                <w:sz w:val="20"/>
              </w:rPr>
            </w:pPr>
            <w:r w:rsidRPr="00DC5FB4">
              <w:rPr>
                <w:rFonts w:ascii="Calibri" w:eastAsia="Times New Roman" w:hAnsi="Calibri" w:cs="Calibri"/>
                <w:sz w:val="20"/>
              </w:rPr>
              <w:t>Uczniowie odpowiadają na pytania: Co już wiem na ten temat?</w:t>
            </w:r>
          </w:p>
        </w:tc>
      </w:tr>
      <w:tr w:rsidR="007C7E56" w:rsidRPr="00DC5FB4" w:rsidTr="00B202AC">
        <w:trPr>
          <w:trHeight w:val="340"/>
        </w:trPr>
        <w:tc>
          <w:tcPr>
            <w:tcW w:w="8505" w:type="dxa"/>
            <w:gridSpan w:val="3"/>
          </w:tcPr>
          <w:p w:rsidR="007C7E56" w:rsidRPr="00DC5FB4" w:rsidRDefault="007C7E56" w:rsidP="00B202AC">
            <w:pPr>
              <w:pStyle w:val="Normalny1"/>
              <w:spacing w:before="120" w:after="120"/>
              <w:rPr>
                <w:rFonts w:ascii="Calibri" w:eastAsia="Times New Roman" w:hAnsi="Calibri" w:cs="Calibri"/>
                <w:sz w:val="20"/>
              </w:rPr>
            </w:pPr>
            <w:r w:rsidRPr="00DC5FB4">
              <w:rPr>
                <w:rFonts w:ascii="Calibri" w:eastAsia="Times New Roman" w:hAnsi="Calibri" w:cs="Calibri"/>
                <w:sz w:val="20"/>
              </w:rPr>
              <w:t>Cele lekcji:</w:t>
            </w:r>
          </w:p>
          <w:p w:rsidR="007C7E56" w:rsidRPr="00DC5FB4" w:rsidRDefault="007C7E56" w:rsidP="00B202AC">
            <w:pPr>
              <w:pStyle w:val="Normalny1"/>
              <w:spacing w:before="120" w:after="120"/>
              <w:rPr>
                <w:sz w:val="20"/>
              </w:rPr>
            </w:pPr>
            <w:r w:rsidRPr="00DC5FB4">
              <w:rPr>
                <w:rFonts w:ascii="Calibri" w:eastAsia="Times New Roman" w:hAnsi="Calibri" w:cs="Calibri"/>
                <w:sz w:val="20"/>
              </w:rPr>
              <w:t>Uczeń</w:t>
            </w:r>
          </w:p>
          <w:p w:rsidR="007C7E56" w:rsidRPr="00DC5FB4" w:rsidRDefault="007C7E56" w:rsidP="00D7442A">
            <w:pPr>
              <w:pStyle w:val="Normalny1"/>
              <w:numPr>
                <w:ilvl w:val="0"/>
                <w:numId w:val="38"/>
              </w:numPr>
              <w:spacing w:before="120" w:after="120"/>
              <w:rPr>
                <w:sz w:val="20"/>
              </w:rPr>
            </w:pPr>
            <w:r w:rsidRPr="00DC5FB4">
              <w:rPr>
                <w:rFonts w:ascii="Calibri" w:eastAsia="Times New Roman" w:hAnsi="Calibri" w:cs="Calibri"/>
                <w:sz w:val="20"/>
              </w:rPr>
              <w:t>wyjaśnia na czym polega różnica między organizmami cudzożywnymi a samożywnymi</w:t>
            </w:r>
          </w:p>
          <w:p w:rsidR="007C7E56" w:rsidRPr="00DC5FB4" w:rsidRDefault="007C7E56" w:rsidP="00D7442A">
            <w:pPr>
              <w:pStyle w:val="Normalny1"/>
              <w:numPr>
                <w:ilvl w:val="0"/>
                <w:numId w:val="38"/>
              </w:numPr>
              <w:spacing w:before="120" w:after="120"/>
              <w:rPr>
                <w:rFonts w:ascii="Calibri" w:eastAsia="Times New Roman" w:hAnsi="Calibri" w:cs="Calibri"/>
                <w:sz w:val="20"/>
              </w:rPr>
            </w:pPr>
            <w:r w:rsidRPr="00DC5FB4">
              <w:rPr>
                <w:rFonts w:ascii="Calibri" w:eastAsia="Times New Roman" w:hAnsi="Calibri" w:cs="Calibri"/>
                <w:sz w:val="20"/>
              </w:rPr>
              <w:t>podaje przykłady organizmów samożywnych i cudzożywnych</w:t>
            </w:r>
          </w:p>
          <w:p w:rsidR="007C7E56" w:rsidRPr="00DC5FB4" w:rsidRDefault="007C7E56" w:rsidP="00D7442A">
            <w:pPr>
              <w:pStyle w:val="Normalny1"/>
              <w:numPr>
                <w:ilvl w:val="0"/>
                <w:numId w:val="38"/>
              </w:numPr>
              <w:spacing w:before="120" w:after="120"/>
              <w:rPr>
                <w:rFonts w:ascii="Calibri" w:eastAsia="Times New Roman" w:hAnsi="Calibri" w:cs="Calibri"/>
                <w:sz w:val="20"/>
              </w:rPr>
            </w:pPr>
            <w:r w:rsidRPr="00DC5FB4">
              <w:rPr>
                <w:rFonts w:ascii="Calibri" w:eastAsia="Times New Roman" w:hAnsi="Calibri" w:cs="Calibri"/>
                <w:sz w:val="20"/>
              </w:rPr>
              <w:t>wyjaśnia w jaki sposób życie ludzi zależy od roślin</w:t>
            </w:r>
          </w:p>
          <w:p w:rsidR="007C7E56" w:rsidRPr="00DC5FB4" w:rsidRDefault="007C7E56" w:rsidP="00B202AC">
            <w:pPr>
              <w:pStyle w:val="Normalny1"/>
              <w:spacing w:before="120" w:after="120"/>
              <w:rPr>
                <w:rFonts w:ascii="Calibri" w:eastAsia="Times New Roman" w:hAnsi="Calibri" w:cs="Calibri"/>
                <w:b/>
                <w:sz w:val="20"/>
              </w:rPr>
            </w:pPr>
            <w:r w:rsidRPr="00DC5FB4">
              <w:rPr>
                <w:rFonts w:ascii="Calibri" w:eastAsia="Times New Roman" w:hAnsi="Calibri" w:cs="Calibri"/>
                <w:b/>
                <w:sz w:val="20"/>
              </w:rPr>
              <w:t>Cele sformułowane w języku ucznia:</w:t>
            </w:r>
          </w:p>
          <w:p w:rsidR="007C7E56" w:rsidRPr="00DC5FB4" w:rsidRDefault="007C7E56" w:rsidP="00D7442A">
            <w:pPr>
              <w:pStyle w:val="Normalny1"/>
              <w:numPr>
                <w:ilvl w:val="0"/>
                <w:numId w:val="39"/>
              </w:numPr>
              <w:spacing w:before="120" w:after="120"/>
              <w:rPr>
                <w:rFonts w:ascii="Calibri" w:eastAsia="Times New Roman" w:hAnsi="Calibri" w:cs="Calibri"/>
                <w:sz w:val="20"/>
              </w:rPr>
            </w:pPr>
            <w:r w:rsidRPr="00DC5FB4">
              <w:rPr>
                <w:rFonts w:ascii="Calibri" w:eastAsia="Times New Roman" w:hAnsi="Calibri" w:cs="Calibri"/>
                <w:sz w:val="20"/>
              </w:rPr>
              <w:t>Dowiesz się, w jaki sposób odżywiają się rośliny i zwierzęta</w:t>
            </w:r>
          </w:p>
          <w:p w:rsidR="007C7E56" w:rsidRPr="00DC5FB4" w:rsidRDefault="007C7E56" w:rsidP="00D7442A">
            <w:pPr>
              <w:pStyle w:val="Normalny1"/>
              <w:numPr>
                <w:ilvl w:val="0"/>
                <w:numId w:val="39"/>
              </w:numPr>
              <w:spacing w:before="120" w:after="120"/>
              <w:rPr>
                <w:rFonts w:ascii="Calibri" w:eastAsia="Times New Roman" w:hAnsi="Calibri" w:cs="Calibri"/>
                <w:sz w:val="20"/>
              </w:rPr>
            </w:pPr>
            <w:r w:rsidRPr="00DC5FB4">
              <w:rPr>
                <w:rFonts w:ascii="Calibri" w:eastAsia="Times New Roman" w:hAnsi="Calibri" w:cs="Calibri"/>
                <w:sz w:val="20"/>
              </w:rPr>
              <w:t>Będziesz potrafił podzielić organizmy ze względu na ich sposób odżywiania się</w:t>
            </w:r>
          </w:p>
          <w:p w:rsidR="007C7E56" w:rsidRPr="00D31FD7" w:rsidRDefault="007C7E56" w:rsidP="00D7442A">
            <w:pPr>
              <w:pStyle w:val="Normalny1"/>
              <w:numPr>
                <w:ilvl w:val="0"/>
                <w:numId w:val="39"/>
              </w:numPr>
              <w:spacing w:before="120" w:after="120"/>
              <w:rPr>
                <w:rFonts w:ascii="Calibri" w:eastAsia="Times New Roman" w:hAnsi="Calibri" w:cs="Calibri"/>
                <w:sz w:val="20"/>
              </w:rPr>
            </w:pPr>
            <w:r w:rsidRPr="00DC5FB4">
              <w:rPr>
                <w:rFonts w:ascii="Calibri" w:eastAsia="Times New Roman" w:hAnsi="Calibri" w:cs="Calibri"/>
                <w:sz w:val="20"/>
              </w:rPr>
              <w:t>Wyjaśnisz dlaczego rośliny są ważne w przyrodzie</w:t>
            </w:r>
          </w:p>
        </w:tc>
      </w:tr>
      <w:tr w:rsidR="007C7E56" w:rsidRPr="00DC5FB4" w:rsidTr="00B202AC">
        <w:trPr>
          <w:trHeight w:val="340"/>
        </w:trPr>
        <w:tc>
          <w:tcPr>
            <w:tcW w:w="8505" w:type="dxa"/>
            <w:gridSpan w:val="3"/>
          </w:tcPr>
          <w:p w:rsidR="007C7E56" w:rsidRPr="00DC5FB4" w:rsidRDefault="007C7E56" w:rsidP="00B202AC">
            <w:pPr>
              <w:pStyle w:val="Normalny1"/>
              <w:spacing w:before="120" w:after="120"/>
              <w:rPr>
                <w:sz w:val="20"/>
              </w:rPr>
            </w:pPr>
            <w:r w:rsidRPr="00DC5FB4">
              <w:rPr>
                <w:rFonts w:ascii="Calibri" w:eastAsia="Times New Roman" w:hAnsi="Calibri" w:cs="Calibri"/>
                <w:b/>
                <w:sz w:val="20"/>
              </w:rPr>
              <w:t>Pytanie kluczowe</w:t>
            </w:r>
            <w:r w:rsidRPr="00DC5FB4">
              <w:rPr>
                <w:rFonts w:ascii="Calibri" w:eastAsia="Times New Roman" w:hAnsi="Calibri" w:cs="Calibri"/>
                <w:sz w:val="20"/>
              </w:rPr>
              <w:t>: Dlaczego ludzie i zwierzęta nie mogą żyć bez roślin?</w:t>
            </w:r>
          </w:p>
        </w:tc>
      </w:tr>
    </w:tbl>
    <w:p w:rsidR="007C7E56" w:rsidRPr="00D31FD7" w:rsidRDefault="007C7E56" w:rsidP="00B277AF">
      <w:pPr>
        <w:pStyle w:val="Normalny1"/>
        <w:rPr>
          <w:sz w:val="2"/>
          <w:szCs w:val="2"/>
        </w:rPr>
      </w:pPr>
    </w:p>
    <w:tbl>
      <w:tblPr>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05"/>
      </w:tblGrid>
      <w:tr w:rsidR="007C7E56" w:rsidRPr="00DC5FB4" w:rsidTr="00B202AC">
        <w:tc>
          <w:tcPr>
            <w:tcW w:w="8505" w:type="dxa"/>
          </w:tcPr>
          <w:p w:rsidR="007C7E56" w:rsidRPr="00DC5FB4" w:rsidRDefault="007C7E56" w:rsidP="00B202AC">
            <w:pPr>
              <w:pStyle w:val="Normalny1"/>
              <w:spacing w:before="120" w:after="120"/>
              <w:rPr>
                <w:rFonts w:ascii="Calibri" w:eastAsia="Times New Roman" w:hAnsi="Calibri" w:cs="Calibri"/>
                <w:b/>
                <w:sz w:val="20"/>
              </w:rPr>
            </w:pPr>
            <w:r w:rsidRPr="00DC5FB4">
              <w:rPr>
                <w:rFonts w:ascii="Calibri" w:eastAsia="Times New Roman" w:hAnsi="Calibri" w:cs="Calibri"/>
                <w:b/>
                <w:sz w:val="20"/>
              </w:rPr>
              <w:t>Nacobezu (co uczniowie będą potrafili po lekcji):</w:t>
            </w:r>
          </w:p>
          <w:p w:rsidR="007C7E56" w:rsidRPr="00D31FD7" w:rsidRDefault="007C7E56" w:rsidP="00B202AC">
            <w:pPr>
              <w:pStyle w:val="Normalny1"/>
              <w:spacing w:before="120" w:after="120"/>
              <w:rPr>
                <w:rFonts w:ascii="Calibri" w:eastAsia="Times New Roman" w:hAnsi="Calibri" w:cs="Calibri"/>
                <w:b/>
                <w:sz w:val="10"/>
                <w:szCs w:val="10"/>
              </w:rPr>
            </w:pPr>
          </w:p>
          <w:p w:rsidR="007C7E56" w:rsidRPr="00DC5FB4" w:rsidRDefault="007C7E56" w:rsidP="00B202AC">
            <w:pPr>
              <w:pStyle w:val="Normalny1"/>
              <w:spacing w:before="120" w:after="120"/>
              <w:rPr>
                <w:rFonts w:ascii="Calibri" w:eastAsia="Times New Roman" w:hAnsi="Calibri" w:cs="Calibri"/>
                <w:sz w:val="20"/>
              </w:rPr>
            </w:pPr>
            <w:r w:rsidRPr="00DC5FB4">
              <w:rPr>
                <w:rFonts w:ascii="Calibri" w:eastAsia="Times New Roman" w:hAnsi="Calibri" w:cs="Calibri"/>
                <w:sz w:val="20"/>
              </w:rPr>
              <w:t>- wyjaśniasz pojęcia: organizmy samożywne, organizmy cudzożywne</w:t>
            </w:r>
          </w:p>
          <w:p w:rsidR="007C7E56" w:rsidRPr="00DC5FB4" w:rsidRDefault="007C7E56" w:rsidP="00B202AC">
            <w:pPr>
              <w:pStyle w:val="Normalny1"/>
              <w:spacing w:before="120" w:after="120"/>
              <w:rPr>
                <w:rFonts w:ascii="Calibri" w:eastAsia="Times New Roman" w:hAnsi="Calibri" w:cs="Calibri"/>
                <w:sz w:val="20"/>
              </w:rPr>
            </w:pPr>
            <w:r w:rsidRPr="00DC5FB4">
              <w:rPr>
                <w:rFonts w:ascii="Calibri" w:eastAsia="Times New Roman" w:hAnsi="Calibri" w:cs="Calibri"/>
                <w:sz w:val="20"/>
              </w:rPr>
              <w:t>- uzupełniasz schemat fotosyntezy wpisując jej 3 składniki i 2 produkty</w:t>
            </w:r>
          </w:p>
          <w:p w:rsidR="007C7E56" w:rsidRPr="00DC5FB4" w:rsidRDefault="007C7E56" w:rsidP="00B202AC">
            <w:pPr>
              <w:pStyle w:val="Normalny1"/>
              <w:spacing w:before="120" w:after="120"/>
              <w:rPr>
                <w:rFonts w:ascii="Calibri" w:eastAsia="Times New Roman" w:hAnsi="Calibri" w:cs="Calibri"/>
                <w:sz w:val="20"/>
              </w:rPr>
            </w:pPr>
            <w:r w:rsidRPr="00DC5FB4">
              <w:rPr>
                <w:rFonts w:ascii="Calibri" w:eastAsia="Times New Roman" w:hAnsi="Calibri" w:cs="Calibri"/>
                <w:sz w:val="20"/>
              </w:rPr>
              <w:t>- wymieniasz 4 przykłady świadczące o znaczeniu roślin w przyrodzie</w:t>
            </w:r>
          </w:p>
          <w:p w:rsidR="007C7E56" w:rsidRPr="00DC5FB4" w:rsidRDefault="007C7E56" w:rsidP="00B202AC">
            <w:pPr>
              <w:pStyle w:val="Normalny1"/>
              <w:spacing w:before="120" w:after="120"/>
              <w:rPr>
                <w:rFonts w:ascii="Calibri" w:eastAsia="Times New Roman" w:hAnsi="Calibri" w:cs="Calibri"/>
                <w:sz w:val="20"/>
              </w:rPr>
            </w:pPr>
            <w:r w:rsidRPr="00DC5FB4">
              <w:rPr>
                <w:rFonts w:ascii="Calibri" w:eastAsia="Times New Roman" w:hAnsi="Calibri" w:cs="Calibri"/>
                <w:sz w:val="20"/>
              </w:rPr>
              <w:t>- podajesz przykłady sposobów odżywiania się zwierząt</w:t>
            </w:r>
          </w:p>
          <w:p w:rsidR="007C7E56" w:rsidRPr="00D31FD7" w:rsidRDefault="007C7E56" w:rsidP="00B202AC">
            <w:pPr>
              <w:pStyle w:val="Normalny1"/>
              <w:spacing w:before="120" w:after="120"/>
              <w:rPr>
                <w:rFonts w:ascii="Calibri" w:eastAsia="Times New Roman" w:hAnsi="Calibri" w:cs="Calibri"/>
                <w:sz w:val="20"/>
              </w:rPr>
            </w:pPr>
            <w:r w:rsidRPr="00DC5FB4">
              <w:rPr>
                <w:rFonts w:ascii="Calibri" w:eastAsia="Times New Roman" w:hAnsi="Calibri" w:cs="Calibri"/>
                <w:sz w:val="20"/>
              </w:rPr>
              <w:t>- dopasowujesz organizmy do ich sposobów odżywiania się</w:t>
            </w:r>
          </w:p>
        </w:tc>
      </w:tr>
      <w:tr w:rsidR="007C7E56" w:rsidRPr="00DC5FB4" w:rsidTr="00B202AC">
        <w:tc>
          <w:tcPr>
            <w:tcW w:w="8505" w:type="dxa"/>
          </w:tcPr>
          <w:p w:rsidR="007C7E56" w:rsidRPr="00DC5FB4" w:rsidRDefault="007C7E56" w:rsidP="00B202AC">
            <w:pPr>
              <w:pStyle w:val="Normalny1"/>
              <w:spacing w:before="120" w:after="120"/>
              <w:rPr>
                <w:rFonts w:ascii="Calibri" w:eastAsia="Times New Roman" w:hAnsi="Calibri" w:cs="Calibri"/>
                <w:sz w:val="20"/>
              </w:rPr>
            </w:pPr>
            <w:r w:rsidRPr="00DC5FB4">
              <w:rPr>
                <w:rFonts w:ascii="Calibri" w:eastAsia="Times New Roman" w:hAnsi="Calibri" w:cs="Calibri"/>
                <w:sz w:val="20"/>
              </w:rPr>
              <w:t>Przebieg lekcji (metody, formy, techniki):</w:t>
            </w:r>
          </w:p>
          <w:p w:rsidR="007C7E56" w:rsidRPr="00DC5FB4" w:rsidRDefault="007C7E56" w:rsidP="00B202AC">
            <w:pPr>
              <w:pStyle w:val="Normalny1"/>
              <w:spacing w:before="120" w:after="120" w:line="360" w:lineRule="auto"/>
              <w:rPr>
                <w:rFonts w:ascii="Calibri" w:eastAsia="Times New Roman" w:hAnsi="Calibri" w:cs="Calibri"/>
                <w:sz w:val="20"/>
              </w:rPr>
            </w:pPr>
            <w:r w:rsidRPr="00DC5FB4">
              <w:rPr>
                <w:rFonts w:ascii="Calibri" w:eastAsia="Times New Roman" w:hAnsi="Calibri" w:cs="Calibri"/>
                <w:sz w:val="20"/>
              </w:rPr>
              <w:t xml:space="preserve">- zadanie </w:t>
            </w:r>
            <w:r w:rsidRPr="00DC5FB4">
              <w:rPr>
                <w:rFonts w:ascii="Calibri" w:eastAsia="Times New Roman" w:hAnsi="Calibri" w:cs="Calibri"/>
                <w:b/>
                <w:sz w:val="20"/>
              </w:rPr>
              <w:t>pytania kluczowego</w:t>
            </w:r>
            <w:r w:rsidRPr="00DC5FB4">
              <w:rPr>
                <w:rFonts w:ascii="Calibri" w:eastAsia="Times New Roman" w:hAnsi="Calibri" w:cs="Calibri"/>
                <w:sz w:val="20"/>
              </w:rPr>
              <w:t>. Każdy uczeń stara się ustalić odpowiedź na początku lekcji. Zapisuje swoje propozycje w zeszycie. Nauczyciel informuje że powrócimy do pytania kluczowego na końcu lekcji.</w:t>
            </w:r>
          </w:p>
          <w:p w:rsidR="007C7E56" w:rsidRPr="00DC5FB4" w:rsidRDefault="007C7E56" w:rsidP="00B202AC">
            <w:pPr>
              <w:pStyle w:val="Normalny1"/>
              <w:spacing w:before="120" w:after="120" w:line="360" w:lineRule="auto"/>
              <w:rPr>
                <w:rFonts w:ascii="Calibri" w:eastAsia="Times New Roman" w:hAnsi="Calibri" w:cs="Calibri"/>
                <w:sz w:val="20"/>
              </w:rPr>
            </w:pPr>
            <w:r w:rsidRPr="00DC5FB4">
              <w:rPr>
                <w:rFonts w:ascii="Calibri" w:eastAsia="Times New Roman" w:hAnsi="Calibri" w:cs="Calibri"/>
                <w:sz w:val="20"/>
              </w:rPr>
              <w:t xml:space="preserve">- </w:t>
            </w:r>
            <w:r w:rsidRPr="00DC5FB4">
              <w:rPr>
                <w:rFonts w:ascii="Calibri" w:eastAsia="Times New Roman" w:hAnsi="Calibri" w:cs="Calibri"/>
                <w:b/>
                <w:sz w:val="20"/>
              </w:rPr>
              <w:t>praca z podręcznikiem</w:t>
            </w:r>
            <w:r w:rsidRPr="00DC5FB4">
              <w:rPr>
                <w:rFonts w:ascii="Calibri" w:eastAsia="Times New Roman" w:hAnsi="Calibri" w:cs="Calibri"/>
                <w:sz w:val="20"/>
              </w:rPr>
              <w:t xml:space="preserve"> (str. 57 – 58). Uczniowie poszukują odpowiedzi na pytania:</w:t>
            </w:r>
          </w:p>
          <w:p w:rsidR="007C7E56" w:rsidRPr="00DC5FB4" w:rsidRDefault="007C7E56" w:rsidP="00B202AC">
            <w:pPr>
              <w:pStyle w:val="Normalny1"/>
              <w:spacing w:before="120" w:after="120" w:line="360" w:lineRule="auto"/>
              <w:rPr>
                <w:rFonts w:ascii="Calibri" w:eastAsia="Times New Roman" w:hAnsi="Calibri" w:cs="Calibri"/>
                <w:sz w:val="20"/>
              </w:rPr>
            </w:pPr>
            <w:r w:rsidRPr="00DC5FB4">
              <w:rPr>
                <w:rFonts w:ascii="Calibri" w:eastAsia="Times New Roman" w:hAnsi="Calibri" w:cs="Calibri"/>
                <w:sz w:val="20"/>
              </w:rPr>
              <w:t>Co to są organizmy cudzożywne?</w:t>
            </w:r>
          </w:p>
          <w:p w:rsidR="007C7E56" w:rsidRPr="00DC5FB4" w:rsidRDefault="007C7E56" w:rsidP="00B202AC">
            <w:pPr>
              <w:pStyle w:val="Normalny1"/>
              <w:spacing w:before="120" w:after="120" w:line="360" w:lineRule="auto"/>
              <w:rPr>
                <w:rFonts w:ascii="Calibri" w:eastAsia="Times New Roman" w:hAnsi="Calibri" w:cs="Calibri"/>
                <w:sz w:val="20"/>
              </w:rPr>
            </w:pPr>
            <w:r w:rsidRPr="00DC5FB4">
              <w:rPr>
                <w:rFonts w:ascii="Calibri" w:eastAsia="Times New Roman" w:hAnsi="Calibri" w:cs="Calibri"/>
                <w:sz w:val="20"/>
              </w:rPr>
              <w:t>Co to są organizmy samożywne? – ucz. pracują w parach. 1 os. z pary szuka odp. na 1 pytanie, 2 na drugie. Następnie opowiadają sobie czego się dowiedzieli (</w:t>
            </w:r>
            <w:r w:rsidRPr="00DC5FB4">
              <w:rPr>
                <w:rFonts w:ascii="Calibri" w:eastAsia="Times New Roman" w:hAnsi="Calibri" w:cs="Calibri"/>
                <w:b/>
                <w:sz w:val="20"/>
              </w:rPr>
              <w:t>uczenie innych</w:t>
            </w:r>
            <w:r w:rsidRPr="00DC5FB4">
              <w:rPr>
                <w:rFonts w:ascii="Calibri" w:eastAsia="Times New Roman" w:hAnsi="Calibri" w:cs="Calibri"/>
                <w:sz w:val="20"/>
              </w:rPr>
              <w:t>). Wybrane osoby prezent</w:t>
            </w:r>
            <w:r w:rsidRPr="00DC5FB4">
              <w:rPr>
                <w:rFonts w:ascii="Calibri" w:eastAsia="Times New Roman" w:hAnsi="Calibri" w:cs="Calibri"/>
                <w:sz w:val="20"/>
              </w:rPr>
              <w:t>u</w:t>
            </w:r>
            <w:r w:rsidRPr="00DC5FB4">
              <w:rPr>
                <w:rFonts w:ascii="Calibri" w:eastAsia="Times New Roman" w:hAnsi="Calibri" w:cs="Calibri"/>
                <w:sz w:val="20"/>
              </w:rPr>
              <w:t>ją odpowiedzi na forum klasy.</w:t>
            </w:r>
          </w:p>
          <w:p w:rsidR="007C7E56" w:rsidRPr="00DC5FB4" w:rsidRDefault="007C7E56" w:rsidP="00B202AC">
            <w:pPr>
              <w:pStyle w:val="Normalny1"/>
              <w:spacing w:before="120" w:after="120" w:line="360" w:lineRule="auto"/>
              <w:rPr>
                <w:rFonts w:ascii="Calibri" w:eastAsia="Times New Roman" w:hAnsi="Calibri" w:cs="Calibri"/>
                <w:sz w:val="20"/>
              </w:rPr>
            </w:pPr>
            <w:r w:rsidRPr="00DC5FB4">
              <w:rPr>
                <w:rFonts w:ascii="Calibri" w:eastAsia="Times New Roman" w:hAnsi="Calibri" w:cs="Calibri"/>
                <w:sz w:val="20"/>
              </w:rPr>
              <w:t xml:space="preserve">- uczniowie samodzielnie analizują rysunek w podręczniku  str. 58 (fotosynteza). Uzupełniają tabelę podzieloną na składniki i produkty fotosyntezy. </w:t>
            </w:r>
            <w:r w:rsidRPr="00DC5FB4">
              <w:rPr>
                <w:rFonts w:ascii="Calibri" w:eastAsia="Times New Roman" w:hAnsi="Calibri" w:cs="Calibri"/>
                <w:b/>
                <w:sz w:val="20"/>
              </w:rPr>
              <w:t>Dyskusja w parach</w:t>
            </w:r>
            <w:r w:rsidRPr="00DC5FB4">
              <w:rPr>
                <w:rFonts w:ascii="Calibri" w:eastAsia="Times New Roman" w:hAnsi="Calibri" w:cs="Calibri"/>
                <w:sz w:val="20"/>
              </w:rPr>
              <w:t xml:space="preserve"> nad uzupełnioną tabelką. Preze</w:t>
            </w:r>
            <w:r w:rsidRPr="00DC5FB4">
              <w:rPr>
                <w:rFonts w:ascii="Calibri" w:eastAsia="Times New Roman" w:hAnsi="Calibri" w:cs="Calibri"/>
                <w:sz w:val="20"/>
              </w:rPr>
              <w:t>n</w:t>
            </w:r>
            <w:r w:rsidRPr="00DC5FB4">
              <w:rPr>
                <w:rFonts w:ascii="Calibri" w:eastAsia="Times New Roman" w:hAnsi="Calibri" w:cs="Calibri"/>
                <w:sz w:val="20"/>
              </w:rPr>
              <w:t>tacja wyników na forum klasy. Wykonanie ćwiczenia sprawdzającego na tablicy interaktywnej.</w:t>
            </w:r>
          </w:p>
          <w:p w:rsidR="007C7E56" w:rsidRPr="00DC5FB4" w:rsidRDefault="007C7E56" w:rsidP="00B202AC">
            <w:pPr>
              <w:pStyle w:val="Normalny1"/>
              <w:spacing w:before="120" w:after="120" w:line="360" w:lineRule="auto"/>
              <w:rPr>
                <w:rFonts w:ascii="Calibri" w:eastAsia="Times New Roman" w:hAnsi="Calibri" w:cs="Calibri"/>
                <w:sz w:val="20"/>
              </w:rPr>
            </w:pPr>
            <w:r w:rsidRPr="00DC5FB4">
              <w:rPr>
                <w:rFonts w:ascii="Calibri" w:eastAsia="Times New Roman" w:hAnsi="Calibri" w:cs="Calibri"/>
                <w:sz w:val="20"/>
              </w:rPr>
              <w:t>- uczniowie dopasowują organizmy do sposobów odżywiania się (wyświetlone na tablicy interakty</w:t>
            </w:r>
            <w:r w:rsidRPr="00DC5FB4">
              <w:rPr>
                <w:rFonts w:ascii="Calibri" w:eastAsia="Times New Roman" w:hAnsi="Calibri" w:cs="Calibri"/>
                <w:sz w:val="20"/>
              </w:rPr>
              <w:t>w</w:t>
            </w:r>
            <w:r w:rsidRPr="00DC5FB4">
              <w:rPr>
                <w:rFonts w:ascii="Calibri" w:eastAsia="Times New Roman" w:hAnsi="Calibri" w:cs="Calibri"/>
                <w:sz w:val="20"/>
              </w:rPr>
              <w:t>nej), wspólne rozwiązanie zadania. Poznanie przystosowania zwierząt do sposobu zdobywania p</w:t>
            </w:r>
            <w:r w:rsidRPr="00DC5FB4">
              <w:rPr>
                <w:rFonts w:ascii="Calibri" w:eastAsia="Times New Roman" w:hAnsi="Calibri" w:cs="Calibri"/>
                <w:sz w:val="20"/>
              </w:rPr>
              <w:t>o</w:t>
            </w:r>
            <w:r w:rsidRPr="00DC5FB4">
              <w:rPr>
                <w:rFonts w:ascii="Calibri" w:eastAsia="Times New Roman" w:hAnsi="Calibri" w:cs="Calibri"/>
                <w:sz w:val="20"/>
              </w:rPr>
              <w:t>karmu.</w:t>
            </w:r>
          </w:p>
          <w:p w:rsidR="007C7E56" w:rsidRPr="00DC5FB4" w:rsidRDefault="007C7E56" w:rsidP="00B202AC">
            <w:pPr>
              <w:pStyle w:val="Normalny1"/>
              <w:spacing w:before="120" w:after="120" w:line="360" w:lineRule="auto"/>
              <w:rPr>
                <w:rFonts w:ascii="Calibri" w:eastAsia="Times New Roman" w:hAnsi="Calibri" w:cs="Calibri"/>
                <w:sz w:val="20"/>
              </w:rPr>
            </w:pPr>
            <w:r w:rsidRPr="00DC5FB4">
              <w:rPr>
                <w:rFonts w:ascii="Calibri" w:eastAsia="Times New Roman" w:hAnsi="Calibri" w:cs="Calibri"/>
                <w:sz w:val="20"/>
              </w:rPr>
              <w:t xml:space="preserve">- uczniowie zastanawiają się do której z grup w ćwiczeniu dopasowaliby człowieka. </w:t>
            </w:r>
          </w:p>
          <w:p w:rsidR="007C7E56" w:rsidRPr="00DC5FB4" w:rsidRDefault="007C7E56" w:rsidP="00B202AC">
            <w:pPr>
              <w:pStyle w:val="Normalny1"/>
              <w:spacing w:before="120" w:after="120" w:line="360" w:lineRule="auto"/>
              <w:rPr>
                <w:rFonts w:ascii="Calibri" w:eastAsia="Times New Roman" w:hAnsi="Calibri" w:cs="Calibri"/>
                <w:sz w:val="20"/>
              </w:rPr>
            </w:pPr>
            <w:r w:rsidRPr="00DC5FB4">
              <w:rPr>
                <w:rFonts w:ascii="Calibri" w:eastAsia="Times New Roman" w:hAnsi="Calibri" w:cs="Calibri"/>
                <w:sz w:val="20"/>
              </w:rPr>
              <w:t xml:space="preserve">- uczniowie samodzielnie wypełniają kartę pracy. Następnie zamieniają się kartami w parach. </w:t>
            </w:r>
            <w:r w:rsidRPr="00DC5FB4">
              <w:rPr>
                <w:rFonts w:ascii="Calibri" w:eastAsia="Times New Roman" w:hAnsi="Calibri" w:cs="Calibri"/>
                <w:b/>
                <w:sz w:val="20"/>
              </w:rPr>
              <w:t>Ocena koleżeńska</w:t>
            </w:r>
            <w:r w:rsidRPr="00DC5FB4">
              <w:rPr>
                <w:rFonts w:ascii="Calibri" w:eastAsia="Times New Roman" w:hAnsi="Calibri" w:cs="Calibri"/>
                <w:sz w:val="20"/>
              </w:rPr>
              <w:t xml:space="preserve"> – sprawdzenie poprawnych odpowiedzi za pomocą gry interaktywnej.</w:t>
            </w:r>
          </w:p>
          <w:p w:rsidR="007C7E56" w:rsidRPr="00DC5FB4" w:rsidRDefault="007C7E56" w:rsidP="00B202AC">
            <w:pPr>
              <w:pStyle w:val="Normalny1"/>
              <w:spacing w:before="120" w:after="120" w:line="360" w:lineRule="auto"/>
              <w:rPr>
                <w:rFonts w:ascii="Calibri" w:eastAsia="Times New Roman" w:hAnsi="Calibri" w:cs="Calibri"/>
                <w:sz w:val="20"/>
              </w:rPr>
            </w:pPr>
            <w:r w:rsidRPr="00DC5FB4">
              <w:rPr>
                <w:rFonts w:ascii="Calibri" w:eastAsia="Times New Roman" w:hAnsi="Calibri" w:cs="Calibri"/>
                <w:sz w:val="20"/>
              </w:rPr>
              <w:t>- powracamy do pytania kluczowego. Prosimy uczniów o przeczytanie tego co zapisali na początku lekcji. Pytamy, czy coś by zmienili lub dodali do swojej odpowiedzi. Chętne osoby czytają odpowiedzi na forum klasy.</w:t>
            </w:r>
          </w:p>
          <w:p w:rsidR="007C7E56" w:rsidRPr="00DC5FB4" w:rsidRDefault="007C7E56" w:rsidP="00B202AC">
            <w:pPr>
              <w:pStyle w:val="Normalny1"/>
              <w:spacing w:before="120" w:after="120" w:line="360" w:lineRule="auto"/>
              <w:rPr>
                <w:rFonts w:ascii="Calibri" w:eastAsia="Times New Roman" w:hAnsi="Calibri" w:cs="Calibri"/>
                <w:b/>
                <w:sz w:val="20"/>
              </w:rPr>
            </w:pPr>
            <w:r w:rsidRPr="00DC5FB4">
              <w:rPr>
                <w:rFonts w:ascii="Calibri" w:eastAsia="Times New Roman" w:hAnsi="Calibri" w:cs="Calibri"/>
                <w:b/>
                <w:sz w:val="20"/>
              </w:rPr>
              <w:t>Pytanie podsumowujące:</w:t>
            </w:r>
          </w:p>
          <w:p w:rsidR="007C7E56" w:rsidRPr="00DC5FB4" w:rsidRDefault="007C7E56" w:rsidP="00B202AC">
            <w:pPr>
              <w:pStyle w:val="Normalny1"/>
              <w:spacing w:before="120" w:after="120" w:line="360" w:lineRule="auto"/>
              <w:rPr>
                <w:rFonts w:ascii="Calibri" w:eastAsia="Times New Roman" w:hAnsi="Calibri" w:cs="Calibri"/>
                <w:sz w:val="20"/>
              </w:rPr>
            </w:pPr>
            <w:r>
              <w:rPr>
                <w:rFonts w:ascii="Calibri" w:eastAsia="Times New Roman" w:hAnsi="Calibri" w:cs="Calibri"/>
                <w:sz w:val="20"/>
              </w:rPr>
              <w:t>Samoocena na podstawie kryteriów sukcesu.</w:t>
            </w:r>
          </w:p>
          <w:p w:rsidR="007C7E56" w:rsidRPr="00D31FD7" w:rsidRDefault="007C7E56" w:rsidP="00B202AC">
            <w:pPr>
              <w:pStyle w:val="Normalny1"/>
              <w:spacing w:before="120" w:after="120" w:line="360" w:lineRule="auto"/>
              <w:rPr>
                <w:rFonts w:ascii="Calibri" w:eastAsia="Times New Roman" w:hAnsi="Calibri" w:cs="Calibri"/>
                <w:sz w:val="20"/>
              </w:rPr>
            </w:pPr>
            <w:r w:rsidRPr="00DC5FB4">
              <w:rPr>
                <w:rFonts w:ascii="Calibri" w:eastAsia="Times New Roman" w:hAnsi="Calibri" w:cs="Calibri"/>
                <w:sz w:val="20"/>
              </w:rPr>
              <w:t xml:space="preserve">Czego się dziś </w:t>
            </w:r>
            <w:r>
              <w:rPr>
                <w:rFonts w:ascii="Calibri" w:eastAsia="Times New Roman" w:hAnsi="Calibri" w:cs="Calibri"/>
                <w:sz w:val="20"/>
              </w:rPr>
              <w:t>nauczyłem/am</w:t>
            </w:r>
            <w:r w:rsidRPr="00DC5FB4">
              <w:rPr>
                <w:rFonts w:ascii="Calibri" w:eastAsia="Times New Roman" w:hAnsi="Calibri" w:cs="Calibri"/>
                <w:sz w:val="20"/>
              </w:rPr>
              <w:t xml:space="preserve"> na lekcji? – 3-4 osoby odpowiadają na forum klasy</w:t>
            </w:r>
          </w:p>
        </w:tc>
      </w:tr>
      <w:tr w:rsidR="007C7E56" w:rsidRPr="00DC5FB4" w:rsidTr="00B202AC">
        <w:tc>
          <w:tcPr>
            <w:tcW w:w="8505" w:type="dxa"/>
          </w:tcPr>
          <w:p w:rsidR="007C7E56" w:rsidRPr="00DF1AE7" w:rsidRDefault="007C7E56" w:rsidP="00B202AC">
            <w:pPr>
              <w:pStyle w:val="Normalny1"/>
              <w:spacing w:before="120" w:after="120"/>
              <w:rPr>
                <w:rFonts w:ascii="Calibri" w:hAnsi="Calibri" w:cs="Calibri"/>
                <w:sz w:val="20"/>
              </w:rPr>
            </w:pPr>
            <w:r w:rsidRPr="00DF1AE7">
              <w:rPr>
                <w:rFonts w:ascii="Calibri" w:eastAsia="Times New Roman" w:hAnsi="Calibri" w:cs="Calibri"/>
                <w:sz w:val="20"/>
              </w:rPr>
              <w:t>Notatki i dodatkowe ćwiczenia:</w:t>
            </w:r>
          </w:p>
          <w:p w:rsidR="007C7E56" w:rsidRPr="00DF1AE7" w:rsidRDefault="007C7E56" w:rsidP="00B202AC">
            <w:pPr>
              <w:pStyle w:val="Normalny1"/>
              <w:spacing w:before="120" w:after="120"/>
              <w:rPr>
                <w:rFonts w:ascii="Calibri" w:hAnsi="Calibri" w:cs="Calibri"/>
                <w:sz w:val="20"/>
              </w:rPr>
            </w:pPr>
            <w:hyperlink r:id="rId75" w:history="1">
              <w:r w:rsidRPr="00DF1AE7">
                <w:rPr>
                  <w:rStyle w:val="Hyperlink"/>
                  <w:rFonts w:ascii="Calibri" w:hAnsi="Calibri" w:cs="Calibri"/>
                  <w:sz w:val="20"/>
                </w:rPr>
                <w:t>https://www.minstructor.pl/public/view/6234581481029632</w:t>
              </w:r>
            </w:hyperlink>
            <w:r w:rsidRPr="00DF1AE7">
              <w:rPr>
                <w:rFonts w:ascii="Calibri" w:hAnsi="Calibri" w:cs="Calibri"/>
                <w:sz w:val="20"/>
              </w:rPr>
              <w:t xml:space="preserve"> - str. 5 – fotosynteza</w:t>
            </w:r>
          </w:p>
          <w:p w:rsidR="007C7E56" w:rsidRPr="00DF1AE7" w:rsidRDefault="007C7E56" w:rsidP="00B202AC">
            <w:pPr>
              <w:pStyle w:val="Normalny1"/>
              <w:spacing w:before="120" w:after="120"/>
              <w:rPr>
                <w:rFonts w:ascii="Calibri" w:hAnsi="Calibri" w:cs="Calibri"/>
                <w:sz w:val="20"/>
              </w:rPr>
            </w:pPr>
            <w:r w:rsidRPr="00DF1AE7">
              <w:rPr>
                <w:rFonts w:ascii="Calibri" w:hAnsi="Calibri" w:cs="Calibri"/>
                <w:sz w:val="20"/>
              </w:rPr>
              <w:t xml:space="preserve"> str. 6 – dopasowanie organizmów do grup + informacje o przystosowaniu</w:t>
            </w:r>
          </w:p>
          <w:p w:rsidR="007C7E56" w:rsidRPr="00DF1AE7" w:rsidRDefault="007C7E56" w:rsidP="00B202AC">
            <w:pPr>
              <w:pStyle w:val="Normalny1"/>
              <w:spacing w:before="120" w:after="120"/>
              <w:rPr>
                <w:rFonts w:ascii="Calibri" w:hAnsi="Calibri" w:cs="Calibri"/>
                <w:sz w:val="20"/>
              </w:rPr>
            </w:pPr>
            <w:hyperlink r:id="rId76" w:history="1">
              <w:r w:rsidRPr="00DF1AE7">
                <w:rPr>
                  <w:rStyle w:val="Hyperlink"/>
                  <w:rFonts w:ascii="Calibri" w:hAnsi="Calibri" w:cs="Calibri"/>
                  <w:sz w:val="20"/>
                </w:rPr>
                <w:t>http://learningapps.org/523216</w:t>
              </w:r>
            </w:hyperlink>
            <w:r w:rsidRPr="00DF1AE7">
              <w:rPr>
                <w:rFonts w:ascii="Calibri" w:hAnsi="Calibri" w:cs="Calibri"/>
                <w:sz w:val="20"/>
              </w:rPr>
              <w:t xml:space="preserve"> - dopasowanie organizmów do sposobów odżywiania się</w:t>
            </w:r>
          </w:p>
          <w:p w:rsidR="007C7E56" w:rsidRPr="00D31FD7" w:rsidRDefault="007C7E56" w:rsidP="00B202AC">
            <w:pPr>
              <w:pStyle w:val="Normalny1"/>
              <w:spacing w:before="120" w:after="120"/>
              <w:rPr>
                <w:rFonts w:ascii="Calibri" w:hAnsi="Calibri" w:cs="Calibri"/>
                <w:sz w:val="20"/>
              </w:rPr>
            </w:pPr>
            <w:hyperlink r:id="rId77" w:history="1">
              <w:r w:rsidRPr="00DF1AE7">
                <w:rPr>
                  <w:rStyle w:val="Hyperlink"/>
                  <w:rFonts w:ascii="Calibri" w:hAnsi="Calibri" w:cs="Calibri"/>
                  <w:sz w:val="20"/>
                </w:rPr>
                <w:t>http://learningapps.org/523192</w:t>
              </w:r>
            </w:hyperlink>
            <w:r w:rsidRPr="00DF1AE7">
              <w:rPr>
                <w:rFonts w:ascii="Calibri" w:hAnsi="Calibri" w:cs="Calibri"/>
                <w:sz w:val="20"/>
              </w:rPr>
              <w:t xml:space="preserve"> - zabawa wyjaśniająca pojęcia: drapieżnik, wszystkożerca, roślinoże</w:t>
            </w:r>
            <w:r w:rsidRPr="00DF1AE7">
              <w:rPr>
                <w:rFonts w:ascii="Calibri" w:hAnsi="Calibri" w:cs="Calibri"/>
                <w:sz w:val="20"/>
              </w:rPr>
              <w:t>r</w:t>
            </w:r>
            <w:r w:rsidRPr="00DF1AE7">
              <w:rPr>
                <w:rFonts w:ascii="Calibri" w:hAnsi="Calibri" w:cs="Calibri"/>
                <w:sz w:val="20"/>
              </w:rPr>
              <w:t>ca, fotosynteza, samożywność, padlinożercy …</w:t>
            </w:r>
          </w:p>
        </w:tc>
      </w:tr>
      <w:tr w:rsidR="007C7E56" w:rsidRPr="00DC5FB4" w:rsidTr="00B202AC">
        <w:tc>
          <w:tcPr>
            <w:tcW w:w="8505" w:type="dxa"/>
          </w:tcPr>
          <w:p w:rsidR="007C7E56" w:rsidRPr="00DC5FB4" w:rsidRDefault="007C7E56" w:rsidP="00B202AC">
            <w:pPr>
              <w:pStyle w:val="Normalny1"/>
              <w:spacing w:before="120" w:after="120"/>
              <w:rPr>
                <w:sz w:val="20"/>
              </w:rPr>
            </w:pPr>
            <w:r w:rsidRPr="00DC5FB4">
              <w:rPr>
                <w:rFonts w:ascii="Calibri" w:eastAsia="Times New Roman" w:hAnsi="Calibri" w:cs="Calibri"/>
                <w:sz w:val="20"/>
              </w:rPr>
              <w:t>Praca domowa:</w:t>
            </w:r>
          </w:p>
          <w:p w:rsidR="007C7E56" w:rsidRPr="00D31FD7" w:rsidRDefault="007C7E56" w:rsidP="00B202AC">
            <w:pPr>
              <w:pStyle w:val="Normalny1"/>
              <w:spacing w:before="120" w:after="120"/>
              <w:rPr>
                <w:rFonts w:ascii="Calibri" w:eastAsia="Times New Roman" w:hAnsi="Calibri" w:cs="Calibri"/>
                <w:sz w:val="20"/>
              </w:rPr>
            </w:pPr>
            <w:r w:rsidRPr="00DC5FB4">
              <w:rPr>
                <w:rFonts w:ascii="Calibri" w:eastAsia="Times New Roman" w:hAnsi="Calibri" w:cs="Calibri"/>
                <w:sz w:val="20"/>
              </w:rPr>
              <w:t>Uzupełnienie schematu sposobów odżywiania się organizmów wraz z przykładami.</w:t>
            </w:r>
          </w:p>
        </w:tc>
      </w:tr>
      <w:tr w:rsidR="007C7E56" w:rsidRPr="00DC5FB4" w:rsidTr="00B202AC">
        <w:trPr>
          <w:trHeight w:val="560"/>
        </w:trPr>
        <w:tc>
          <w:tcPr>
            <w:tcW w:w="8505" w:type="dxa"/>
          </w:tcPr>
          <w:p w:rsidR="007C7E56" w:rsidRPr="00DC5FB4" w:rsidRDefault="007C7E56" w:rsidP="00B202AC">
            <w:pPr>
              <w:pStyle w:val="Normalny1"/>
              <w:spacing w:before="120" w:after="120"/>
              <w:rPr>
                <w:rFonts w:ascii="Calibri" w:eastAsia="Times New Roman" w:hAnsi="Calibri" w:cs="Calibri"/>
                <w:sz w:val="20"/>
              </w:rPr>
            </w:pPr>
            <w:r w:rsidRPr="00DC5FB4">
              <w:rPr>
                <w:rFonts w:ascii="Calibri" w:eastAsia="Times New Roman" w:hAnsi="Calibri" w:cs="Calibri"/>
                <w:sz w:val="20"/>
              </w:rPr>
              <w:t>Materiały i pomoce dydaktyczne:</w:t>
            </w:r>
          </w:p>
          <w:p w:rsidR="007C7E56" w:rsidRPr="00DC5FB4" w:rsidRDefault="007C7E56" w:rsidP="00D7442A">
            <w:pPr>
              <w:pStyle w:val="Normalny1"/>
              <w:numPr>
                <w:ilvl w:val="0"/>
                <w:numId w:val="41"/>
              </w:numPr>
              <w:spacing w:before="120" w:after="120"/>
              <w:rPr>
                <w:rFonts w:ascii="Calibri" w:eastAsia="Times New Roman" w:hAnsi="Calibri" w:cs="Calibri"/>
                <w:sz w:val="20"/>
              </w:rPr>
            </w:pPr>
            <w:r w:rsidRPr="00DC5FB4">
              <w:rPr>
                <w:rFonts w:ascii="Calibri" w:eastAsia="Times New Roman" w:hAnsi="Calibri" w:cs="Calibri"/>
                <w:sz w:val="20"/>
              </w:rPr>
              <w:t>Karty pracy</w:t>
            </w:r>
          </w:p>
          <w:p w:rsidR="007C7E56" w:rsidRPr="00DC5FB4" w:rsidRDefault="007C7E56" w:rsidP="00D7442A">
            <w:pPr>
              <w:pStyle w:val="Normalny1"/>
              <w:numPr>
                <w:ilvl w:val="0"/>
                <w:numId w:val="41"/>
              </w:numPr>
              <w:spacing w:before="120" w:after="120"/>
              <w:rPr>
                <w:rFonts w:ascii="Calibri" w:eastAsia="Times New Roman" w:hAnsi="Calibri" w:cs="Calibri"/>
                <w:sz w:val="20"/>
              </w:rPr>
            </w:pPr>
            <w:r w:rsidRPr="00DC5FB4">
              <w:rPr>
                <w:rFonts w:ascii="Calibri" w:eastAsia="Times New Roman" w:hAnsi="Calibri" w:cs="Calibri"/>
                <w:sz w:val="20"/>
              </w:rPr>
              <w:t>Ćwiczenia interaktywne</w:t>
            </w:r>
          </w:p>
          <w:p w:rsidR="007C7E56" w:rsidRPr="00DC5FB4" w:rsidRDefault="007C7E56" w:rsidP="00D7442A">
            <w:pPr>
              <w:pStyle w:val="Normalny1"/>
              <w:numPr>
                <w:ilvl w:val="0"/>
                <w:numId w:val="41"/>
              </w:numPr>
              <w:spacing w:before="120" w:after="120"/>
              <w:rPr>
                <w:sz w:val="20"/>
              </w:rPr>
            </w:pPr>
            <w:r w:rsidRPr="00DC5FB4">
              <w:rPr>
                <w:rFonts w:ascii="Calibri" w:eastAsia="Times New Roman" w:hAnsi="Calibri" w:cs="Calibri"/>
                <w:sz w:val="20"/>
              </w:rPr>
              <w:t>Podręcznik „Przyrodo witaj”</w:t>
            </w:r>
          </w:p>
        </w:tc>
      </w:tr>
    </w:tbl>
    <w:p w:rsidR="007C7E56" w:rsidRPr="00D31FD7" w:rsidRDefault="007C7E56" w:rsidP="00B277AF">
      <w:pPr>
        <w:spacing w:line="360" w:lineRule="auto"/>
        <w:jc w:val="right"/>
        <w:rPr>
          <w:rFonts w:ascii="Calibri" w:hAnsi="Calibri" w:cs="Arial"/>
          <w:color w:val="000000"/>
          <w:sz w:val="20"/>
          <w:szCs w:val="20"/>
        </w:rPr>
      </w:pPr>
      <w:r w:rsidRPr="00D31FD7">
        <w:rPr>
          <w:rFonts w:ascii="Calibri" w:hAnsi="Calibri" w:cs="Arial"/>
          <w:color w:val="000000"/>
          <w:sz w:val="20"/>
          <w:szCs w:val="20"/>
        </w:rPr>
        <w:t>Autor: A. Romańska SP 130 Łódź</w:t>
      </w:r>
    </w:p>
    <w:p w:rsidR="007C7E56" w:rsidRDefault="007C7E56" w:rsidP="00B277AF">
      <w:pPr>
        <w:rPr>
          <w:rFonts w:ascii="Calibri" w:hAnsi="Calibri"/>
          <w:b/>
          <w:bCs/>
        </w:rPr>
      </w:pPr>
    </w:p>
    <w:p w:rsidR="007C7E56" w:rsidRDefault="007C7E56" w:rsidP="00B277AF">
      <w:pPr>
        <w:rPr>
          <w:rFonts w:ascii="Calibri" w:hAnsi="Calibri"/>
          <w:b/>
          <w:bCs/>
        </w:rPr>
      </w:pPr>
      <w:r>
        <w:rPr>
          <w:rFonts w:ascii="Calibri" w:hAnsi="Calibri"/>
          <w:b/>
          <w:bCs/>
        </w:rPr>
        <w:t>Zał. 17</w:t>
      </w:r>
    </w:p>
    <w:p w:rsidR="007C7E56" w:rsidRDefault="007C7E56" w:rsidP="00B277AF">
      <w:pPr>
        <w:rPr>
          <w:rFonts w:ascii="Calibri" w:hAnsi="Calibri"/>
          <w:b/>
          <w:bCs/>
        </w:rPr>
      </w:pPr>
    </w:p>
    <w:p w:rsidR="007C7E56" w:rsidRPr="00EE1B12" w:rsidRDefault="007C7E56" w:rsidP="00B277AF">
      <w:pPr>
        <w:spacing w:line="360" w:lineRule="auto"/>
        <w:jc w:val="both"/>
      </w:pPr>
      <w:r w:rsidRPr="00EE1B12">
        <w:rPr>
          <w:rFonts w:ascii="Calibri (Vietnamese)" w:hAnsi="Calibri (Vietnamese)" w:cs="Calibri (Vietnamese)"/>
        </w:rPr>
        <w:t>Diagnoza jest procesem badawczym, podczas którego zbieramy informacje i dokonujemy ich kontekstowej analizy. Celem diagnozy jest zdefiniowanie pr</w:t>
      </w:r>
      <w:r w:rsidRPr="00EE1B12">
        <w:rPr>
          <w:rFonts w:ascii="Calibri (Vietnamese)" w:hAnsi="Calibri (Vietnamese)" w:cs="Calibri (Vietnamese)"/>
        </w:rPr>
        <w:t>o</w:t>
      </w:r>
      <w:r w:rsidRPr="00EE1B12">
        <w:rPr>
          <w:rFonts w:ascii="Calibri (Vietnamese)" w:hAnsi="Calibri (Vietnamese)" w:cs="Calibri (Vietnamese)"/>
        </w:rPr>
        <w:t>blemu i określenie doste</w:t>
      </w:r>
      <w:r w:rsidRPr="00EE1B12">
        <w:rPr>
          <w:rFonts w:ascii="Tahoma" w:hAnsi="Tahoma" w:cs="Tahoma"/>
        </w:rPr>
        <w:t>̨</w:t>
      </w:r>
      <w:r w:rsidRPr="00EE1B12">
        <w:rPr>
          <w:rFonts w:ascii="Calibri (Vietnamese)" w:hAnsi="Calibri (Vietnamese)" w:cs="Calibri (Vietnamese)"/>
        </w:rPr>
        <w:t>pnych zasobów do jak najbardziej skutecznego ro</w:t>
      </w:r>
      <w:r w:rsidRPr="00EE1B12">
        <w:rPr>
          <w:rFonts w:ascii="Calibri (Vietnamese)" w:hAnsi="Calibri (Vietnamese)" w:cs="Calibri (Vietnamese)"/>
        </w:rPr>
        <w:t>z</w:t>
      </w:r>
      <w:r w:rsidRPr="00EE1B12">
        <w:rPr>
          <w:rFonts w:ascii="Calibri (Vietnamese)" w:hAnsi="Calibri (Vietnamese)" w:cs="Calibri (Vietnamese)"/>
        </w:rPr>
        <w:t>wia</w:t>
      </w:r>
      <w:r w:rsidRPr="00EE1B12">
        <w:rPr>
          <w:rFonts w:ascii="Tahoma" w:hAnsi="Tahoma" w:cs="Tahoma"/>
        </w:rPr>
        <w:t>̨</w:t>
      </w:r>
      <w:r w:rsidRPr="00EE1B12">
        <w:rPr>
          <w:rFonts w:ascii="Calibri (Vietnamese)" w:hAnsi="Calibri (Vietnamese)" w:cs="Calibri (Vietnamese)"/>
        </w:rPr>
        <w:t>zania. Diagnoza ma s</w:t>
      </w:r>
      <w:r w:rsidRPr="00EE1B12">
        <w:rPr>
          <w:rFonts w:ascii="Calibri" w:hAnsi="Calibri" w:cs="Calibri"/>
        </w:rPr>
        <w:t>łużyc</w:t>
      </w:r>
      <w:r w:rsidRPr="00EE1B12">
        <w:rPr>
          <w:rFonts w:ascii="Calibri (Vietnamese)" w:hAnsi="Calibri (Vietnamese)" w:cs="Calibri (Vietnamese)"/>
        </w:rPr>
        <w:t>́ po</w:t>
      </w:r>
      <w:r w:rsidRPr="00EE1B12">
        <w:rPr>
          <w:rFonts w:ascii="Calibri" w:hAnsi="Calibri" w:cs="Calibri"/>
        </w:rPr>
        <w:t>prawie funkcjonowania szkoły. Przystępując do diagnozy należy wiedziec</w:t>
      </w:r>
      <w:r w:rsidRPr="00EE1B12">
        <w:rPr>
          <w:rFonts w:ascii="Calibri (Vietnamese)" w:hAnsi="Calibri (Vietnamese)" w:cs="Calibri (Vietnamese)"/>
        </w:rPr>
        <w:t>́, z</w:t>
      </w:r>
      <w:r w:rsidRPr="00EE1B12">
        <w:rPr>
          <w:rFonts w:ascii="Tahoma" w:hAnsi="Tahoma" w:cs="Tahoma"/>
        </w:rPr>
        <w:t>̇</w:t>
      </w:r>
      <w:r w:rsidRPr="00EE1B12">
        <w:rPr>
          <w:rFonts w:ascii="Calibri (Vietnamese)" w:hAnsi="Calibri (Vietnamese)" w:cs="Calibri (Vietnamese)"/>
        </w:rPr>
        <w:t xml:space="preserve">e proces ten: </w:t>
      </w:r>
    </w:p>
    <w:p w:rsidR="007C7E56" w:rsidRPr="00EE1B12" w:rsidRDefault="007C7E56" w:rsidP="00D7442A">
      <w:pPr>
        <w:numPr>
          <w:ilvl w:val="0"/>
          <w:numId w:val="43"/>
        </w:numPr>
        <w:spacing w:line="360" w:lineRule="auto"/>
        <w:ind w:left="284" w:hanging="284"/>
        <w:jc w:val="both"/>
      </w:pPr>
      <w:r w:rsidRPr="00EE1B12">
        <w:rPr>
          <w:rFonts w:ascii="Calibri (Vietnamese)" w:hAnsi="Calibri (Vietnamese)" w:cs="Calibri (Vietnamese)"/>
        </w:rPr>
        <w:t>ma swój cel - powinien on być ustalony na pocza</w:t>
      </w:r>
      <w:r w:rsidRPr="00EE1B12">
        <w:rPr>
          <w:rFonts w:ascii="Tahoma" w:hAnsi="Tahoma" w:cs="Tahoma"/>
        </w:rPr>
        <w:t>̨</w:t>
      </w:r>
      <w:r w:rsidRPr="00EE1B12">
        <w:rPr>
          <w:rFonts w:ascii="Calibri (Vietnamese)" w:hAnsi="Calibri (Vietnamese)" w:cs="Calibri (Vietnamese)"/>
        </w:rPr>
        <w:t>tku, tak aby diagnoza nie sta</w:t>
      </w:r>
      <w:r w:rsidRPr="00EE1B12">
        <w:rPr>
          <w:rFonts w:ascii="Calibri" w:hAnsi="Calibri" w:cs="Calibri"/>
        </w:rPr>
        <w:t xml:space="preserve">ła się celem samym w sobie, </w:t>
      </w:r>
    </w:p>
    <w:p w:rsidR="007C7E56" w:rsidRPr="00EE1B12" w:rsidRDefault="007C7E56" w:rsidP="00D7442A">
      <w:pPr>
        <w:numPr>
          <w:ilvl w:val="0"/>
          <w:numId w:val="43"/>
        </w:numPr>
        <w:spacing w:line="360" w:lineRule="auto"/>
        <w:ind w:left="284" w:hanging="284"/>
        <w:jc w:val="both"/>
      </w:pPr>
      <w:r w:rsidRPr="00EE1B12">
        <w:rPr>
          <w:rFonts w:ascii="Calibri (Vietnamese)" w:hAnsi="Calibri (Vietnamese)" w:cs="Calibri (Vietnamese)"/>
        </w:rPr>
        <w:t>ma swoich realizatorów - czyli osoby odpowiedzialne z</w:t>
      </w:r>
      <w:r w:rsidRPr="00EE1B12">
        <w:rPr>
          <w:rFonts w:ascii="Calibri" w:hAnsi="Calibri" w:cs="Calibri"/>
        </w:rPr>
        <w:t>a przygotowanie, pr</w:t>
      </w:r>
      <w:r w:rsidRPr="00EE1B12">
        <w:rPr>
          <w:rFonts w:ascii="Calibri" w:hAnsi="Calibri" w:cs="Calibri"/>
        </w:rPr>
        <w:t>o</w:t>
      </w:r>
      <w:r w:rsidRPr="00EE1B12">
        <w:rPr>
          <w:rFonts w:ascii="Calibri" w:hAnsi="Calibri" w:cs="Calibri"/>
        </w:rPr>
        <w:t xml:space="preserve">wadzenie i podsumowanie, </w:t>
      </w:r>
    </w:p>
    <w:p w:rsidR="007C7E56" w:rsidRPr="00EE1B12" w:rsidRDefault="007C7E56" w:rsidP="00D7442A">
      <w:pPr>
        <w:numPr>
          <w:ilvl w:val="0"/>
          <w:numId w:val="43"/>
        </w:numPr>
        <w:spacing w:line="360" w:lineRule="auto"/>
        <w:ind w:left="284" w:hanging="284"/>
        <w:jc w:val="both"/>
      </w:pPr>
      <w:r w:rsidRPr="00EE1B12">
        <w:rPr>
          <w:rFonts w:ascii="Calibri (Vietnamese)" w:hAnsi="Calibri (Vietnamese)" w:cs="Calibri (Vietnamese)"/>
        </w:rPr>
        <w:t>wymaga metod i narze</w:t>
      </w:r>
      <w:r w:rsidRPr="00EE1B12">
        <w:rPr>
          <w:rFonts w:ascii="Tahoma" w:hAnsi="Tahoma" w:cs="Tahoma"/>
        </w:rPr>
        <w:t>̨</w:t>
      </w:r>
      <w:r w:rsidRPr="00EE1B12">
        <w:rPr>
          <w:rFonts w:ascii="Calibri (Vietnamese)" w:hAnsi="Calibri (Vietnamese)" w:cs="Calibri (Vietnamese)"/>
        </w:rPr>
        <w:t>dzi - ich dobór zalez</w:t>
      </w:r>
      <w:r w:rsidRPr="00EE1B12">
        <w:rPr>
          <w:rFonts w:ascii="Tahoma" w:hAnsi="Tahoma" w:cs="Tahoma"/>
        </w:rPr>
        <w:t>̇</w:t>
      </w:r>
      <w:r w:rsidRPr="00EE1B12">
        <w:rPr>
          <w:rFonts w:ascii="Calibri (Vietnamese)" w:hAnsi="Calibri (Vietnamese)" w:cs="Calibri (Vietnamese)"/>
        </w:rPr>
        <w:t>y od specyfiki szko</w:t>
      </w:r>
      <w:r w:rsidRPr="00EE1B12">
        <w:rPr>
          <w:rFonts w:ascii="Calibri" w:hAnsi="Calibri" w:cs="Calibri"/>
        </w:rPr>
        <w:t>ły jak i celu di</w:t>
      </w:r>
      <w:r w:rsidRPr="00EE1B12">
        <w:rPr>
          <w:rFonts w:ascii="Calibri" w:hAnsi="Calibri" w:cs="Calibri"/>
        </w:rPr>
        <w:t>a</w:t>
      </w:r>
      <w:r w:rsidRPr="00EE1B12">
        <w:rPr>
          <w:rFonts w:ascii="Calibri" w:hAnsi="Calibri" w:cs="Calibri"/>
        </w:rPr>
        <w:t xml:space="preserve">gnozy, </w:t>
      </w:r>
    </w:p>
    <w:p w:rsidR="007C7E56" w:rsidRPr="00EE1B12" w:rsidRDefault="007C7E56" w:rsidP="00D7442A">
      <w:pPr>
        <w:numPr>
          <w:ilvl w:val="0"/>
          <w:numId w:val="43"/>
        </w:numPr>
        <w:spacing w:line="360" w:lineRule="auto"/>
        <w:ind w:left="284" w:hanging="284"/>
        <w:jc w:val="both"/>
      </w:pPr>
      <w:r w:rsidRPr="00EE1B12">
        <w:rPr>
          <w:rFonts w:ascii="Calibri (Vietnamese)" w:hAnsi="Calibri (Vietnamese)" w:cs="Calibri (Vietnamese)"/>
        </w:rPr>
        <w:t>ma określony zasie</w:t>
      </w:r>
      <w:r w:rsidRPr="00EE1B12">
        <w:rPr>
          <w:rFonts w:ascii="Tahoma" w:hAnsi="Tahoma" w:cs="Tahoma"/>
        </w:rPr>
        <w:t>̨</w:t>
      </w:r>
      <w:r w:rsidRPr="00EE1B12">
        <w:rPr>
          <w:rFonts w:ascii="Calibri (Vietnamese)" w:hAnsi="Calibri (Vietnamese)" w:cs="Calibri (Vietnamese)"/>
        </w:rPr>
        <w:t xml:space="preserve">g tematyczny, który wynika z celu diagnozy, ale powinien być tak </w:t>
      </w:r>
      <w:r w:rsidRPr="00917F8B">
        <w:rPr>
          <w:rFonts w:ascii="Calibri" w:hAnsi="Calibri" w:cs="Calibri"/>
        </w:rPr>
        <w:t xml:space="preserve">sprecyzowany, aby jednoznacznie identyfikował potrzeby rozwojowe, </w:t>
      </w:r>
    </w:p>
    <w:p w:rsidR="007C7E56" w:rsidRPr="00917F8B" w:rsidRDefault="007C7E56" w:rsidP="00D7442A">
      <w:pPr>
        <w:numPr>
          <w:ilvl w:val="0"/>
          <w:numId w:val="43"/>
        </w:numPr>
        <w:spacing w:line="360" w:lineRule="auto"/>
        <w:ind w:left="284" w:hanging="284"/>
        <w:jc w:val="both"/>
      </w:pPr>
      <w:r w:rsidRPr="00EE1B12">
        <w:rPr>
          <w:rFonts w:ascii="Calibri (Vietnamese)" w:hAnsi="Calibri (Vietnamese)" w:cs="Calibri (Vietnamese)"/>
        </w:rPr>
        <w:t>obejmuje konkretna</w:t>
      </w:r>
      <w:r w:rsidRPr="00EE1B12">
        <w:rPr>
          <w:rFonts w:ascii="Tahoma" w:hAnsi="Tahoma" w:cs="Tahoma"/>
        </w:rPr>
        <w:t>̨</w:t>
      </w:r>
      <w:r w:rsidRPr="00EE1B12">
        <w:rPr>
          <w:rFonts w:ascii="Calibri (Vietnamese)" w:hAnsi="Calibri (Vietnamese)" w:cs="Calibri (Vietnamese)"/>
        </w:rPr>
        <w:t xml:space="preserve"> grupe</w:t>
      </w:r>
      <w:r w:rsidRPr="00EE1B12">
        <w:rPr>
          <w:rFonts w:ascii="Tahoma" w:hAnsi="Tahoma" w:cs="Tahoma"/>
        </w:rPr>
        <w:t>̨</w:t>
      </w:r>
      <w:r w:rsidRPr="00EE1B12">
        <w:rPr>
          <w:rFonts w:ascii="Calibri (Vietnamese)" w:hAnsi="Calibri (Vietnamese)" w:cs="Calibri (Vietnamese)"/>
        </w:rPr>
        <w:t xml:space="preserve"> ludzi - nalez</w:t>
      </w:r>
      <w:r w:rsidRPr="00EE1B12">
        <w:rPr>
          <w:rFonts w:ascii="Tahoma" w:hAnsi="Tahoma" w:cs="Tahoma"/>
        </w:rPr>
        <w:t>̇</w:t>
      </w:r>
      <w:r w:rsidRPr="00EE1B12">
        <w:rPr>
          <w:rFonts w:ascii="Calibri (Vietnamese)" w:hAnsi="Calibri (Vietnamese)" w:cs="Calibri (Vietnamese)"/>
        </w:rPr>
        <w:t>y jasno sprecyzować, kto ma uczes</w:t>
      </w:r>
      <w:r w:rsidRPr="00EE1B12">
        <w:rPr>
          <w:rFonts w:ascii="Calibri (Vietnamese)" w:hAnsi="Calibri (Vietnamese)" w:cs="Calibri (Vietnamese)"/>
        </w:rPr>
        <w:t>t</w:t>
      </w:r>
      <w:r w:rsidRPr="00EE1B12">
        <w:rPr>
          <w:rFonts w:ascii="Calibri (Vietnamese)" w:hAnsi="Calibri (Vietnamese)" w:cs="Calibri (Vietnamese)"/>
        </w:rPr>
        <w:t xml:space="preserve">niczyć </w:t>
      </w:r>
      <w:r>
        <w:rPr>
          <w:rFonts w:ascii="Calibri" w:hAnsi="Calibri" w:cs="Calibri"/>
        </w:rPr>
        <w:br/>
      </w:r>
      <w:r w:rsidRPr="00917F8B">
        <w:rPr>
          <w:rFonts w:ascii="Calibri" w:hAnsi="Calibri" w:cs="Calibri"/>
        </w:rPr>
        <w:t xml:space="preserve">w diagnozie i w jakim zakresie. </w:t>
      </w:r>
    </w:p>
    <w:p w:rsidR="007C7E56" w:rsidRPr="00116976" w:rsidRDefault="007C7E56" w:rsidP="00B277AF">
      <w:pPr>
        <w:spacing w:line="360" w:lineRule="auto"/>
        <w:ind w:left="720"/>
        <w:jc w:val="both"/>
        <w:rPr>
          <w:sz w:val="10"/>
          <w:szCs w:val="10"/>
        </w:rPr>
      </w:pPr>
    </w:p>
    <w:p w:rsidR="007C7E56" w:rsidRDefault="007C7E56" w:rsidP="00B277AF">
      <w:pPr>
        <w:spacing w:line="360" w:lineRule="auto"/>
        <w:jc w:val="both"/>
        <w:rPr>
          <w:rFonts w:ascii="Calibri" w:hAnsi="Calibri" w:cs="Calibri"/>
          <w:b/>
          <w:color w:val="000000"/>
        </w:rPr>
      </w:pPr>
      <w:r w:rsidRPr="00917F8B">
        <w:rPr>
          <w:rFonts w:ascii="Calibri" w:hAnsi="Calibri" w:cs="Calibri"/>
          <w:b/>
          <w:color w:val="000000"/>
        </w:rPr>
        <w:t xml:space="preserve">PRZEBIEG DIAGNOZY PRACY SZKOŁY </w:t>
      </w:r>
      <w:r>
        <w:rPr>
          <w:rStyle w:val="FootnoteReference"/>
          <w:rFonts w:ascii="Calibri" w:hAnsi="Calibri" w:cs="Calibri"/>
          <w:b/>
          <w:color w:val="000000"/>
        </w:rPr>
        <w:footnoteReference w:id="18"/>
      </w:r>
    </w:p>
    <w:p w:rsidR="007C7E56" w:rsidRPr="00917F8B" w:rsidRDefault="007C7E56" w:rsidP="00B277AF">
      <w:pPr>
        <w:spacing w:line="360" w:lineRule="auto"/>
        <w:jc w:val="both"/>
        <w:rPr>
          <w:rFonts w:ascii="Calibri" w:hAnsi="Calibri" w:cs="Calibri"/>
          <w:b/>
          <w:color w:val="000000"/>
          <w:sz w:val="10"/>
          <w:szCs w:val="10"/>
        </w:rPr>
      </w:pPr>
    </w:p>
    <w:p w:rsidR="007C7E56" w:rsidRPr="00917F8B" w:rsidRDefault="007C7E56" w:rsidP="00D7442A">
      <w:pPr>
        <w:pStyle w:val="ListParagraph"/>
        <w:numPr>
          <w:ilvl w:val="0"/>
          <w:numId w:val="44"/>
        </w:numPr>
        <w:spacing w:line="360" w:lineRule="auto"/>
        <w:ind w:left="284" w:hanging="284"/>
        <w:jc w:val="both"/>
        <w:rPr>
          <w:color w:val="000000"/>
        </w:rPr>
      </w:pPr>
      <w:r w:rsidRPr="00917F8B">
        <w:rPr>
          <w:rFonts w:ascii="Calibri,Bold" w:hAnsi="Calibri,Bold"/>
          <w:b/>
          <w:color w:val="000000"/>
        </w:rPr>
        <w:t>Spotkanie dyrektora szkoły i zewnętrznego specjalisty ds. wspomagania</w:t>
      </w:r>
      <w:r w:rsidRPr="00917F8B">
        <w:rPr>
          <w:rFonts w:ascii="Calibri,Bold" w:hAnsi="Calibri,Bold"/>
          <w:color w:val="000000"/>
        </w:rPr>
        <w:t xml:space="preserve"> – </w:t>
      </w:r>
      <w:r w:rsidRPr="00917F8B">
        <w:rPr>
          <w:rFonts w:ascii="Calibri (Vietnamese)" w:hAnsi="Calibri (Vietnamese)" w:cs="Calibri (Vietnamese)"/>
          <w:color w:val="000000"/>
        </w:rPr>
        <w:t>proces wspomagania rozpoczyna sie</w:t>
      </w:r>
      <w:r w:rsidRPr="00917F8B">
        <w:rPr>
          <w:rFonts w:ascii="Tahoma" w:hAnsi="Tahoma" w:cs="Tahoma"/>
          <w:color w:val="000000"/>
        </w:rPr>
        <w:t>̨</w:t>
      </w:r>
      <w:r w:rsidRPr="00917F8B">
        <w:rPr>
          <w:rFonts w:ascii="Calibri (Vietnamese)" w:hAnsi="Calibri (Vietnamese)" w:cs="Calibri (Vietnamese)"/>
          <w:color w:val="000000"/>
        </w:rPr>
        <w:t xml:space="preserve"> od bezpośredniego spotkania lub nawet cyklu spotkań mie</w:t>
      </w:r>
      <w:r w:rsidRPr="00917F8B">
        <w:rPr>
          <w:rFonts w:ascii="Tahoma" w:hAnsi="Tahoma" w:cs="Tahoma"/>
          <w:color w:val="000000"/>
        </w:rPr>
        <w:t>̨</w:t>
      </w:r>
      <w:r w:rsidRPr="00917F8B">
        <w:rPr>
          <w:rFonts w:ascii="Calibri (Vietnamese)" w:hAnsi="Calibri (Vietnamese)" w:cs="Calibri (Vietnamese)"/>
          <w:color w:val="000000"/>
        </w:rPr>
        <w:t>dzy osobami kl</w:t>
      </w:r>
      <w:r w:rsidRPr="00917F8B">
        <w:rPr>
          <w:rFonts w:ascii="Calibri (Vietnamese)" w:hAnsi="Calibri (Vietnamese)" w:cs="Calibri (Vietnamese)"/>
          <w:color w:val="000000"/>
        </w:rPr>
        <w:t>u</w:t>
      </w:r>
      <w:r w:rsidRPr="00917F8B">
        <w:rPr>
          <w:rFonts w:ascii="Calibri (Vietnamese)" w:hAnsi="Calibri (Vietnamese)" w:cs="Calibri (Vietnamese)"/>
          <w:color w:val="000000"/>
        </w:rPr>
        <w:t>czowymi w procesie, czyli dyrektorem szko</w:t>
      </w:r>
      <w:r w:rsidRPr="00917F8B">
        <w:rPr>
          <w:rFonts w:cs="Calibri"/>
          <w:color w:val="000000"/>
        </w:rPr>
        <w:t>ły oraz osobą odpowiedzialną za wspomaganie szkoły. Celem tych spotkan</w:t>
      </w:r>
      <w:r w:rsidRPr="00917F8B">
        <w:rPr>
          <w:rFonts w:ascii="Calibri (Vietnamese)" w:hAnsi="Calibri (Vietnamese)" w:cs="Calibri (Vietnamese)"/>
          <w:color w:val="000000"/>
        </w:rPr>
        <w:t xml:space="preserve">́ jest: </w:t>
      </w:r>
    </w:p>
    <w:p w:rsidR="007C7E56" w:rsidRPr="00917F8B" w:rsidRDefault="007C7E56" w:rsidP="00D7442A">
      <w:pPr>
        <w:numPr>
          <w:ilvl w:val="0"/>
          <w:numId w:val="43"/>
        </w:numPr>
        <w:spacing w:line="360" w:lineRule="auto"/>
        <w:ind w:left="567" w:hanging="283"/>
        <w:jc w:val="both"/>
        <w:rPr>
          <w:rFonts w:ascii="Calibri" w:hAnsi="Calibri" w:cs="Calibri"/>
          <w:color w:val="000000"/>
        </w:rPr>
      </w:pPr>
      <w:r w:rsidRPr="00917F8B">
        <w:rPr>
          <w:rFonts w:ascii="Calibri" w:hAnsi="Calibri" w:cs="Calibri"/>
          <w:color w:val="000000"/>
        </w:rPr>
        <w:t xml:space="preserve">budowanie relacji </w:t>
      </w:r>
      <w:r w:rsidRPr="00917F8B">
        <w:rPr>
          <w:rFonts w:ascii="Calibri" w:hAnsi="Calibri" w:cs="Calibri"/>
          <w:color w:val="000000"/>
        </w:rPr>
        <w:sym w:font="Symbol" w:char="F02D"/>
      </w:r>
      <w:r w:rsidRPr="00917F8B">
        <w:rPr>
          <w:rFonts w:ascii="Calibri" w:hAnsi="Calibri" w:cs="Calibri"/>
          <w:color w:val="000000"/>
        </w:rPr>
        <w:t xml:space="preserve"> wsp</w:t>
      </w:r>
      <w:r w:rsidRPr="00917F8B">
        <w:rPr>
          <w:rFonts w:ascii="Calibri (Vietnamese)" w:hAnsi="Calibri (Vietnamese)" w:cs="Calibri (Vietnamese)"/>
          <w:color w:val="000000"/>
        </w:rPr>
        <w:t>ó</w:t>
      </w:r>
      <w:r w:rsidRPr="00917F8B">
        <w:rPr>
          <w:rFonts w:ascii="Calibri" w:hAnsi="Calibri" w:cs="Calibri"/>
          <w:color w:val="000000"/>
        </w:rPr>
        <w:t>łpraca pomiędzy dyrektorem szkoły a zewnętrznym specjalistą powinna odbywac</w:t>
      </w:r>
      <w:r w:rsidRPr="00917F8B">
        <w:rPr>
          <w:rFonts w:ascii="Calibri (Vietnamese)" w:hAnsi="Calibri (Vietnamese)" w:cs="Calibri (Vietnamese)"/>
          <w:color w:val="000000"/>
        </w:rPr>
        <w:t>́ sie</w:t>
      </w:r>
      <w:r w:rsidRPr="00917F8B">
        <w:rPr>
          <w:rFonts w:ascii="Tahoma" w:hAnsi="Tahoma" w:cs="Tahoma"/>
          <w:color w:val="000000"/>
        </w:rPr>
        <w:t>̨</w:t>
      </w:r>
      <w:r w:rsidRPr="00917F8B">
        <w:rPr>
          <w:rFonts w:ascii="Calibri (Vietnamese)" w:hAnsi="Calibri (Vietnamese)" w:cs="Calibri (Vietnamese)"/>
          <w:color w:val="000000"/>
        </w:rPr>
        <w:t xml:space="preserve"> atmosferze porozumienia. Zaufanie oparte na z</w:t>
      </w:r>
      <w:r w:rsidRPr="00917F8B">
        <w:rPr>
          <w:rFonts w:ascii="Tahoma" w:hAnsi="Tahoma" w:cs="Tahoma"/>
          <w:color w:val="000000"/>
        </w:rPr>
        <w:t>̇</w:t>
      </w:r>
      <w:r w:rsidRPr="00917F8B">
        <w:rPr>
          <w:rFonts w:ascii="Calibri (Vietnamese)" w:hAnsi="Calibri (Vietnamese)" w:cs="Calibri (Vietnamese)"/>
          <w:color w:val="000000"/>
        </w:rPr>
        <w:t>yczliwości, dyskrecji, ale przede wszystkim na uznaniu swoich komp</w:t>
      </w:r>
      <w:r w:rsidRPr="00917F8B">
        <w:rPr>
          <w:rFonts w:ascii="Calibri (Vietnamese)" w:hAnsi="Calibri (Vietnamese)" w:cs="Calibri (Vietnamese)"/>
          <w:color w:val="000000"/>
        </w:rPr>
        <w:t>e</w:t>
      </w:r>
      <w:r w:rsidRPr="00917F8B">
        <w:rPr>
          <w:rFonts w:ascii="Calibri (Vietnamese)" w:hAnsi="Calibri (Vietnamese)" w:cs="Calibri (Vietnamese)"/>
          <w:color w:val="000000"/>
        </w:rPr>
        <w:t>tencji w znacza</w:t>
      </w:r>
      <w:r w:rsidRPr="00917F8B">
        <w:rPr>
          <w:rFonts w:ascii="Tahoma" w:hAnsi="Tahoma" w:cs="Tahoma"/>
          <w:color w:val="000000"/>
        </w:rPr>
        <w:t>̨</w:t>
      </w:r>
      <w:r w:rsidRPr="00917F8B">
        <w:rPr>
          <w:rFonts w:ascii="Calibri (Vietnamese)" w:hAnsi="Calibri (Vietnamese)" w:cs="Calibri (Vietnamese)"/>
          <w:color w:val="000000"/>
        </w:rPr>
        <w:t>cy sposób wp</w:t>
      </w:r>
      <w:r w:rsidRPr="00917F8B">
        <w:rPr>
          <w:rFonts w:ascii="Calibri" w:hAnsi="Calibri" w:cs="Calibri"/>
          <w:color w:val="000000"/>
        </w:rPr>
        <w:t>ływa na jakos</w:t>
      </w:r>
      <w:r w:rsidRPr="00917F8B">
        <w:rPr>
          <w:rFonts w:ascii="Calibri (Vietnamese)" w:hAnsi="Calibri (Vietnamese)" w:cs="Calibri (Vietnamese)"/>
          <w:color w:val="000000"/>
        </w:rPr>
        <w:t xml:space="preserve">́ć pracy; </w:t>
      </w:r>
    </w:p>
    <w:p w:rsidR="007C7E56" w:rsidRPr="00917F8B" w:rsidRDefault="007C7E56" w:rsidP="00D7442A">
      <w:pPr>
        <w:numPr>
          <w:ilvl w:val="0"/>
          <w:numId w:val="43"/>
        </w:numPr>
        <w:spacing w:line="360" w:lineRule="auto"/>
        <w:ind w:left="567" w:hanging="283"/>
        <w:jc w:val="both"/>
        <w:rPr>
          <w:rFonts w:ascii="Calibri" w:hAnsi="Calibri" w:cs="Calibri"/>
        </w:rPr>
      </w:pPr>
      <w:r w:rsidRPr="00917F8B">
        <w:rPr>
          <w:rFonts w:ascii="Calibri" w:hAnsi="Calibri" w:cs="Calibri"/>
        </w:rPr>
        <w:t>p</w:t>
      </w:r>
      <w:r w:rsidRPr="00917F8B">
        <w:rPr>
          <w:rFonts w:ascii="Calibri (Vietnamese)" w:hAnsi="Calibri (Vietnamese)" w:cs="Calibri (Vietnamese)"/>
        </w:rPr>
        <w:t>rzekazanie informacji – na pocza</w:t>
      </w:r>
      <w:r w:rsidRPr="00917F8B">
        <w:rPr>
          <w:rFonts w:ascii="Tahoma" w:hAnsi="Tahoma" w:cs="Tahoma"/>
        </w:rPr>
        <w:t>̨</w:t>
      </w:r>
      <w:r w:rsidRPr="00917F8B">
        <w:rPr>
          <w:rFonts w:ascii="Calibri (Vietnamese)" w:hAnsi="Calibri (Vietnamese)" w:cs="Calibri (Vietnamese)"/>
        </w:rPr>
        <w:t>tku wspó</w:t>
      </w:r>
      <w:r w:rsidRPr="00917F8B">
        <w:rPr>
          <w:rFonts w:ascii="Calibri" w:hAnsi="Calibri" w:cs="Calibri"/>
        </w:rPr>
        <w:t>łpracy należy wspo</w:t>
      </w:r>
      <w:r w:rsidRPr="00917F8B">
        <w:rPr>
          <w:rFonts w:ascii="Calibri (Vietnamese)" w:hAnsi="Calibri (Vietnamese)" w:cs="Calibri (Vietnamese)"/>
        </w:rPr>
        <w:t>́lnie określić znaczenie podstawowych poje</w:t>
      </w:r>
      <w:r w:rsidRPr="00917F8B">
        <w:rPr>
          <w:rFonts w:ascii="Tahoma" w:hAnsi="Tahoma" w:cs="Tahoma"/>
        </w:rPr>
        <w:t>̨</w:t>
      </w:r>
      <w:r w:rsidRPr="00917F8B">
        <w:rPr>
          <w:rFonts w:ascii="Calibri (Vietnamese)" w:hAnsi="Calibri (Vietnamese)" w:cs="Calibri (Vietnamese)"/>
        </w:rPr>
        <w:t>ć i zadań, istotnych z punktu widzenia pr</w:t>
      </w:r>
      <w:r w:rsidRPr="00917F8B">
        <w:rPr>
          <w:rFonts w:ascii="Calibri (Vietnamese)" w:hAnsi="Calibri (Vietnamese)" w:cs="Calibri (Vietnamese)"/>
        </w:rPr>
        <w:t>o</w:t>
      </w:r>
      <w:r w:rsidRPr="00917F8B">
        <w:rPr>
          <w:rFonts w:ascii="Calibri (Vietnamese)" w:hAnsi="Calibri (Vietnamese)" w:cs="Calibri (Vietnamese)"/>
        </w:rPr>
        <w:t xml:space="preserve">cesu wspomagania; </w:t>
      </w:r>
    </w:p>
    <w:p w:rsidR="007C7E56" w:rsidRPr="00917F8B" w:rsidRDefault="007C7E56" w:rsidP="00D7442A">
      <w:pPr>
        <w:numPr>
          <w:ilvl w:val="0"/>
          <w:numId w:val="43"/>
        </w:numPr>
        <w:spacing w:line="360" w:lineRule="auto"/>
        <w:ind w:left="567" w:hanging="283"/>
        <w:jc w:val="both"/>
        <w:rPr>
          <w:rFonts w:ascii="Calibri" w:hAnsi="Calibri" w:cs="Calibri"/>
        </w:rPr>
      </w:pPr>
      <w:r w:rsidRPr="00917F8B">
        <w:rPr>
          <w:rFonts w:ascii="Calibri (Vietnamese)" w:hAnsi="Calibri (Vietnamese)" w:cs="Calibri (Vietnamese)"/>
        </w:rPr>
        <w:t>określenie zasad wspó</w:t>
      </w:r>
      <w:r w:rsidRPr="00917F8B">
        <w:rPr>
          <w:rFonts w:ascii="Calibri" w:hAnsi="Calibri" w:cs="Calibri"/>
        </w:rPr>
        <w:t>łpracy – niezbędne jest precyzyjne okres</w:t>
      </w:r>
      <w:r w:rsidRPr="00917F8B">
        <w:rPr>
          <w:rFonts w:ascii="Calibri (Vietnamese)" w:hAnsi="Calibri (Vietnamese)" w:cs="Calibri (Vietnamese)"/>
        </w:rPr>
        <w:t>́lenie zadań specjalis</w:t>
      </w:r>
      <w:r w:rsidRPr="00917F8B">
        <w:rPr>
          <w:rFonts w:ascii="Calibri" w:hAnsi="Calibri" w:cs="Calibri"/>
        </w:rPr>
        <w:t xml:space="preserve">ty, </w:t>
      </w:r>
    </w:p>
    <w:p w:rsidR="007C7E56" w:rsidRPr="00917F8B" w:rsidRDefault="007C7E56" w:rsidP="00D7442A">
      <w:pPr>
        <w:numPr>
          <w:ilvl w:val="0"/>
          <w:numId w:val="43"/>
        </w:numPr>
        <w:spacing w:line="360" w:lineRule="auto"/>
        <w:ind w:left="567" w:hanging="283"/>
        <w:jc w:val="both"/>
        <w:rPr>
          <w:rFonts w:ascii="Calibri" w:hAnsi="Calibri" w:cs="Calibri"/>
        </w:rPr>
      </w:pPr>
      <w:r w:rsidRPr="00917F8B">
        <w:rPr>
          <w:rFonts w:ascii="Calibri (Vietnamese)" w:hAnsi="Calibri (Vietnamese)" w:cs="Calibri (Vietnamese)"/>
        </w:rPr>
        <w:t>dyrektora i nauczycieli. Istotne jest podkreślanie roli zewne</w:t>
      </w:r>
      <w:r w:rsidRPr="00917F8B">
        <w:rPr>
          <w:rFonts w:ascii="Tahoma" w:hAnsi="Tahoma" w:cs="Tahoma"/>
        </w:rPr>
        <w:t>̨</w:t>
      </w:r>
      <w:r w:rsidRPr="00917F8B">
        <w:rPr>
          <w:rFonts w:ascii="Calibri (Vietnamese)" w:hAnsi="Calibri (Vietnamese)" w:cs="Calibri (Vietnamese)"/>
        </w:rPr>
        <w:t>trznego specj</w:t>
      </w:r>
      <w:r w:rsidRPr="00917F8B">
        <w:rPr>
          <w:rFonts w:ascii="Calibri (Vietnamese)" w:hAnsi="Calibri (Vietnamese)" w:cs="Calibri (Vietnamese)"/>
        </w:rPr>
        <w:t>a</w:t>
      </w:r>
      <w:r w:rsidRPr="00917F8B">
        <w:rPr>
          <w:rFonts w:ascii="Calibri (Vietnamese)" w:hAnsi="Calibri (Vietnamese)" w:cs="Calibri (Vietnamese)"/>
        </w:rPr>
        <w:t>listy jako coacha, facylitatora czy organizatora procesu oraz silne akce</w:t>
      </w:r>
      <w:r w:rsidRPr="00917F8B">
        <w:rPr>
          <w:rFonts w:ascii="Calibri (Vietnamese)" w:hAnsi="Calibri (Vietnamese)" w:cs="Calibri (Vietnamese)"/>
        </w:rPr>
        <w:t>n</w:t>
      </w:r>
      <w:r w:rsidRPr="00917F8B">
        <w:rPr>
          <w:rFonts w:ascii="Calibri (Vietnamese)" w:hAnsi="Calibri (Vietnamese)" w:cs="Calibri (Vietnamese)"/>
        </w:rPr>
        <w:t>towanie autonomii dyrektora i ca</w:t>
      </w:r>
      <w:r w:rsidRPr="00917F8B">
        <w:rPr>
          <w:rFonts w:ascii="Calibri" w:hAnsi="Calibri" w:cs="Calibri"/>
        </w:rPr>
        <w:t xml:space="preserve">łej szkoły w tym procesie; </w:t>
      </w:r>
    </w:p>
    <w:p w:rsidR="007C7E56" w:rsidRPr="00917F8B" w:rsidRDefault="007C7E56" w:rsidP="00D7442A">
      <w:pPr>
        <w:numPr>
          <w:ilvl w:val="0"/>
          <w:numId w:val="43"/>
        </w:numPr>
        <w:spacing w:line="360" w:lineRule="auto"/>
        <w:ind w:left="567" w:hanging="283"/>
        <w:jc w:val="both"/>
        <w:rPr>
          <w:rFonts w:ascii="Calibri" w:hAnsi="Calibri" w:cs="Calibri"/>
        </w:rPr>
      </w:pPr>
      <w:r w:rsidRPr="00917F8B">
        <w:rPr>
          <w:rFonts w:ascii="Calibri" w:hAnsi="Calibri" w:cs="Calibri"/>
        </w:rPr>
        <w:t xml:space="preserve">wstępny wywiad nt. szkoły </w:t>
      </w:r>
      <w:r w:rsidRPr="00917F8B">
        <w:rPr>
          <w:rFonts w:ascii="Calibri" w:hAnsi="Calibri" w:cs="Calibri"/>
        </w:rPr>
        <w:sym w:font="Symbol" w:char="F02D"/>
      </w:r>
      <w:r w:rsidRPr="00917F8B">
        <w:rPr>
          <w:rFonts w:ascii="Calibri" w:hAnsi="Calibri" w:cs="Calibri"/>
        </w:rPr>
        <w:t xml:space="preserve"> ważne jest, aby specjalista ds. wspomagania poznał opinie dyrektora na temat specyfiki pracy szkoły; w czasie rozmowy powinna p</w:t>
      </w:r>
      <w:r w:rsidRPr="00917F8B">
        <w:rPr>
          <w:rFonts w:ascii="Calibri" w:hAnsi="Calibri" w:cs="Calibri"/>
        </w:rPr>
        <w:t>o</w:t>
      </w:r>
      <w:r w:rsidRPr="00917F8B">
        <w:rPr>
          <w:rFonts w:ascii="Calibri" w:hAnsi="Calibri" w:cs="Calibri"/>
        </w:rPr>
        <w:t>jawic</w:t>
      </w:r>
      <w:r w:rsidRPr="00917F8B">
        <w:rPr>
          <w:rFonts w:ascii="Calibri (Vietnamese)" w:hAnsi="Calibri (Vietnamese)" w:cs="Calibri (Vietnamese)"/>
        </w:rPr>
        <w:t>́ sie</w:t>
      </w:r>
      <w:r w:rsidRPr="00917F8B">
        <w:rPr>
          <w:rFonts w:ascii="Tahoma" w:hAnsi="Tahoma" w:cs="Tahoma"/>
        </w:rPr>
        <w:t>̨</w:t>
      </w:r>
      <w:r w:rsidRPr="00917F8B">
        <w:rPr>
          <w:rFonts w:ascii="Calibri (Vietnamese)" w:hAnsi="Calibri (Vietnamese)" w:cs="Calibri (Vietnamese)"/>
        </w:rPr>
        <w:t xml:space="preserve"> propozycja obszaru pracy szko</w:t>
      </w:r>
      <w:r w:rsidRPr="00917F8B">
        <w:rPr>
          <w:rFonts w:ascii="Calibri" w:hAnsi="Calibri" w:cs="Calibri"/>
        </w:rPr>
        <w:t>ły, kto</w:t>
      </w:r>
      <w:r w:rsidRPr="00917F8B">
        <w:rPr>
          <w:rFonts w:ascii="Calibri (Vietnamese)" w:hAnsi="Calibri (Vietnamese)" w:cs="Calibri (Vietnamese)"/>
        </w:rPr>
        <w:t>́ry wymaga wprowadzenia zmian, oraz refleksja nad wizja</w:t>
      </w:r>
      <w:r w:rsidRPr="00917F8B">
        <w:rPr>
          <w:rFonts w:ascii="Tahoma" w:hAnsi="Tahoma" w:cs="Tahoma"/>
        </w:rPr>
        <w:t>̨</w:t>
      </w:r>
      <w:r w:rsidRPr="00917F8B">
        <w:rPr>
          <w:rFonts w:ascii="Calibri (Vietnamese)" w:hAnsi="Calibri (Vietnamese)" w:cs="Calibri (Vietnamese)"/>
        </w:rPr>
        <w:t xml:space="preserve"> szko</w:t>
      </w:r>
      <w:r w:rsidRPr="00917F8B">
        <w:rPr>
          <w:rFonts w:ascii="Calibri" w:hAnsi="Calibri" w:cs="Calibri"/>
        </w:rPr>
        <w:t xml:space="preserve">ły po wprowadzeniu zmian; </w:t>
      </w:r>
    </w:p>
    <w:p w:rsidR="007C7E56" w:rsidRPr="00917F8B" w:rsidRDefault="007C7E56" w:rsidP="00D7442A">
      <w:pPr>
        <w:numPr>
          <w:ilvl w:val="0"/>
          <w:numId w:val="43"/>
        </w:numPr>
        <w:spacing w:line="360" w:lineRule="auto"/>
        <w:ind w:left="567" w:hanging="283"/>
        <w:jc w:val="both"/>
        <w:rPr>
          <w:rFonts w:ascii="Calibri" w:hAnsi="Calibri" w:cs="Calibri"/>
        </w:rPr>
      </w:pPr>
      <w:r w:rsidRPr="00917F8B">
        <w:rPr>
          <w:rFonts w:ascii="Calibri (Vietnamese)" w:hAnsi="Calibri (Vietnamese)" w:cs="Calibri (Vietnamese)"/>
        </w:rPr>
        <w:t>ustalenie planu wspó</w:t>
      </w:r>
      <w:r w:rsidRPr="00917F8B">
        <w:rPr>
          <w:rFonts w:ascii="Calibri" w:hAnsi="Calibri" w:cs="Calibri"/>
        </w:rPr>
        <w:t xml:space="preserve">łpracy </w:t>
      </w:r>
      <w:r w:rsidRPr="00917F8B">
        <w:rPr>
          <w:rFonts w:ascii="Calibri" w:hAnsi="Calibri" w:cs="Calibri"/>
        </w:rPr>
        <w:sym w:font="Symbol" w:char="F02D"/>
      </w:r>
      <w:r w:rsidRPr="00917F8B">
        <w:rPr>
          <w:rFonts w:ascii="Calibri (Vietnamese)" w:hAnsi="Calibri (Vietnamese)" w:cs="Calibri (Vietnamese)"/>
        </w:rPr>
        <w:t xml:space="preserve"> spotkanie kończy sie</w:t>
      </w:r>
      <w:r w:rsidRPr="00917F8B">
        <w:rPr>
          <w:rFonts w:ascii="Tahoma" w:hAnsi="Tahoma" w:cs="Tahoma"/>
        </w:rPr>
        <w:t>̨</w:t>
      </w:r>
      <w:r w:rsidRPr="00917F8B">
        <w:rPr>
          <w:rFonts w:ascii="Calibri (Vietnamese)" w:hAnsi="Calibri (Vietnamese)" w:cs="Calibri (Vietnamese)"/>
        </w:rPr>
        <w:t xml:space="preserve"> ustaleniem przebiegu poszczególnych etapów dzia</w:t>
      </w:r>
      <w:r w:rsidRPr="00917F8B">
        <w:rPr>
          <w:rFonts w:ascii="Calibri" w:hAnsi="Calibri" w:cs="Calibri"/>
        </w:rPr>
        <w:t xml:space="preserve">łania; </w:t>
      </w:r>
    </w:p>
    <w:p w:rsidR="007C7E56" w:rsidRPr="00917F8B" w:rsidRDefault="007C7E56" w:rsidP="00D7442A">
      <w:pPr>
        <w:numPr>
          <w:ilvl w:val="0"/>
          <w:numId w:val="43"/>
        </w:numPr>
        <w:spacing w:line="360" w:lineRule="auto"/>
        <w:ind w:left="567" w:hanging="283"/>
        <w:jc w:val="both"/>
        <w:rPr>
          <w:rFonts w:ascii="Calibri" w:hAnsi="Calibri" w:cs="Calibri"/>
        </w:rPr>
      </w:pPr>
      <w:r w:rsidRPr="00917F8B">
        <w:rPr>
          <w:rFonts w:ascii="Calibri" w:hAnsi="Calibri" w:cs="Calibri"/>
        </w:rPr>
        <w:t xml:space="preserve">zawarcie kontraktu </w:t>
      </w:r>
      <w:r w:rsidRPr="00917F8B">
        <w:rPr>
          <w:rFonts w:ascii="Calibri" w:hAnsi="Calibri" w:cs="Calibri"/>
        </w:rPr>
        <w:sym w:font="Symbol" w:char="F02D"/>
      </w:r>
      <w:r w:rsidRPr="00917F8B">
        <w:rPr>
          <w:rFonts w:ascii="Calibri (Vietnamese)" w:hAnsi="Calibri (Vietnamese)" w:cs="Calibri (Vietnamese)"/>
        </w:rPr>
        <w:t xml:space="preserve"> nalez</w:t>
      </w:r>
      <w:r w:rsidRPr="00917F8B">
        <w:rPr>
          <w:rFonts w:ascii="Tahoma" w:hAnsi="Tahoma" w:cs="Tahoma"/>
        </w:rPr>
        <w:t>̇</w:t>
      </w:r>
      <w:r w:rsidRPr="00917F8B">
        <w:rPr>
          <w:rFonts w:ascii="Calibri (Vietnamese)" w:hAnsi="Calibri (Vietnamese)" w:cs="Calibri (Vietnamese)"/>
        </w:rPr>
        <w:t>y ustalić warunki dwustronnego zobowia</w:t>
      </w:r>
      <w:r w:rsidRPr="00917F8B">
        <w:rPr>
          <w:rFonts w:ascii="Tahoma" w:hAnsi="Tahoma" w:cs="Tahoma"/>
        </w:rPr>
        <w:t>̨</w:t>
      </w:r>
      <w:r w:rsidRPr="00917F8B">
        <w:rPr>
          <w:rFonts w:ascii="Calibri (Vietnamese)" w:hAnsi="Calibri (Vietnamese)" w:cs="Calibri (Vietnamese)"/>
        </w:rPr>
        <w:t>zania, które be</w:t>
      </w:r>
      <w:r w:rsidRPr="00917F8B">
        <w:rPr>
          <w:rFonts w:ascii="Tahoma" w:hAnsi="Tahoma" w:cs="Tahoma"/>
        </w:rPr>
        <w:t>̨</w:t>
      </w:r>
      <w:r w:rsidRPr="00917F8B">
        <w:rPr>
          <w:rFonts w:ascii="Calibri (Vietnamese)" w:hAnsi="Calibri (Vietnamese)" w:cs="Calibri (Vietnamese)"/>
        </w:rPr>
        <w:t>dzie określać przebieg wspomagania, zasady wspó</w:t>
      </w:r>
      <w:r w:rsidRPr="00917F8B">
        <w:rPr>
          <w:rFonts w:ascii="Calibri" w:hAnsi="Calibri" w:cs="Calibri"/>
        </w:rPr>
        <w:t>łpracy i wz</w:t>
      </w:r>
      <w:r w:rsidRPr="00917F8B">
        <w:rPr>
          <w:rFonts w:ascii="Calibri" w:hAnsi="Calibri" w:cs="Calibri"/>
        </w:rPr>
        <w:t>a</w:t>
      </w:r>
      <w:r w:rsidRPr="00917F8B">
        <w:rPr>
          <w:rFonts w:ascii="Calibri" w:hAnsi="Calibri" w:cs="Calibri"/>
        </w:rPr>
        <w:t xml:space="preserve">jemne zobowiązania. </w:t>
      </w:r>
    </w:p>
    <w:p w:rsidR="007C7E56" w:rsidRPr="00917F8B" w:rsidRDefault="007C7E56" w:rsidP="00D7442A">
      <w:pPr>
        <w:numPr>
          <w:ilvl w:val="0"/>
          <w:numId w:val="43"/>
        </w:numPr>
        <w:spacing w:line="360" w:lineRule="auto"/>
        <w:ind w:left="567" w:hanging="283"/>
        <w:jc w:val="both"/>
        <w:rPr>
          <w:rFonts w:ascii="Calibri" w:hAnsi="Calibri" w:cs="Calibri"/>
        </w:rPr>
      </w:pPr>
      <w:r w:rsidRPr="00917F8B">
        <w:rPr>
          <w:rFonts w:ascii="Calibri (Vietnamese)" w:hAnsi="Calibri (Vietnamese)" w:cs="Calibri (Vietnamese)"/>
        </w:rPr>
        <w:t>Kontrakt pomie</w:t>
      </w:r>
      <w:r w:rsidRPr="00917F8B">
        <w:rPr>
          <w:rFonts w:ascii="Tahoma" w:hAnsi="Tahoma" w:cs="Tahoma"/>
        </w:rPr>
        <w:t>̨</w:t>
      </w:r>
      <w:r w:rsidRPr="00917F8B">
        <w:rPr>
          <w:rFonts w:ascii="Calibri (Vietnamese)" w:hAnsi="Calibri (Vietnamese)" w:cs="Calibri (Vietnamese)"/>
        </w:rPr>
        <w:t>dzy dyrektorem a zewne</w:t>
      </w:r>
      <w:r w:rsidRPr="00917F8B">
        <w:rPr>
          <w:rFonts w:ascii="Tahoma" w:hAnsi="Tahoma" w:cs="Tahoma"/>
        </w:rPr>
        <w:t>̨</w:t>
      </w:r>
      <w:r w:rsidRPr="00917F8B">
        <w:rPr>
          <w:rFonts w:ascii="Calibri (Vietnamese)" w:hAnsi="Calibri (Vietnamese)" w:cs="Calibri (Vietnamese)"/>
        </w:rPr>
        <w:t>trznym specjalista</w:t>
      </w:r>
      <w:r w:rsidRPr="00917F8B">
        <w:rPr>
          <w:rFonts w:ascii="Tahoma" w:hAnsi="Tahoma" w:cs="Tahoma"/>
        </w:rPr>
        <w:t>̨</w:t>
      </w:r>
      <w:r w:rsidRPr="00917F8B">
        <w:rPr>
          <w:rFonts w:ascii="Calibri (Vietnamese)" w:hAnsi="Calibri (Vietnamese)" w:cs="Calibri (Vietnamese)"/>
        </w:rPr>
        <w:t xml:space="preserve"> ds. wspomag</w:t>
      </w:r>
      <w:r w:rsidRPr="00917F8B">
        <w:rPr>
          <w:rFonts w:ascii="Calibri (Vietnamese)" w:hAnsi="Calibri (Vietnamese)" w:cs="Calibri (Vietnamese)"/>
        </w:rPr>
        <w:t>a</w:t>
      </w:r>
      <w:r w:rsidRPr="00917F8B">
        <w:rPr>
          <w:rFonts w:ascii="Calibri (Vietnamese)" w:hAnsi="Calibri (Vietnamese)" w:cs="Calibri (Vietnamese)"/>
        </w:rPr>
        <w:t>nia powinien zawierać naste</w:t>
      </w:r>
      <w:r w:rsidRPr="00917F8B">
        <w:rPr>
          <w:rFonts w:ascii="Tahoma" w:hAnsi="Tahoma" w:cs="Tahoma"/>
        </w:rPr>
        <w:t>̨</w:t>
      </w:r>
      <w:r w:rsidRPr="00917F8B">
        <w:rPr>
          <w:rFonts w:ascii="Calibri (Vietnamese)" w:hAnsi="Calibri (Vietnamese)" w:cs="Calibri (Vietnamese)"/>
        </w:rPr>
        <w:t>puja</w:t>
      </w:r>
      <w:r w:rsidRPr="00917F8B">
        <w:rPr>
          <w:rFonts w:ascii="Tahoma" w:hAnsi="Tahoma" w:cs="Tahoma"/>
        </w:rPr>
        <w:t>̨</w:t>
      </w:r>
      <w:r w:rsidRPr="00917F8B">
        <w:rPr>
          <w:rFonts w:ascii="Calibri (Vietnamese)" w:hAnsi="Calibri (Vietnamese)" w:cs="Calibri (Vietnamese)"/>
        </w:rPr>
        <w:t xml:space="preserve">ce elementy: </w:t>
      </w:r>
    </w:p>
    <w:p w:rsidR="007C7E56" w:rsidRPr="00917F8B" w:rsidRDefault="007C7E56" w:rsidP="00D7442A">
      <w:pPr>
        <w:numPr>
          <w:ilvl w:val="1"/>
          <w:numId w:val="42"/>
        </w:numPr>
        <w:spacing w:line="360" w:lineRule="auto"/>
        <w:jc w:val="both"/>
      </w:pPr>
      <w:r w:rsidRPr="00917F8B">
        <w:rPr>
          <w:rFonts w:ascii="Calibri (Vietnamese)" w:hAnsi="Calibri (Vietnamese)" w:cs="Calibri (Vietnamese)"/>
        </w:rPr>
        <w:t xml:space="preserve">opis kluczowych etapów wspomagania, </w:t>
      </w:r>
    </w:p>
    <w:p w:rsidR="007C7E56" w:rsidRPr="00917F8B" w:rsidRDefault="007C7E56" w:rsidP="00D7442A">
      <w:pPr>
        <w:numPr>
          <w:ilvl w:val="1"/>
          <w:numId w:val="42"/>
        </w:numPr>
        <w:spacing w:line="360" w:lineRule="auto"/>
        <w:jc w:val="both"/>
      </w:pPr>
      <w:r w:rsidRPr="00917F8B">
        <w:rPr>
          <w:rFonts w:ascii="Calibri (Vietnamese)" w:hAnsi="Calibri (Vietnamese)" w:cs="Calibri (Vietnamese)"/>
        </w:rPr>
        <w:t xml:space="preserve">zadania i zakres odpowiedzialności specjalisty ds. rozwoju, </w:t>
      </w:r>
    </w:p>
    <w:p w:rsidR="007C7E56" w:rsidRPr="00917F8B" w:rsidRDefault="007C7E56" w:rsidP="00D7442A">
      <w:pPr>
        <w:numPr>
          <w:ilvl w:val="1"/>
          <w:numId w:val="42"/>
        </w:numPr>
        <w:spacing w:line="360" w:lineRule="auto"/>
        <w:jc w:val="both"/>
      </w:pPr>
      <w:r w:rsidRPr="00917F8B">
        <w:rPr>
          <w:rFonts w:ascii="Calibri" w:hAnsi="Calibri" w:cs="Calibri"/>
        </w:rPr>
        <w:t xml:space="preserve">zadania dyrektora i nauczycieli, </w:t>
      </w:r>
    </w:p>
    <w:p w:rsidR="007C7E56" w:rsidRPr="00917F8B" w:rsidRDefault="007C7E56" w:rsidP="00D7442A">
      <w:pPr>
        <w:numPr>
          <w:ilvl w:val="1"/>
          <w:numId w:val="42"/>
        </w:numPr>
        <w:spacing w:line="360" w:lineRule="auto"/>
        <w:jc w:val="both"/>
      </w:pPr>
      <w:r w:rsidRPr="00917F8B">
        <w:rPr>
          <w:rFonts w:ascii="Calibri (Vietnamese)" w:hAnsi="Calibri (Vietnamese)" w:cs="Calibri (Vietnamese)"/>
        </w:rPr>
        <w:t>zasady wspó</w:t>
      </w:r>
      <w:r w:rsidRPr="00917F8B">
        <w:rPr>
          <w:rFonts w:ascii="Calibri" w:hAnsi="Calibri" w:cs="Calibri"/>
        </w:rPr>
        <w:t xml:space="preserve">łpracy, </w:t>
      </w:r>
    </w:p>
    <w:p w:rsidR="007C7E56" w:rsidRPr="00917F8B" w:rsidRDefault="007C7E56" w:rsidP="00D7442A">
      <w:pPr>
        <w:numPr>
          <w:ilvl w:val="1"/>
          <w:numId w:val="42"/>
        </w:numPr>
        <w:spacing w:line="360" w:lineRule="auto"/>
        <w:jc w:val="both"/>
      </w:pPr>
      <w:r w:rsidRPr="00917F8B">
        <w:rPr>
          <w:rFonts w:ascii="Calibri" w:hAnsi="Calibri" w:cs="Calibri"/>
        </w:rPr>
        <w:t xml:space="preserve">czas trwania wspomagania, </w:t>
      </w:r>
    </w:p>
    <w:p w:rsidR="007C7E56" w:rsidRPr="00917F8B" w:rsidRDefault="007C7E56" w:rsidP="00D7442A">
      <w:pPr>
        <w:numPr>
          <w:ilvl w:val="1"/>
          <w:numId w:val="42"/>
        </w:numPr>
        <w:spacing w:line="360" w:lineRule="auto"/>
        <w:jc w:val="both"/>
      </w:pPr>
      <w:r w:rsidRPr="00917F8B">
        <w:rPr>
          <w:rFonts w:ascii="Calibri" w:hAnsi="Calibri" w:cs="Calibri"/>
        </w:rPr>
        <w:t xml:space="preserve">spodziewane efekty. </w:t>
      </w:r>
    </w:p>
    <w:p w:rsidR="007C7E56" w:rsidRPr="00917F8B" w:rsidRDefault="007C7E56" w:rsidP="00D7442A">
      <w:pPr>
        <w:pStyle w:val="ListParagraph"/>
        <w:numPr>
          <w:ilvl w:val="0"/>
          <w:numId w:val="44"/>
        </w:numPr>
        <w:spacing w:line="360" w:lineRule="auto"/>
        <w:ind w:left="284" w:hanging="284"/>
        <w:jc w:val="both"/>
      </w:pPr>
      <w:r w:rsidRPr="00917F8B">
        <w:rPr>
          <w:rFonts w:ascii="Calibri,Bold" w:hAnsi="Calibri,Bold"/>
          <w:b/>
          <w:color w:val="000000"/>
        </w:rPr>
        <w:t>Spotkanie rady pedagogicznej i zewnętrznego specjalisty ds</w:t>
      </w:r>
      <w:r w:rsidRPr="00917F8B">
        <w:rPr>
          <w:rFonts w:ascii="Calibri,Bold" w:hAnsi="Calibri,Bold"/>
          <w:b/>
        </w:rPr>
        <w:t>.</w:t>
      </w:r>
      <w:r>
        <w:rPr>
          <w:rFonts w:ascii="Calibri,Bold" w:hAnsi="Calibri,Bold"/>
          <w:b/>
        </w:rPr>
        <w:t xml:space="preserve"> </w:t>
      </w:r>
      <w:r w:rsidRPr="00917F8B">
        <w:rPr>
          <w:rFonts w:ascii="Calibri,Bold" w:hAnsi="Calibri,Bold"/>
          <w:b/>
        </w:rPr>
        <w:t>wspomagania</w:t>
      </w:r>
      <w:r>
        <w:rPr>
          <w:rFonts w:ascii="Calibri,Bold" w:hAnsi="Calibri,Bold"/>
        </w:rPr>
        <w:t xml:space="preserve"> </w:t>
      </w:r>
      <w:r w:rsidRPr="00917F8B">
        <w:rPr>
          <w:rFonts w:ascii="Calibri,Bold" w:hAnsi="Calibri,Bold"/>
        </w:rPr>
        <w:t>-</w:t>
      </w:r>
      <w:r>
        <w:rPr>
          <w:rFonts w:ascii="Calibri,Bold" w:hAnsi="Calibri,Bold"/>
        </w:rPr>
        <w:t xml:space="preserve"> </w:t>
      </w:r>
      <w:r w:rsidRPr="00917F8B">
        <w:rPr>
          <w:rFonts w:ascii="Calibri (Vietnamese)" w:hAnsi="Calibri (Vietnamese)" w:cs="Calibri (Vietnamese)"/>
        </w:rPr>
        <w:t>kolejny krokiem w procesie diagnozy jest spotkanie lub cykl spotkań specjalisty ds. wspomagania, dyrektora szko</w:t>
      </w:r>
      <w:r w:rsidRPr="00917F8B">
        <w:rPr>
          <w:rFonts w:cs="Calibri"/>
        </w:rPr>
        <w:t>ły oraz rady pedagogicznej. Na spotkaniu należy wyjas</w:t>
      </w:r>
      <w:r w:rsidRPr="00917F8B">
        <w:rPr>
          <w:rFonts w:ascii="Calibri (Vietnamese)" w:hAnsi="Calibri (Vietnamese)" w:cs="Calibri (Vietnamese)"/>
        </w:rPr>
        <w:t>́nić, czemu s</w:t>
      </w:r>
      <w:r w:rsidRPr="00917F8B">
        <w:rPr>
          <w:rFonts w:cs="Calibri"/>
        </w:rPr>
        <w:t>łuży diagnoza, jak będą przebiegac</w:t>
      </w:r>
      <w:r w:rsidRPr="00917F8B">
        <w:rPr>
          <w:rFonts w:ascii="Calibri (Vietnamese)" w:hAnsi="Calibri (Vietnamese)" w:cs="Calibri (Vietnamese)"/>
        </w:rPr>
        <w:t>́ prace, kto be</w:t>
      </w:r>
      <w:r w:rsidRPr="00917F8B">
        <w:rPr>
          <w:rFonts w:ascii="Tahoma" w:hAnsi="Tahoma" w:cs="Tahoma"/>
        </w:rPr>
        <w:t>̨</w:t>
      </w:r>
      <w:r w:rsidRPr="00917F8B">
        <w:rPr>
          <w:rFonts w:ascii="Calibri (Vietnamese)" w:hAnsi="Calibri (Vietnamese)" w:cs="Calibri (Vietnamese)"/>
        </w:rPr>
        <w:t xml:space="preserve">dzie w nich uczestniczyć. Celem tych spotkań jest: </w:t>
      </w:r>
    </w:p>
    <w:p w:rsidR="007C7E56" w:rsidRPr="00917F8B" w:rsidRDefault="007C7E56" w:rsidP="00D7442A">
      <w:pPr>
        <w:numPr>
          <w:ilvl w:val="0"/>
          <w:numId w:val="43"/>
        </w:numPr>
        <w:spacing w:line="360" w:lineRule="auto"/>
        <w:ind w:left="567" w:hanging="283"/>
        <w:jc w:val="both"/>
        <w:rPr>
          <w:rFonts w:ascii="Calibri" w:hAnsi="Calibri" w:cs="Calibri"/>
        </w:rPr>
      </w:pPr>
      <w:r w:rsidRPr="00917F8B">
        <w:rPr>
          <w:rFonts w:ascii="Calibri" w:hAnsi="Calibri" w:cs="Calibri"/>
        </w:rPr>
        <w:t xml:space="preserve">budowanie relacji </w:t>
      </w:r>
      <w:r w:rsidRPr="00917F8B">
        <w:rPr>
          <w:rFonts w:ascii="Calibri" w:hAnsi="Calibri" w:cs="Calibri"/>
        </w:rPr>
        <w:sym w:font="Symbol" w:char="F02D"/>
      </w:r>
      <w:r w:rsidRPr="00917F8B">
        <w:rPr>
          <w:rFonts w:ascii="Calibri (Vietnamese)" w:hAnsi="Calibri (Vietnamese)" w:cs="Calibri (Vietnamese)"/>
        </w:rPr>
        <w:t xml:space="preserve"> wspó</w:t>
      </w:r>
      <w:r w:rsidRPr="00917F8B">
        <w:rPr>
          <w:rFonts w:ascii="Calibri" w:hAnsi="Calibri" w:cs="Calibri"/>
        </w:rPr>
        <w:t>łpraca między radą pedagogiczną a zewnętrznym sp</w:t>
      </w:r>
      <w:r w:rsidRPr="00917F8B">
        <w:rPr>
          <w:rFonts w:ascii="Calibri" w:hAnsi="Calibri" w:cs="Calibri"/>
        </w:rPr>
        <w:t>e</w:t>
      </w:r>
      <w:r w:rsidRPr="00917F8B">
        <w:rPr>
          <w:rFonts w:ascii="Calibri" w:hAnsi="Calibri" w:cs="Calibri"/>
        </w:rPr>
        <w:t>cjalistą musi odbywac</w:t>
      </w:r>
      <w:r w:rsidRPr="00917F8B">
        <w:rPr>
          <w:rFonts w:ascii="Calibri (Vietnamese)" w:hAnsi="Calibri (Vietnamese)" w:cs="Calibri (Vietnamese)"/>
        </w:rPr>
        <w:t>́ sie</w:t>
      </w:r>
      <w:r w:rsidRPr="00917F8B">
        <w:rPr>
          <w:rFonts w:ascii="Tahoma" w:hAnsi="Tahoma" w:cs="Tahoma"/>
        </w:rPr>
        <w:t>̨</w:t>
      </w:r>
      <w:r w:rsidRPr="00917F8B">
        <w:rPr>
          <w:rFonts w:ascii="Calibri (Vietnamese)" w:hAnsi="Calibri (Vietnamese)" w:cs="Calibri (Vietnamese)"/>
        </w:rPr>
        <w:t xml:space="preserve"> w atmosferze wzajemnego zaufania. Nauczyciele powinni wiedzieć, z</w:t>
      </w:r>
      <w:r w:rsidRPr="00917F8B">
        <w:rPr>
          <w:rFonts w:ascii="Tahoma" w:hAnsi="Tahoma" w:cs="Tahoma"/>
        </w:rPr>
        <w:t>̇</w:t>
      </w:r>
      <w:r w:rsidRPr="00917F8B">
        <w:rPr>
          <w:rFonts w:ascii="Calibri (Vietnamese)" w:hAnsi="Calibri (Vietnamese)" w:cs="Calibri (Vietnamese)"/>
        </w:rPr>
        <w:t>e specjalista nie dzia</w:t>
      </w:r>
      <w:r w:rsidRPr="00917F8B">
        <w:rPr>
          <w:rFonts w:ascii="Calibri" w:hAnsi="Calibri" w:cs="Calibri"/>
        </w:rPr>
        <w:t xml:space="preserve">ła przeciwko, ale na rzecz szkoły oraz, że obowiązuje go dyskrecja w kwestiach wrażliwych, związanych z pracą szkoły; </w:t>
      </w:r>
    </w:p>
    <w:p w:rsidR="007C7E56" w:rsidRPr="00917F8B" w:rsidRDefault="007C7E56" w:rsidP="00D7442A">
      <w:pPr>
        <w:numPr>
          <w:ilvl w:val="0"/>
          <w:numId w:val="43"/>
        </w:numPr>
        <w:spacing w:line="360" w:lineRule="auto"/>
        <w:ind w:left="567" w:hanging="283"/>
        <w:jc w:val="both"/>
        <w:rPr>
          <w:rFonts w:ascii="Calibri" w:hAnsi="Calibri" w:cs="Calibri"/>
        </w:rPr>
      </w:pPr>
      <w:r w:rsidRPr="00917F8B">
        <w:rPr>
          <w:rFonts w:ascii="Calibri" w:hAnsi="Calibri" w:cs="Calibri"/>
        </w:rPr>
        <w:t>przekazanie informacji – ważne jest, aby nauczyciele posiadali pełne informacje na temat wspomagania i potrafili umiejscowic</w:t>
      </w:r>
      <w:r w:rsidRPr="00917F8B">
        <w:rPr>
          <w:rFonts w:ascii="Calibri (Vietnamese)" w:hAnsi="Calibri (Vietnamese)" w:cs="Calibri (Vietnamese)"/>
        </w:rPr>
        <w:t>́ te dzia</w:t>
      </w:r>
      <w:r w:rsidRPr="00917F8B">
        <w:rPr>
          <w:rFonts w:ascii="Calibri" w:hAnsi="Calibri" w:cs="Calibri"/>
        </w:rPr>
        <w:t>łania w szerszym ko</w:t>
      </w:r>
      <w:r w:rsidRPr="00917F8B">
        <w:rPr>
          <w:rFonts w:ascii="Calibri" w:hAnsi="Calibri" w:cs="Calibri"/>
        </w:rPr>
        <w:t>n</w:t>
      </w:r>
      <w:r w:rsidRPr="00917F8B">
        <w:rPr>
          <w:rFonts w:ascii="Calibri" w:hAnsi="Calibri" w:cs="Calibri"/>
        </w:rPr>
        <w:t>teks</w:t>
      </w:r>
      <w:r w:rsidRPr="00917F8B">
        <w:rPr>
          <w:rFonts w:ascii="Calibri (Vietnamese)" w:hAnsi="Calibri (Vietnamese)" w:cs="Calibri (Vietnamese)"/>
        </w:rPr>
        <w:t>́ci</w:t>
      </w:r>
      <w:r w:rsidRPr="00917F8B">
        <w:rPr>
          <w:rFonts w:ascii="Calibri" w:hAnsi="Calibri" w:cs="Calibri"/>
        </w:rPr>
        <w:t>e działan</w:t>
      </w:r>
      <w:r w:rsidRPr="00917F8B">
        <w:rPr>
          <w:rFonts w:ascii="Calibri (Vietnamese)" w:hAnsi="Calibri (Vietnamese)" w:cs="Calibri (Vietnamese)"/>
        </w:rPr>
        <w:t>́ rozwojowych szko</w:t>
      </w:r>
      <w:r w:rsidRPr="00917F8B">
        <w:rPr>
          <w:rFonts w:ascii="Calibri" w:hAnsi="Calibri" w:cs="Calibri"/>
        </w:rPr>
        <w:t xml:space="preserve">ły; </w:t>
      </w:r>
    </w:p>
    <w:p w:rsidR="007C7E56" w:rsidRPr="00917F8B" w:rsidRDefault="007C7E56" w:rsidP="00D7442A">
      <w:pPr>
        <w:numPr>
          <w:ilvl w:val="0"/>
          <w:numId w:val="43"/>
        </w:numPr>
        <w:spacing w:line="360" w:lineRule="auto"/>
        <w:ind w:left="567" w:hanging="283"/>
        <w:jc w:val="both"/>
        <w:rPr>
          <w:rFonts w:ascii="Calibri" w:hAnsi="Calibri" w:cs="Calibri"/>
        </w:rPr>
      </w:pPr>
      <w:r w:rsidRPr="00917F8B">
        <w:rPr>
          <w:rFonts w:ascii="Calibri (Vietnamese)" w:hAnsi="Calibri (Vietnamese)" w:cs="Calibri (Vietnamese)"/>
        </w:rPr>
        <w:t xml:space="preserve">ustalenie roli, zadań i odpowiedzialności – przekazanie informacji na temat roli </w:t>
      </w:r>
      <w:r>
        <w:rPr>
          <w:rFonts w:ascii="Calibri" w:hAnsi="Calibri" w:cs="Calibri"/>
        </w:rPr>
        <w:br/>
      </w:r>
      <w:r w:rsidRPr="00917F8B">
        <w:rPr>
          <w:rFonts w:ascii="Calibri (Vietnamese)" w:hAnsi="Calibri (Vietnamese)" w:cs="Calibri (Vietnamese)"/>
        </w:rPr>
        <w:t>i zadań specjalisty ds. wspomagania, dyrektora oraz ustalenie szcz</w:t>
      </w:r>
      <w:r w:rsidRPr="00917F8B">
        <w:rPr>
          <w:rFonts w:ascii="Calibri (Vietnamese)" w:hAnsi="Calibri (Vietnamese)" w:cs="Calibri (Vietnamese)"/>
        </w:rPr>
        <w:t>e</w:t>
      </w:r>
      <w:r w:rsidRPr="00917F8B">
        <w:rPr>
          <w:rFonts w:ascii="Calibri (Vietnamese)" w:hAnsi="Calibri (Vietnamese)" w:cs="Calibri (Vietnamese)"/>
        </w:rPr>
        <w:t>gó</w:t>
      </w:r>
      <w:r w:rsidRPr="00917F8B">
        <w:rPr>
          <w:rFonts w:ascii="Calibri" w:hAnsi="Calibri" w:cs="Calibri"/>
        </w:rPr>
        <w:t>łowych zadan</w:t>
      </w:r>
      <w:r w:rsidRPr="00917F8B">
        <w:rPr>
          <w:rFonts w:ascii="Calibri (Vietnamese)" w:hAnsi="Calibri (Vietnamese)" w:cs="Calibri (Vietnamese)"/>
        </w:rPr>
        <w:t xml:space="preserve">́ rady pedagogicznej; </w:t>
      </w:r>
    </w:p>
    <w:p w:rsidR="007C7E56" w:rsidRPr="00917F8B" w:rsidRDefault="007C7E56" w:rsidP="00D7442A">
      <w:pPr>
        <w:numPr>
          <w:ilvl w:val="0"/>
          <w:numId w:val="43"/>
        </w:numPr>
        <w:spacing w:line="360" w:lineRule="auto"/>
        <w:ind w:left="567" w:hanging="283"/>
        <w:jc w:val="both"/>
        <w:rPr>
          <w:rFonts w:ascii="Calibri" w:hAnsi="Calibri" w:cs="Calibri"/>
        </w:rPr>
      </w:pPr>
      <w:r w:rsidRPr="00917F8B">
        <w:rPr>
          <w:rFonts w:ascii="Calibri" w:hAnsi="Calibri" w:cs="Calibri"/>
        </w:rPr>
        <w:t>wstępny wywiad nt. szkoły – zebranie informacji i opinii nauczyciel na temat szk</w:t>
      </w:r>
      <w:r w:rsidRPr="00917F8B">
        <w:rPr>
          <w:rFonts w:ascii="Calibri" w:hAnsi="Calibri" w:cs="Calibri"/>
        </w:rPr>
        <w:t>o</w:t>
      </w:r>
      <w:r w:rsidRPr="00917F8B">
        <w:rPr>
          <w:rFonts w:ascii="Calibri" w:hAnsi="Calibri" w:cs="Calibri"/>
        </w:rPr>
        <w:t xml:space="preserve">ły; </w:t>
      </w:r>
    </w:p>
    <w:p w:rsidR="007C7E56" w:rsidRPr="00917F8B" w:rsidRDefault="007C7E56" w:rsidP="00D7442A">
      <w:pPr>
        <w:numPr>
          <w:ilvl w:val="0"/>
          <w:numId w:val="43"/>
        </w:numPr>
        <w:spacing w:line="360" w:lineRule="auto"/>
        <w:ind w:left="567" w:hanging="283"/>
        <w:jc w:val="both"/>
        <w:rPr>
          <w:rFonts w:ascii="Calibri" w:hAnsi="Calibri" w:cs="Calibri"/>
        </w:rPr>
      </w:pPr>
      <w:r w:rsidRPr="00917F8B">
        <w:rPr>
          <w:rFonts w:ascii="Calibri" w:hAnsi="Calibri" w:cs="Calibri"/>
        </w:rPr>
        <w:t>sformułowanie wizji i ustalenie kierunku wprowadzania zmiany – wyboěr obszaru pracy szkoły, w jakim nauczyciele widzą pilną potrzebę zmiany i okres</w:t>
      </w:r>
      <w:r w:rsidRPr="00917F8B">
        <w:rPr>
          <w:rFonts w:ascii="Calibri (Vietnamese)" w:hAnsi="Calibri (Vietnamese)" w:cs="Calibri (Vietnamese)"/>
        </w:rPr>
        <w:t>́lenie wizji szko</w:t>
      </w:r>
      <w:r w:rsidRPr="00917F8B">
        <w:rPr>
          <w:rFonts w:ascii="Calibri" w:hAnsi="Calibri" w:cs="Calibri"/>
        </w:rPr>
        <w:t xml:space="preserve">ły po wprowadzeniu zmian; </w:t>
      </w:r>
    </w:p>
    <w:p w:rsidR="007C7E56" w:rsidRPr="00917F8B" w:rsidRDefault="007C7E56" w:rsidP="00D7442A">
      <w:pPr>
        <w:numPr>
          <w:ilvl w:val="0"/>
          <w:numId w:val="43"/>
        </w:numPr>
        <w:spacing w:line="360" w:lineRule="auto"/>
        <w:ind w:left="567" w:hanging="283"/>
        <w:jc w:val="both"/>
        <w:rPr>
          <w:rFonts w:ascii="Calibri" w:hAnsi="Calibri" w:cs="Calibri"/>
        </w:rPr>
      </w:pPr>
      <w:r w:rsidRPr="00917F8B">
        <w:rPr>
          <w:rFonts w:ascii="Calibri" w:hAnsi="Calibri" w:cs="Calibri"/>
        </w:rPr>
        <w:t>ustalenie</w:t>
      </w:r>
      <w:r w:rsidRPr="00917F8B">
        <w:rPr>
          <w:rFonts w:ascii="Calibri (Vietnamese)" w:hAnsi="Calibri (Vietnamese)" w:cs="Calibri (Vietnamese)"/>
        </w:rPr>
        <w:t xml:space="preserve"> planu wspó</w:t>
      </w:r>
      <w:r w:rsidRPr="00917F8B">
        <w:rPr>
          <w:rFonts w:ascii="Calibri" w:hAnsi="Calibri" w:cs="Calibri"/>
        </w:rPr>
        <w:t>łpracy – plan wspo</w:t>
      </w:r>
      <w:r w:rsidRPr="00917F8B">
        <w:rPr>
          <w:rFonts w:ascii="Calibri (Vietnamese)" w:hAnsi="Calibri (Vietnamese)" w:cs="Calibri (Vietnamese)"/>
        </w:rPr>
        <w:t>́</w:t>
      </w:r>
      <w:r w:rsidRPr="00917F8B">
        <w:rPr>
          <w:rFonts w:ascii="Calibri" w:hAnsi="Calibri" w:cs="Calibri"/>
        </w:rPr>
        <w:t>łpracy reguluje przebieg procesu wsp</w:t>
      </w:r>
      <w:r w:rsidRPr="00917F8B">
        <w:rPr>
          <w:rFonts w:ascii="Calibri" w:hAnsi="Calibri" w:cs="Calibri"/>
        </w:rPr>
        <w:t>o</w:t>
      </w:r>
      <w:r w:rsidRPr="00917F8B">
        <w:rPr>
          <w:rFonts w:ascii="Calibri" w:hAnsi="Calibri" w:cs="Calibri"/>
        </w:rPr>
        <w:t>magania i okres</w:t>
      </w:r>
      <w:r w:rsidRPr="00917F8B">
        <w:rPr>
          <w:rFonts w:ascii="Calibri (Vietnamese)" w:hAnsi="Calibri (Vietnamese)" w:cs="Calibri (Vietnamese)"/>
        </w:rPr>
        <w:t>́la wzajemne zobowia</w:t>
      </w:r>
      <w:r w:rsidRPr="00917F8B">
        <w:rPr>
          <w:rFonts w:ascii="Tahoma" w:hAnsi="Tahoma" w:cs="Tahoma"/>
        </w:rPr>
        <w:t>̨</w:t>
      </w:r>
      <w:r w:rsidRPr="00917F8B">
        <w:rPr>
          <w:rFonts w:ascii="Calibri (Vietnamese)" w:hAnsi="Calibri (Vietnamese)" w:cs="Calibri (Vietnamese)"/>
        </w:rPr>
        <w:t xml:space="preserve">zania. </w:t>
      </w:r>
    </w:p>
    <w:p w:rsidR="007C7E56" w:rsidRPr="00917F8B" w:rsidRDefault="007C7E56" w:rsidP="00D7442A">
      <w:pPr>
        <w:pStyle w:val="ListParagraph"/>
        <w:numPr>
          <w:ilvl w:val="0"/>
          <w:numId w:val="44"/>
        </w:numPr>
        <w:spacing w:line="360" w:lineRule="auto"/>
        <w:ind w:left="284" w:hanging="284"/>
        <w:jc w:val="both"/>
      </w:pPr>
      <w:r w:rsidRPr="00917F8B">
        <w:rPr>
          <w:rFonts w:ascii="Calibri,Bold" w:hAnsi="Calibri,Bold"/>
          <w:b/>
          <w:color w:val="000000"/>
        </w:rPr>
        <w:t>Powołanie</w:t>
      </w:r>
      <w:r w:rsidRPr="00917F8B">
        <w:rPr>
          <w:rFonts w:ascii="Calibri,Bold" w:hAnsi="Calibri,Bold"/>
          <w:b/>
        </w:rPr>
        <w:t xml:space="preserve"> zespołu ds. diagnozy pracy szkoły</w:t>
      </w:r>
      <w:r w:rsidRPr="00917F8B">
        <w:rPr>
          <w:rFonts w:ascii="Calibri,Bold" w:hAnsi="Calibri,Bold"/>
        </w:rPr>
        <w:t xml:space="preserve"> – </w:t>
      </w:r>
      <w:r w:rsidRPr="00917F8B">
        <w:rPr>
          <w:rFonts w:cs="Calibri"/>
        </w:rPr>
        <w:t>powołanie zespołu zadaniowego ds. diagnozy jest decyzją dyrektora. Może on zostac</w:t>
      </w:r>
      <w:r w:rsidRPr="00917F8B">
        <w:rPr>
          <w:rFonts w:ascii="Calibri (Vietnamese)" w:hAnsi="Calibri (Vietnamese)" w:cs="Calibri (Vietnamese)"/>
        </w:rPr>
        <w:t>́ wy</w:t>
      </w:r>
      <w:r w:rsidRPr="00917F8B">
        <w:rPr>
          <w:rFonts w:cs="Calibri"/>
        </w:rPr>
        <w:t>łoniony w c</w:t>
      </w:r>
      <w:r w:rsidRPr="00917F8B">
        <w:rPr>
          <w:rFonts w:ascii="Calibri (Vietnamese)" w:hAnsi="Calibri (Vietnamese)" w:cs="Calibri (Vietnamese)"/>
        </w:rPr>
        <w:t>zasie spotkania z rada</w:t>
      </w:r>
      <w:r w:rsidRPr="00917F8B">
        <w:rPr>
          <w:rFonts w:ascii="Tahoma" w:hAnsi="Tahoma" w:cs="Tahoma"/>
        </w:rPr>
        <w:t>̨</w:t>
      </w:r>
      <w:r w:rsidRPr="00917F8B">
        <w:rPr>
          <w:rFonts w:ascii="Calibri (Vietnamese)" w:hAnsi="Calibri (Vietnamese)" w:cs="Calibri (Vietnamese)"/>
        </w:rPr>
        <w:t xml:space="preserve"> pedagogiczna</w:t>
      </w:r>
      <w:r w:rsidRPr="00917F8B">
        <w:rPr>
          <w:rFonts w:ascii="Tahoma" w:hAnsi="Tahoma" w:cs="Tahoma"/>
        </w:rPr>
        <w:t>̨</w:t>
      </w:r>
      <w:r w:rsidRPr="00917F8B">
        <w:rPr>
          <w:rFonts w:ascii="Calibri (Vietnamese)" w:hAnsi="Calibri (Vietnamese)" w:cs="Calibri (Vietnamese)"/>
        </w:rPr>
        <w:t>. W tra</w:t>
      </w:r>
      <w:r w:rsidRPr="00917F8B">
        <w:rPr>
          <w:rFonts w:ascii="Calibri (Vietnamese)" w:hAnsi="Calibri (Vietnamese)" w:cs="Calibri (Vietnamese)"/>
        </w:rPr>
        <w:t>k</w:t>
      </w:r>
      <w:r w:rsidRPr="00917F8B">
        <w:rPr>
          <w:rFonts w:ascii="Calibri (Vietnamese)" w:hAnsi="Calibri (Vietnamese)" w:cs="Calibri (Vietnamese)"/>
        </w:rPr>
        <w:t>cie diagnozy powinny zostać uwzgle</w:t>
      </w:r>
      <w:r w:rsidRPr="00917F8B">
        <w:rPr>
          <w:rFonts w:ascii="Tahoma" w:hAnsi="Tahoma" w:cs="Tahoma"/>
        </w:rPr>
        <w:t>̨</w:t>
      </w:r>
      <w:r w:rsidRPr="00917F8B">
        <w:rPr>
          <w:rFonts w:ascii="Calibri (Vietnamese)" w:hAnsi="Calibri (Vietnamese)" w:cs="Calibri (Vietnamese)"/>
        </w:rPr>
        <w:t>dnione punkty widzenia róz</w:t>
      </w:r>
      <w:r w:rsidRPr="00917F8B">
        <w:rPr>
          <w:rFonts w:ascii="Tahoma" w:hAnsi="Tahoma" w:cs="Tahoma"/>
        </w:rPr>
        <w:t>̇</w:t>
      </w:r>
      <w:r w:rsidRPr="00917F8B">
        <w:rPr>
          <w:rFonts w:ascii="Calibri (Vietnamese)" w:hAnsi="Calibri (Vietnamese)" w:cs="Calibri (Vietnamese)"/>
        </w:rPr>
        <w:t>nych osób, dlatego tez</w:t>
      </w:r>
      <w:r w:rsidRPr="00917F8B">
        <w:rPr>
          <w:rFonts w:ascii="Tahoma" w:hAnsi="Tahoma" w:cs="Tahoma"/>
        </w:rPr>
        <w:t>̇</w:t>
      </w:r>
      <w:r w:rsidRPr="00917F8B">
        <w:rPr>
          <w:rFonts w:ascii="Calibri (Vietnamese)" w:hAnsi="Calibri (Vietnamese)" w:cs="Calibri (Vietnamese)"/>
        </w:rPr>
        <w:t xml:space="preserve"> do zespo</w:t>
      </w:r>
      <w:r w:rsidRPr="00917F8B">
        <w:rPr>
          <w:rFonts w:cs="Calibri"/>
        </w:rPr>
        <w:t>łu należy zaprosic</w:t>
      </w:r>
      <w:r w:rsidRPr="00917F8B">
        <w:rPr>
          <w:rFonts w:ascii="Calibri (Vietnamese)" w:hAnsi="Calibri (Vietnamese)" w:cs="Calibri (Vietnamese)"/>
        </w:rPr>
        <w:t>́ nauczycieli prezentuja</w:t>
      </w:r>
      <w:r w:rsidRPr="00917F8B">
        <w:rPr>
          <w:rFonts w:ascii="Tahoma" w:hAnsi="Tahoma" w:cs="Tahoma"/>
        </w:rPr>
        <w:t>̨</w:t>
      </w:r>
      <w:r w:rsidRPr="00917F8B">
        <w:rPr>
          <w:rFonts w:ascii="Calibri (Vietnamese)" w:hAnsi="Calibri (Vietnamese)" w:cs="Calibri (Vietnamese)"/>
        </w:rPr>
        <w:t>cych odmienne pogla</w:t>
      </w:r>
      <w:r w:rsidRPr="00917F8B">
        <w:rPr>
          <w:rFonts w:ascii="Tahoma" w:hAnsi="Tahoma" w:cs="Tahoma"/>
        </w:rPr>
        <w:t>̨</w:t>
      </w:r>
      <w:r w:rsidRPr="00917F8B">
        <w:rPr>
          <w:rFonts w:ascii="Calibri (Vietnamese)" w:hAnsi="Calibri (Vietnamese)" w:cs="Calibri (Vietnamese)"/>
        </w:rPr>
        <w:t>dy, a w niektórych syt</w:t>
      </w:r>
      <w:r w:rsidRPr="00917F8B">
        <w:rPr>
          <w:rFonts w:ascii="Calibri (Vietnamese)" w:hAnsi="Calibri (Vietnamese)" w:cs="Calibri (Vietnamese)"/>
        </w:rPr>
        <w:t>u</w:t>
      </w:r>
      <w:r w:rsidRPr="00917F8B">
        <w:rPr>
          <w:rFonts w:ascii="Calibri (Vietnamese)" w:hAnsi="Calibri (Vietnamese)" w:cs="Calibri (Vietnamese)"/>
        </w:rPr>
        <w:t>acjach równiez</w:t>
      </w:r>
      <w:r w:rsidRPr="00917F8B">
        <w:rPr>
          <w:rFonts w:ascii="Tahoma" w:hAnsi="Tahoma" w:cs="Tahoma"/>
        </w:rPr>
        <w:t>̇</w:t>
      </w:r>
      <w:r w:rsidRPr="00917F8B">
        <w:rPr>
          <w:rFonts w:ascii="Calibri (Vietnamese)" w:hAnsi="Calibri (Vietnamese)" w:cs="Calibri (Vietnamese)"/>
        </w:rPr>
        <w:t xml:space="preserve"> pracowników niepedagogicznych, rodziców i uczniów. </w:t>
      </w:r>
    </w:p>
    <w:p w:rsidR="007C7E56" w:rsidRPr="00917F8B" w:rsidRDefault="007C7E56" w:rsidP="00D7442A">
      <w:pPr>
        <w:pStyle w:val="ListParagraph"/>
        <w:numPr>
          <w:ilvl w:val="0"/>
          <w:numId w:val="44"/>
        </w:numPr>
        <w:spacing w:line="360" w:lineRule="auto"/>
        <w:ind w:left="284" w:hanging="284"/>
        <w:jc w:val="both"/>
      </w:pPr>
      <w:r w:rsidRPr="00917F8B">
        <w:rPr>
          <w:rFonts w:ascii="Calibri,Bold" w:hAnsi="Calibri,Bold"/>
          <w:b/>
          <w:color w:val="000000"/>
        </w:rPr>
        <w:t>Zebranie informacji o szkole z różnych źródeł</w:t>
      </w:r>
      <w:r>
        <w:rPr>
          <w:rFonts w:ascii="Calibri,Bold" w:hAnsi="Calibri,Bold"/>
          <w:color w:val="000000"/>
        </w:rPr>
        <w:t xml:space="preserve"> </w:t>
      </w:r>
      <w:r w:rsidRPr="00917F8B">
        <w:rPr>
          <w:rFonts w:ascii="Symbol" w:hAnsi="Symbol"/>
        </w:rPr>
        <w:sym w:font="Symbol" w:char="F02D"/>
      </w:r>
      <w:r>
        <w:rPr>
          <w:rFonts w:ascii="Symbol" w:hAnsi="Symbol"/>
        </w:rPr>
        <w:t></w:t>
      </w:r>
      <w:r w:rsidRPr="00917F8B">
        <w:rPr>
          <w:rFonts w:cs="Calibri"/>
        </w:rPr>
        <w:t>w</w:t>
      </w:r>
      <w:r>
        <w:rPr>
          <w:rFonts w:cs="Calibri"/>
        </w:rPr>
        <w:t xml:space="preserve"> </w:t>
      </w:r>
      <w:r w:rsidRPr="00917F8B">
        <w:rPr>
          <w:rFonts w:cs="Calibri"/>
        </w:rPr>
        <w:t>trakcie</w:t>
      </w:r>
      <w:r>
        <w:rPr>
          <w:rFonts w:cs="Calibri"/>
        </w:rPr>
        <w:t xml:space="preserve"> </w:t>
      </w:r>
      <w:r w:rsidRPr="00917F8B">
        <w:rPr>
          <w:rFonts w:cs="Calibri"/>
        </w:rPr>
        <w:t>diagnozy</w:t>
      </w:r>
      <w:r>
        <w:rPr>
          <w:rFonts w:cs="Calibri"/>
        </w:rPr>
        <w:t xml:space="preserve"> </w:t>
      </w:r>
      <w:r w:rsidRPr="00917F8B">
        <w:rPr>
          <w:rFonts w:cs="Calibri"/>
        </w:rPr>
        <w:t>należy</w:t>
      </w:r>
      <w:r>
        <w:rPr>
          <w:rFonts w:cs="Calibri"/>
        </w:rPr>
        <w:t xml:space="preserve"> korzystać </w:t>
      </w:r>
      <w:r>
        <w:rPr>
          <w:rFonts w:cs="Calibri"/>
        </w:rPr>
        <w:br/>
      </w:r>
      <w:r w:rsidRPr="00917F8B">
        <w:rPr>
          <w:rFonts w:ascii="Calibri (Vietnamese)" w:hAnsi="Calibri (Vietnamese)" w:cs="Calibri (Vietnamese)"/>
        </w:rPr>
        <w:t>z róz</w:t>
      </w:r>
      <w:r w:rsidRPr="00917F8B">
        <w:rPr>
          <w:rFonts w:ascii="Tahoma" w:hAnsi="Tahoma" w:cs="Tahoma"/>
        </w:rPr>
        <w:t>̇</w:t>
      </w:r>
      <w:r w:rsidRPr="00917F8B">
        <w:rPr>
          <w:rFonts w:ascii="Calibri (Vietnamese)" w:hAnsi="Calibri (Vietnamese)" w:cs="Calibri (Vietnamese)"/>
        </w:rPr>
        <w:t>nych źróde</w:t>
      </w:r>
      <w:r w:rsidRPr="00917F8B">
        <w:rPr>
          <w:rFonts w:cs="Calibri"/>
        </w:rPr>
        <w:t>ł informacji o szkole. Ważne są dokumenty szkolne – np. program wychowawczy szkoły, wyniki i wniosk</w:t>
      </w:r>
      <w:r w:rsidRPr="00917F8B">
        <w:rPr>
          <w:rFonts w:ascii="Calibri (Vietnamese)" w:hAnsi="Calibri (Vietnamese)" w:cs="Calibri (Vietnamese)"/>
        </w:rPr>
        <w:t>i z ewaluacji wewne</w:t>
      </w:r>
      <w:r w:rsidRPr="00917F8B">
        <w:rPr>
          <w:rFonts w:ascii="Tahoma" w:hAnsi="Tahoma" w:cs="Tahoma"/>
        </w:rPr>
        <w:t>̨</w:t>
      </w:r>
      <w:r w:rsidRPr="00917F8B">
        <w:rPr>
          <w:rFonts w:ascii="Calibri (Vietnamese)" w:hAnsi="Calibri (Vietnamese)" w:cs="Calibri (Vietnamese)"/>
        </w:rPr>
        <w:t>trznej, wyniki egzaminów zewne</w:t>
      </w:r>
      <w:r w:rsidRPr="00917F8B">
        <w:rPr>
          <w:rFonts w:ascii="Tahoma" w:hAnsi="Tahoma" w:cs="Tahoma"/>
        </w:rPr>
        <w:t>̨</w:t>
      </w:r>
      <w:r w:rsidRPr="00917F8B">
        <w:rPr>
          <w:rFonts w:ascii="Calibri (Vietnamese)" w:hAnsi="Calibri (Vietnamese)" w:cs="Calibri (Vietnamese)"/>
        </w:rPr>
        <w:t>trznych oraz raport z ewaluacji zewne</w:t>
      </w:r>
      <w:r w:rsidRPr="00917F8B">
        <w:rPr>
          <w:rFonts w:ascii="Tahoma" w:hAnsi="Tahoma" w:cs="Tahoma"/>
        </w:rPr>
        <w:t>̨</w:t>
      </w:r>
      <w:r w:rsidRPr="00917F8B">
        <w:rPr>
          <w:rFonts w:ascii="Calibri (Vietnamese)" w:hAnsi="Calibri (Vietnamese)" w:cs="Calibri (Vietnamese)"/>
        </w:rPr>
        <w:t>trznej. Moz</w:t>
      </w:r>
      <w:r w:rsidRPr="00917F8B">
        <w:rPr>
          <w:rFonts w:ascii="Tahoma" w:hAnsi="Tahoma" w:cs="Tahoma"/>
        </w:rPr>
        <w:t>̇</w:t>
      </w:r>
      <w:r w:rsidRPr="00917F8B">
        <w:rPr>
          <w:rFonts w:ascii="Calibri (Vietnamese)" w:hAnsi="Calibri (Vietnamese)" w:cs="Calibri (Vietnamese)"/>
        </w:rPr>
        <w:t>e sie</w:t>
      </w:r>
      <w:r w:rsidRPr="00917F8B">
        <w:rPr>
          <w:rFonts w:ascii="Tahoma" w:hAnsi="Tahoma" w:cs="Tahoma"/>
        </w:rPr>
        <w:t>̨</w:t>
      </w:r>
      <w:r w:rsidRPr="00917F8B">
        <w:rPr>
          <w:rFonts w:ascii="Calibri (Vietnamese)" w:hAnsi="Calibri (Vietnamese)" w:cs="Calibri (Vietnamese)"/>
        </w:rPr>
        <w:t xml:space="preserve"> zdarzyć, z</w:t>
      </w:r>
      <w:r w:rsidRPr="00917F8B">
        <w:rPr>
          <w:rFonts w:ascii="Tahoma" w:hAnsi="Tahoma" w:cs="Tahoma"/>
        </w:rPr>
        <w:t>̇</w:t>
      </w:r>
      <w:r w:rsidRPr="00917F8B">
        <w:rPr>
          <w:rFonts w:ascii="Calibri (Vietnamese)" w:hAnsi="Calibri (Vietnamese)" w:cs="Calibri (Vietnamese)"/>
        </w:rPr>
        <w:t>e aby odkryć przyczyny problemów szko</w:t>
      </w:r>
      <w:r w:rsidRPr="00917F8B">
        <w:rPr>
          <w:rFonts w:cs="Calibri"/>
        </w:rPr>
        <w:t>ły, będzie trzeba sięgnąc</w:t>
      </w:r>
      <w:r w:rsidRPr="00917F8B">
        <w:rPr>
          <w:rFonts w:ascii="Calibri (Vietnamese)" w:hAnsi="Calibri (Vietnamese)" w:cs="Calibri (Vietnamese)"/>
        </w:rPr>
        <w:t>́ po jeszcze inne źród</w:t>
      </w:r>
      <w:r w:rsidRPr="00917F8B">
        <w:rPr>
          <w:rFonts w:cs="Calibri"/>
        </w:rPr>
        <w:t xml:space="preserve">ła. </w:t>
      </w:r>
    </w:p>
    <w:p w:rsidR="007C7E56" w:rsidRPr="00917F8B" w:rsidRDefault="007C7E56" w:rsidP="00D7442A">
      <w:pPr>
        <w:pStyle w:val="ListParagraph"/>
        <w:numPr>
          <w:ilvl w:val="0"/>
          <w:numId w:val="44"/>
        </w:numPr>
        <w:spacing w:line="360" w:lineRule="auto"/>
        <w:ind w:left="284" w:hanging="284"/>
        <w:jc w:val="both"/>
      </w:pPr>
      <w:r w:rsidRPr="00917F8B">
        <w:rPr>
          <w:rFonts w:ascii="Calibri,Bold" w:hAnsi="Calibri,Bold"/>
          <w:b/>
          <w:color w:val="000000"/>
        </w:rPr>
        <w:t>Warsztat</w:t>
      </w:r>
      <w:r w:rsidRPr="00917F8B">
        <w:rPr>
          <w:rFonts w:ascii="Calibri,Bold" w:hAnsi="Calibri,Bold"/>
          <w:b/>
        </w:rPr>
        <w:t xml:space="preserve"> diagnostyczn</w:t>
      </w:r>
      <w:r>
        <w:rPr>
          <w:rFonts w:ascii="Calibri,Bold" w:hAnsi="Calibri,Bold"/>
          <w:b/>
        </w:rPr>
        <w:t>o - rozwojowy</w:t>
      </w:r>
      <w:r w:rsidRPr="00917F8B">
        <w:rPr>
          <w:rFonts w:ascii="Calibri,Bold" w:hAnsi="Calibri,Bold"/>
        </w:rPr>
        <w:t xml:space="preserve"> </w:t>
      </w:r>
      <w:r w:rsidRPr="00917F8B">
        <w:rPr>
          <w:rFonts w:ascii="Symbol" w:hAnsi="Symbol"/>
        </w:rPr>
        <w:sym w:font="Symbol" w:char="F02D"/>
      </w:r>
      <w:r w:rsidRPr="00917F8B">
        <w:rPr>
          <w:rFonts w:ascii="Symbol" w:hAnsi="Symbol"/>
        </w:rPr>
        <w:t></w:t>
      </w:r>
      <w:r w:rsidRPr="00917F8B">
        <w:rPr>
          <w:rFonts w:cs="Calibri"/>
        </w:rPr>
        <w:t xml:space="preserve">to spotkanie specjalisty ds. wspomagania </w:t>
      </w:r>
      <w:r>
        <w:rPr>
          <w:rFonts w:cs="Calibri"/>
        </w:rPr>
        <w:br/>
      </w:r>
      <w:r w:rsidRPr="00917F8B">
        <w:rPr>
          <w:rFonts w:cs="Calibri"/>
        </w:rPr>
        <w:t>z zespołem ds. diagnozy. Jego celem jest bliższe przyjrzenie się (pogłębiona diagnoza) tym zagadni</w:t>
      </w:r>
      <w:r w:rsidRPr="00917F8B">
        <w:rPr>
          <w:rFonts w:cs="Calibri"/>
        </w:rPr>
        <w:t>e</w:t>
      </w:r>
      <w:r w:rsidRPr="00917F8B">
        <w:rPr>
          <w:rFonts w:cs="Calibri"/>
        </w:rPr>
        <w:t>niom pracy szkoły, kto</w:t>
      </w:r>
      <w:r w:rsidRPr="00917F8B">
        <w:rPr>
          <w:rFonts w:ascii="Calibri (Vietnamese)" w:hAnsi="Calibri (Vietnamese)" w:cs="Calibri (Vietnamese)"/>
        </w:rPr>
        <w:t>́re rada pedagogiczna i dyrektor placówki uznali za priorytetowe na dany rok, określenie, w jakim zakresie ma dokonać sie</w:t>
      </w:r>
      <w:r w:rsidRPr="00917F8B">
        <w:rPr>
          <w:rFonts w:ascii="Tahoma" w:hAnsi="Tahoma" w:cs="Tahoma"/>
        </w:rPr>
        <w:t>̨</w:t>
      </w:r>
      <w:r w:rsidRPr="00917F8B">
        <w:rPr>
          <w:rFonts w:ascii="Calibri (Vietnamese)" w:hAnsi="Calibri (Vietnamese)" w:cs="Calibri (Vietnamese)"/>
        </w:rPr>
        <w:t xml:space="preserve"> zmiana, oraz zastanowienie sie</w:t>
      </w:r>
      <w:r w:rsidRPr="00917F8B">
        <w:rPr>
          <w:rFonts w:ascii="Tahoma" w:hAnsi="Tahoma" w:cs="Tahoma"/>
        </w:rPr>
        <w:t>̨</w:t>
      </w:r>
      <w:r w:rsidRPr="00917F8B">
        <w:rPr>
          <w:rFonts w:ascii="Calibri (Vietnamese)" w:hAnsi="Calibri (Vietnamese)" w:cs="Calibri (Vietnamese)"/>
        </w:rPr>
        <w:t>, jaka be</w:t>
      </w:r>
      <w:r w:rsidRPr="00917F8B">
        <w:rPr>
          <w:rFonts w:ascii="Tahoma" w:hAnsi="Tahoma" w:cs="Tahoma"/>
        </w:rPr>
        <w:t>̨</w:t>
      </w:r>
      <w:r w:rsidRPr="00917F8B">
        <w:rPr>
          <w:rFonts w:ascii="Calibri (Vietnamese)" w:hAnsi="Calibri (Vietnamese)" w:cs="Calibri (Vietnamese)"/>
        </w:rPr>
        <w:t>dzie szko</w:t>
      </w:r>
      <w:r w:rsidRPr="00917F8B">
        <w:rPr>
          <w:rFonts w:cs="Calibri"/>
        </w:rPr>
        <w:t>ła po zmianach (wizja zmiany). Jes</w:t>
      </w:r>
      <w:r w:rsidRPr="00917F8B">
        <w:rPr>
          <w:rFonts w:ascii="Calibri (Vietnamese)" w:hAnsi="Calibri (Vietnamese)" w:cs="Calibri (Vietnamese)"/>
        </w:rPr>
        <w:t>́li wybrany kierunek rozwoju dotyczyć be</w:t>
      </w:r>
      <w:r w:rsidRPr="00917F8B">
        <w:rPr>
          <w:rFonts w:ascii="Tahoma" w:hAnsi="Tahoma" w:cs="Tahoma"/>
        </w:rPr>
        <w:t>̨</w:t>
      </w:r>
      <w:r w:rsidRPr="00917F8B">
        <w:rPr>
          <w:rFonts w:ascii="Calibri (Vietnamese)" w:hAnsi="Calibri (Vietnamese)" w:cs="Calibri (Vietnamese)"/>
        </w:rPr>
        <w:t>dzie szerszej spo</w:t>
      </w:r>
      <w:r w:rsidRPr="00917F8B">
        <w:rPr>
          <w:rFonts w:cs="Calibri"/>
        </w:rPr>
        <w:t>łecznos</w:t>
      </w:r>
      <w:r w:rsidRPr="00917F8B">
        <w:rPr>
          <w:rFonts w:ascii="Calibri (Vietnamese)" w:hAnsi="Calibri (Vietnamese)" w:cs="Calibri (Vietnamese)"/>
        </w:rPr>
        <w:t>́ci szkolnej niz</w:t>
      </w:r>
      <w:r w:rsidRPr="00917F8B">
        <w:rPr>
          <w:rFonts w:ascii="Tahoma" w:hAnsi="Tahoma" w:cs="Tahoma"/>
        </w:rPr>
        <w:t>̇</w:t>
      </w:r>
      <w:r w:rsidRPr="00917F8B">
        <w:rPr>
          <w:rFonts w:ascii="Calibri (Vietnamese)" w:hAnsi="Calibri (Vietnamese)" w:cs="Calibri (Vietnamese)"/>
        </w:rPr>
        <w:t xml:space="preserve"> nauczyciele (np. wspó</w:t>
      </w:r>
      <w:r w:rsidRPr="00917F8B">
        <w:rPr>
          <w:rFonts w:cs="Calibri"/>
        </w:rPr>
        <w:t>łpracy z rodzicami), można ro</w:t>
      </w:r>
      <w:r w:rsidRPr="00917F8B">
        <w:rPr>
          <w:rFonts w:ascii="Calibri (Vietnamese)" w:hAnsi="Calibri (Vietnamese)" w:cs="Calibri (Vietnamese)"/>
        </w:rPr>
        <w:t>́wniez</w:t>
      </w:r>
      <w:r w:rsidRPr="00917F8B">
        <w:rPr>
          <w:rFonts w:ascii="Tahoma" w:hAnsi="Tahoma" w:cs="Tahoma"/>
        </w:rPr>
        <w:t>̇</w:t>
      </w:r>
      <w:r w:rsidRPr="00917F8B">
        <w:rPr>
          <w:rFonts w:ascii="Calibri (Vietnamese)" w:hAnsi="Calibri (Vietnamese)" w:cs="Calibri (Vietnamese)"/>
        </w:rPr>
        <w:t xml:space="preserve"> zaprosić na warsztat ich przedstawicieli. Dbaja</w:t>
      </w:r>
      <w:r w:rsidRPr="00917F8B">
        <w:rPr>
          <w:rFonts w:ascii="Tahoma" w:hAnsi="Tahoma" w:cs="Tahoma"/>
        </w:rPr>
        <w:t>̨</w:t>
      </w:r>
      <w:r w:rsidRPr="00917F8B">
        <w:rPr>
          <w:rFonts w:ascii="Calibri (Vietnamese)" w:hAnsi="Calibri (Vietnamese)" w:cs="Calibri (Vietnamese)"/>
        </w:rPr>
        <w:t>c o powodzenie i efektywność warsztatu, wa</w:t>
      </w:r>
      <w:r w:rsidRPr="00917F8B">
        <w:rPr>
          <w:rFonts w:ascii="Calibri (Vietnamese)" w:hAnsi="Calibri (Vietnamese)" w:cs="Calibri (Vietnamese)"/>
        </w:rPr>
        <w:t>r</w:t>
      </w:r>
      <w:r w:rsidRPr="00917F8B">
        <w:rPr>
          <w:rFonts w:ascii="Calibri (Vietnamese)" w:hAnsi="Calibri (Vietnamese)" w:cs="Calibri (Vietnamese)"/>
        </w:rPr>
        <w:t xml:space="preserve">to aby: </w:t>
      </w:r>
    </w:p>
    <w:p w:rsidR="007C7E56" w:rsidRPr="00917F8B" w:rsidRDefault="007C7E56" w:rsidP="00D7442A">
      <w:pPr>
        <w:numPr>
          <w:ilvl w:val="0"/>
          <w:numId w:val="43"/>
        </w:numPr>
        <w:spacing w:line="360" w:lineRule="auto"/>
        <w:ind w:left="567" w:hanging="283"/>
        <w:jc w:val="both"/>
      </w:pPr>
      <w:r w:rsidRPr="00917F8B">
        <w:rPr>
          <w:rFonts w:ascii="Calibri" w:hAnsi="Calibri" w:cs="Calibri"/>
        </w:rPr>
        <w:t>spotkanie miało zaplanowaną strukturę i odpowiednio dobrane techniki, kto</w:t>
      </w:r>
      <w:r w:rsidRPr="00917F8B">
        <w:rPr>
          <w:rFonts w:ascii="Calibri (Vietnamese)" w:hAnsi="Calibri (Vietnamese)" w:cs="Calibri (Vietnamese)"/>
        </w:rPr>
        <w:t>́re be</w:t>
      </w:r>
      <w:r w:rsidRPr="00917F8B">
        <w:rPr>
          <w:rFonts w:ascii="Tahoma" w:hAnsi="Tahoma" w:cs="Tahoma"/>
        </w:rPr>
        <w:t>̨</w:t>
      </w:r>
      <w:r w:rsidRPr="00917F8B">
        <w:rPr>
          <w:rFonts w:ascii="Calibri (Vietnamese)" w:hAnsi="Calibri (Vietnamese)" w:cs="Calibri (Vietnamese)"/>
        </w:rPr>
        <w:t>da</w:t>
      </w:r>
      <w:r w:rsidRPr="00917F8B">
        <w:rPr>
          <w:rFonts w:ascii="Tahoma" w:hAnsi="Tahoma" w:cs="Tahoma"/>
        </w:rPr>
        <w:t>̨</w:t>
      </w:r>
      <w:r w:rsidRPr="00917F8B">
        <w:rPr>
          <w:rFonts w:ascii="Calibri (Vietnamese)" w:hAnsi="Calibri (Vietnamese)" w:cs="Calibri (Vietnamese)"/>
        </w:rPr>
        <w:t xml:space="preserve"> angaz</w:t>
      </w:r>
      <w:r w:rsidRPr="00917F8B">
        <w:rPr>
          <w:rFonts w:ascii="Tahoma" w:hAnsi="Tahoma" w:cs="Tahoma"/>
        </w:rPr>
        <w:t>̇</w:t>
      </w:r>
      <w:r w:rsidRPr="00917F8B">
        <w:rPr>
          <w:rFonts w:ascii="Calibri (Vietnamese)" w:hAnsi="Calibri (Vietnamese)" w:cs="Calibri (Vietnamese)"/>
        </w:rPr>
        <w:t>ować i sk</w:t>
      </w:r>
      <w:r w:rsidRPr="00917F8B">
        <w:rPr>
          <w:rFonts w:ascii="Calibri" w:hAnsi="Calibri" w:cs="Calibri"/>
        </w:rPr>
        <w:t>łaniac</w:t>
      </w:r>
      <w:r w:rsidRPr="00917F8B">
        <w:rPr>
          <w:rFonts w:ascii="Calibri (Vietnamese)" w:hAnsi="Calibri (Vietnamese)" w:cs="Calibri (Vietnamese)"/>
        </w:rPr>
        <w:t>́ do refleksji na temat rzeczywistych potrzeb i kierunków rozwoju szko</w:t>
      </w:r>
      <w:r w:rsidRPr="00917F8B">
        <w:rPr>
          <w:rFonts w:ascii="Calibri" w:hAnsi="Calibri" w:cs="Calibri"/>
        </w:rPr>
        <w:t xml:space="preserve">ły; </w:t>
      </w:r>
    </w:p>
    <w:p w:rsidR="007C7E56" w:rsidRPr="00917F8B" w:rsidRDefault="007C7E56" w:rsidP="00D7442A">
      <w:pPr>
        <w:numPr>
          <w:ilvl w:val="0"/>
          <w:numId w:val="43"/>
        </w:numPr>
        <w:spacing w:line="360" w:lineRule="auto"/>
        <w:ind w:left="567" w:hanging="283"/>
        <w:jc w:val="both"/>
        <w:rPr>
          <w:rFonts w:ascii="Calibri" w:hAnsi="Calibri" w:cs="Calibri"/>
        </w:rPr>
      </w:pPr>
      <w:r w:rsidRPr="00917F8B">
        <w:rPr>
          <w:rFonts w:ascii="Calibri" w:hAnsi="Calibri" w:cs="Calibri"/>
        </w:rPr>
        <w:t>przebieg warsztatu umożliwił analizę danych, w tym przede wszystkim wniosko</w:t>
      </w:r>
      <w:r w:rsidRPr="00917F8B">
        <w:rPr>
          <w:rFonts w:ascii="Calibri (Vietnamese)" w:hAnsi="Calibri (Vietnamese)" w:cs="Calibri (Vietnamese)"/>
        </w:rPr>
        <w:t>́w z ewaluacji zewne</w:t>
      </w:r>
      <w:r w:rsidRPr="00917F8B">
        <w:rPr>
          <w:rFonts w:ascii="Tahoma" w:hAnsi="Tahoma" w:cs="Tahoma"/>
        </w:rPr>
        <w:t>̨</w:t>
      </w:r>
      <w:r w:rsidRPr="00917F8B">
        <w:rPr>
          <w:rFonts w:ascii="Calibri (Vietnamese)" w:hAnsi="Calibri (Vietnamese)" w:cs="Calibri (Vietnamese)"/>
        </w:rPr>
        <w:t>trznej i wewne</w:t>
      </w:r>
      <w:r w:rsidRPr="00917F8B">
        <w:rPr>
          <w:rFonts w:ascii="Tahoma" w:hAnsi="Tahoma" w:cs="Tahoma"/>
        </w:rPr>
        <w:t>̨</w:t>
      </w:r>
      <w:r w:rsidRPr="00917F8B">
        <w:rPr>
          <w:rFonts w:ascii="Calibri (Vietnamese)" w:hAnsi="Calibri (Vietnamese)" w:cs="Calibri (Vietnamese)"/>
        </w:rPr>
        <w:t>trznej pracy szko</w:t>
      </w:r>
      <w:r w:rsidRPr="00917F8B">
        <w:rPr>
          <w:rFonts w:ascii="Calibri" w:hAnsi="Calibri" w:cs="Calibri"/>
        </w:rPr>
        <w:t xml:space="preserve">ły; </w:t>
      </w:r>
    </w:p>
    <w:p w:rsidR="007C7E56" w:rsidRPr="00917F8B" w:rsidRDefault="007C7E56" w:rsidP="00D7442A">
      <w:pPr>
        <w:numPr>
          <w:ilvl w:val="0"/>
          <w:numId w:val="43"/>
        </w:numPr>
        <w:spacing w:line="360" w:lineRule="auto"/>
        <w:ind w:left="567" w:hanging="283"/>
        <w:jc w:val="both"/>
        <w:rPr>
          <w:rFonts w:ascii="Calibri" w:hAnsi="Calibri" w:cs="Calibri"/>
        </w:rPr>
      </w:pPr>
      <w:r w:rsidRPr="00917F8B">
        <w:rPr>
          <w:rFonts w:ascii="Calibri" w:hAnsi="Calibri" w:cs="Calibri"/>
        </w:rPr>
        <w:t>warsztat stał się okazją do pogłębienia wspo</w:t>
      </w:r>
      <w:r w:rsidRPr="00917F8B">
        <w:rPr>
          <w:rFonts w:ascii="Calibri (Vietnamese)" w:hAnsi="Calibri (Vietnamese)" w:cs="Calibri (Vietnamese)"/>
        </w:rPr>
        <w:t>́</w:t>
      </w:r>
      <w:r w:rsidRPr="00917F8B">
        <w:rPr>
          <w:rFonts w:ascii="Calibri" w:hAnsi="Calibri" w:cs="Calibri"/>
        </w:rPr>
        <w:t xml:space="preserve">łpracy między nauczycielami; </w:t>
      </w:r>
    </w:p>
    <w:p w:rsidR="007C7E56" w:rsidRPr="00917F8B" w:rsidRDefault="007C7E56" w:rsidP="00D7442A">
      <w:pPr>
        <w:numPr>
          <w:ilvl w:val="0"/>
          <w:numId w:val="43"/>
        </w:numPr>
        <w:spacing w:line="360" w:lineRule="auto"/>
        <w:ind w:left="567" w:hanging="283"/>
        <w:jc w:val="both"/>
        <w:rPr>
          <w:rFonts w:ascii="Calibri" w:hAnsi="Calibri" w:cs="Calibri"/>
        </w:rPr>
      </w:pPr>
      <w:r w:rsidRPr="00917F8B">
        <w:rPr>
          <w:rFonts w:ascii="Calibri" w:hAnsi="Calibri" w:cs="Calibri"/>
        </w:rPr>
        <w:t>podczas warsztatu powstał zarys działan</w:t>
      </w:r>
      <w:r w:rsidRPr="00917F8B">
        <w:rPr>
          <w:rFonts w:ascii="Calibri (Vietnamese)" w:hAnsi="Calibri (Vietnamese)" w:cs="Calibri (Vietnamese)"/>
        </w:rPr>
        <w:t>́, które zostana</w:t>
      </w:r>
      <w:r w:rsidRPr="00917F8B">
        <w:rPr>
          <w:rFonts w:ascii="Tahoma" w:hAnsi="Tahoma" w:cs="Tahoma"/>
        </w:rPr>
        <w:t>̨</w:t>
      </w:r>
      <w:r w:rsidRPr="00917F8B">
        <w:rPr>
          <w:rFonts w:ascii="Calibri (Vietnamese)" w:hAnsi="Calibri (Vietnamese)" w:cs="Calibri (Vietnamese)"/>
        </w:rPr>
        <w:t xml:space="preserve"> naste</w:t>
      </w:r>
      <w:r w:rsidRPr="00917F8B">
        <w:rPr>
          <w:rFonts w:ascii="Tahoma" w:hAnsi="Tahoma" w:cs="Tahoma"/>
        </w:rPr>
        <w:t>̨</w:t>
      </w:r>
      <w:r w:rsidRPr="00917F8B">
        <w:rPr>
          <w:rFonts w:ascii="Calibri (Vietnamese)" w:hAnsi="Calibri (Vietnamese)" w:cs="Calibri (Vietnamese)"/>
        </w:rPr>
        <w:t>pnie szcz</w:t>
      </w:r>
      <w:r w:rsidRPr="00917F8B">
        <w:rPr>
          <w:rFonts w:ascii="Calibri (Vietnamese)" w:hAnsi="Calibri (Vietnamese)" w:cs="Calibri (Vietnamese)"/>
        </w:rPr>
        <w:t>e</w:t>
      </w:r>
      <w:r w:rsidRPr="00917F8B">
        <w:rPr>
          <w:rFonts w:ascii="Calibri (Vietnamese)" w:hAnsi="Calibri (Vietnamese)" w:cs="Calibri (Vietnamese)"/>
        </w:rPr>
        <w:t>gó</w:t>
      </w:r>
      <w:r w:rsidRPr="00917F8B">
        <w:rPr>
          <w:rFonts w:ascii="Calibri" w:hAnsi="Calibri" w:cs="Calibri"/>
        </w:rPr>
        <w:t xml:space="preserve">łowo zaplanowane. </w:t>
      </w:r>
    </w:p>
    <w:p w:rsidR="007C7E56" w:rsidRPr="00917F8B" w:rsidRDefault="007C7E56" w:rsidP="00D7442A">
      <w:pPr>
        <w:pStyle w:val="ListParagraph"/>
        <w:numPr>
          <w:ilvl w:val="0"/>
          <w:numId w:val="44"/>
        </w:numPr>
        <w:spacing w:line="360" w:lineRule="auto"/>
        <w:ind w:left="284" w:hanging="284"/>
        <w:jc w:val="both"/>
      </w:pPr>
      <w:r w:rsidRPr="00917F8B">
        <w:rPr>
          <w:rFonts w:ascii="Calibri,Bold" w:hAnsi="Calibri,Bold"/>
          <w:b/>
        </w:rPr>
        <w:t>Określenie obszaru pracy szkoły objętego wspomaganiem</w:t>
      </w:r>
      <w:r w:rsidRPr="00917F8B">
        <w:rPr>
          <w:rFonts w:ascii="Calibri,Bold" w:hAnsi="Calibri,Bold"/>
        </w:rPr>
        <w:t xml:space="preserve"> - </w:t>
      </w:r>
      <w:r w:rsidRPr="00917F8B">
        <w:rPr>
          <w:rFonts w:ascii="Calibri (Vietnamese)" w:hAnsi="Calibri (Vietnamese)" w:cs="Calibri (Vietnamese)"/>
        </w:rPr>
        <w:t>efektem spotkań specjalisty ds. wspomagania, dyrektora i nauczycieli, a takz</w:t>
      </w:r>
      <w:r w:rsidRPr="00917F8B">
        <w:rPr>
          <w:rFonts w:ascii="Tahoma" w:hAnsi="Tahoma" w:cs="Tahoma"/>
        </w:rPr>
        <w:t>̇</w:t>
      </w:r>
      <w:r w:rsidRPr="00917F8B">
        <w:rPr>
          <w:rFonts w:ascii="Calibri (Vietnamese)" w:hAnsi="Calibri (Vietnamese)" w:cs="Calibri (Vietnamese)"/>
        </w:rPr>
        <w:t>e analizy danych jest wybór obszaru pracy szko</w:t>
      </w:r>
      <w:r w:rsidRPr="00917F8B">
        <w:rPr>
          <w:rFonts w:cs="Calibri"/>
        </w:rPr>
        <w:t>ły, kto</w:t>
      </w:r>
      <w:r w:rsidRPr="00917F8B">
        <w:rPr>
          <w:rFonts w:ascii="Calibri (Vietnamese)" w:hAnsi="Calibri (Vietnamese)" w:cs="Calibri (Vietnamese)"/>
        </w:rPr>
        <w:t>́ry obje</w:t>
      </w:r>
      <w:r w:rsidRPr="00917F8B">
        <w:rPr>
          <w:rFonts w:ascii="Tahoma" w:hAnsi="Tahoma" w:cs="Tahoma"/>
        </w:rPr>
        <w:t>̨</w:t>
      </w:r>
      <w:r w:rsidRPr="00917F8B">
        <w:rPr>
          <w:rFonts w:ascii="Calibri (Vietnamese)" w:hAnsi="Calibri (Vietnamese)" w:cs="Calibri (Vietnamese)"/>
        </w:rPr>
        <w:t>ty zostanie procesem wspomagania. Waz</w:t>
      </w:r>
      <w:r w:rsidRPr="00917F8B">
        <w:rPr>
          <w:rFonts w:ascii="Tahoma" w:hAnsi="Tahoma" w:cs="Tahoma"/>
        </w:rPr>
        <w:t>̇</w:t>
      </w:r>
      <w:r w:rsidRPr="00917F8B">
        <w:rPr>
          <w:rFonts w:ascii="Calibri (Vietnamese)" w:hAnsi="Calibri (Vietnamese)" w:cs="Calibri (Vietnamese)"/>
        </w:rPr>
        <w:t xml:space="preserve">ne jest, aby </w:t>
      </w:r>
      <w:r>
        <w:rPr>
          <w:rFonts w:cs="Calibri"/>
        </w:rPr>
        <w:br/>
      </w:r>
      <w:r w:rsidRPr="00917F8B">
        <w:rPr>
          <w:rFonts w:cs="Calibri"/>
        </w:rPr>
        <w:t>w toku diagnozy wskazane zostały przyczyny, kto</w:t>
      </w:r>
      <w:r w:rsidRPr="00917F8B">
        <w:rPr>
          <w:rFonts w:ascii="Calibri (Vietnamese)" w:hAnsi="Calibri (Vietnamese)" w:cs="Calibri (Vietnamese)"/>
        </w:rPr>
        <w:t>́re stoja</w:t>
      </w:r>
      <w:r w:rsidRPr="00917F8B">
        <w:rPr>
          <w:rFonts w:ascii="Tahoma" w:hAnsi="Tahoma" w:cs="Tahoma"/>
        </w:rPr>
        <w:t>̨</w:t>
      </w:r>
      <w:r w:rsidRPr="00917F8B">
        <w:rPr>
          <w:rFonts w:ascii="Calibri (Vietnamese)" w:hAnsi="Calibri (Vietnamese)" w:cs="Calibri (Vietnamese)"/>
        </w:rPr>
        <w:t xml:space="preserve"> za takim wyborem. </w:t>
      </w:r>
    </w:p>
    <w:p w:rsidR="007C7E56" w:rsidRPr="00917F8B" w:rsidRDefault="007C7E56" w:rsidP="00D7442A">
      <w:pPr>
        <w:pStyle w:val="ListParagraph"/>
        <w:numPr>
          <w:ilvl w:val="0"/>
          <w:numId w:val="44"/>
        </w:numPr>
        <w:spacing w:line="360" w:lineRule="auto"/>
        <w:ind w:left="284" w:hanging="284"/>
        <w:jc w:val="both"/>
      </w:pPr>
      <w:r w:rsidRPr="00917F8B">
        <w:rPr>
          <w:rFonts w:ascii="Calibri,Bold" w:hAnsi="Calibri,Bold"/>
          <w:b/>
        </w:rPr>
        <w:t>Opracowanie raportu z przebiegu diagnozy</w:t>
      </w:r>
      <w:r w:rsidRPr="00917F8B">
        <w:rPr>
          <w:rFonts w:ascii="Calibri,Bold" w:hAnsi="Calibri,Bold"/>
        </w:rPr>
        <w:t xml:space="preserve"> </w:t>
      </w:r>
      <w:r w:rsidRPr="00917F8B">
        <w:rPr>
          <w:rFonts w:ascii="Symbol" w:hAnsi="Symbol"/>
        </w:rPr>
        <w:sym w:font="Symbol" w:char="F02D"/>
      </w:r>
      <w:r w:rsidRPr="00917F8B">
        <w:rPr>
          <w:rFonts w:ascii="Symbol" w:hAnsi="Symbol"/>
        </w:rPr>
        <w:t></w:t>
      </w:r>
      <w:r w:rsidRPr="00917F8B">
        <w:rPr>
          <w:rFonts w:ascii="Calibri (Vietnamese)" w:hAnsi="Calibri (Vietnamese)" w:cs="Calibri (Vietnamese)"/>
        </w:rPr>
        <w:t>raport, który prezentuje wyniki diagnozy, nie musi być obszernym dokumentem. Waz</w:t>
      </w:r>
      <w:r w:rsidRPr="00917F8B">
        <w:rPr>
          <w:rFonts w:ascii="Tahoma" w:hAnsi="Tahoma" w:cs="Tahoma"/>
        </w:rPr>
        <w:t>̇</w:t>
      </w:r>
      <w:r w:rsidRPr="00917F8B">
        <w:rPr>
          <w:rFonts w:ascii="Calibri (Vietnamese)" w:hAnsi="Calibri (Vietnamese)" w:cs="Calibri (Vietnamese)"/>
        </w:rPr>
        <w:t>ne jest jednak, aby opisać w nim sposób przeprowadz</w:t>
      </w:r>
      <w:r w:rsidRPr="00917F8B">
        <w:rPr>
          <w:rFonts w:ascii="Calibri (Vietnamese)" w:hAnsi="Calibri (Vietnamese)" w:cs="Calibri (Vietnamese)"/>
        </w:rPr>
        <w:t>e</w:t>
      </w:r>
      <w:r w:rsidRPr="00917F8B">
        <w:rPr>
          <w:rFonts w:ascii="Calibri (Vietnamese)" w:hAnsi="Calibri (Vietnamese)" w:cs="Calibri (Vietnamese)"/>
        </w:rPr>
        <w:t>nia diagnozy, źród</w:t>
      </w:r>
      <w:r w:rsidRPr="00917F8B">
        <w:rPr>
          <w:rFonts w:cs="Calibri"/>
        </w:rPr>
        <w:t>ła informacji, a także wizję, kto</w:t>
      </w:r>
      <w:r w:rsidRPr="00917F8B">
        <w:rPr>
          <w:rFonts w:ascii="Calibri (Vietnamese)" w:hAnsi="Calibri (Vietnamese)" w:cs="Calibri (Vietnamese)"/>
        </w:rPr>
        <w:t>́ra przyświeca szkole w procesie wspomag</w:t>
      </w:r>
      <w:r w:rsidRPr="00917F8B">
        <w:rPr>
          <w:rFonts w:ascii="Calibri (Vietnamese)" w:hAnsi="Calibri (Vietnamese)" w:cs="Calibri (Vietnamese)"/>
        </w:rPr>
        <w:t>a</w:t>
      </w:r>
      <w:r w:rsidRPr="00917F8B">
        <w:rPr>
          <w:rFonts w:ascii="Calibri (Vietnamese)" w:hAnsi="Calibri (Vietnamese)" w:cs="Calibri (Vietnamese)"/>
        </w:rPr>
        <w:t>nia oraz wnioski, które stanowia</w:t>
      </w:r>
      <w:r w:rsidRPr="00917F8B">
        <w:rPr>
          <w:rFonts w:ascii="Tahoma" w:hAnsi="Tahoma" w:cs="Tahoma"/>
        </w:rPr>
        <w:t>̨</w:t>
      </w:r>
      <w:r w:rsidRPr="00917F8B">
        <w:rPr>
          <w:rFonts w:ascii="Calibri (Vietnamese)" w:hAnsi="Calibri (Vietnamese)" w:cs="Calibri (Vietnamese)"/>
        </w:rPr>
        <w:t xml:space="preserve"> podstawe</w:t>
      </w:r>
      <w:r w:rsidRPr="00917F8B">
        <w:rPr>
          <w:rFonts w:ascii="Tahoma" w:hAnsi="Tahoma" w:cs="Tahoma"/>
        </w:rPr>
        <w:t>̨</w:t>
      </w:r>
      <w:r w:rsidRPr="00917F8B">
        <w:rPr>
          <w:rFonts w:ascii="Calibri (Vietnamese)" w:hAnsi="Calibri (Vietnamese)" w:cs="Calibri (Vietnamese)"/>
        </w:rPr>
        <w:t xml:space="preserve"> do planowania dzia</w:t>
      </w:r>
      <w:r w:rsidRPr="00917F8B">
        <w:rPr>
          <w:rFonts w:cs="Calibri"/>
        </w:rPr>
        <w:t>łan</w:t>
      </w:r>
      <w:r w:rsidRPr="00917F8B">
        <w:rPr>
          <w:rFonts w:ascii="Calibri (Vietnamese)" w:hAnsi="Calibri (Vietnamese)" w:cs="Calibri (Vietnamese)"/>
        </w:rPr>
        <w:t>́</w:t>
      </w:r>
      <w:r w:rsidRPr="00917F8B">
        <w:rPr>
          <w:rFonts w:cs="Calibri"/>
        </w:rPr>
        <w:t xml:space="preserve"> rozwojowych. </w:t>
      </w:r>
    </w:p>
    <w:p w:rsidR="007C7E56" w:rsidRDefault="007C7E56" w:rsidP="00B277AF">
      <w:pPr>
        <w:spacing w:line="360" w:lineRule="auto"/>
        <w:jc w:val="both"/>
        <w:rPr>
          <w:rFonts w:ascii="Calibri" w:hAnsi="Calibri"/>
          <w:b/>
          <w:bCs/>
        </w:rPr>
      </w:pPr>
      <w:r w:rsidRPr="00F52767">
        <w:rPr>
          <w:rFonts w:ascii="Calibri" w:hAnsi="Calibri"/>
          <w:b/>
          <w:bCs/>
        </w:rPr>
        <w:br w:type="page"/>
      </w:r>
    </w:p>
    <w:p w:rsidR="007C7E56" w:rsidRPr="00116976" w:rsidRDefault="007C7E56" w:rsidP="00B277AF">
      <w:pPr>
        <w:spacing w:after="160" w:line="259" w:lineRule="auto"/>
        <w:rPr>
          <w:rFonts w:ascii="Calibri" w:hAnsi="Calibri" w:cs="Calibri"/>
          <w:b/>
          <w:sz w:val="10"/>
          <w:szCs w:val="10"/>
        </w:rPr>
      </w:pPr>
    </w:p>
    <w:p w:rsidR="007C7E56" w:rsidRDefault="007C7E56" w:rsidP="00B277AF">
      <w:pPr>
        <w:rPr>
          <w:rFonts w:ascii="Calibri" w:hAnsi="Calibri" w:cs="Calibri"/>
          <w:b/>
        </w:rPr>
      </w:pPr>
      <w:r w:rsidRPr="00116976">
        <w:rPr>
          <w:rFonts w:ascii="Calibri" w:hAnsi="Calibri" w:cs="Calibri"/>
          <w:b/>
        </w:rPr>
        <w:t>Zał. 18</w:t>
      </w:r>
    </w:p>
    <w:p w:rsidR="007C7E56" w:rsidRPr="00116976" w:rsidRDefault="007C7E56" w:rsidP="00B277AF">
      <w:pPr>
        <w:rPr>
          <w:rFonts w:ascii="Calibri" w:hAnsi="Calibri" w:cs="Calibri"/>
          <w:b/>
        </w:rPr>
      </w:pPr>
    </w:p>
    <w:tbl>
      <w:tblPr>
        <w:tblW w:w="0" w:type="auto"/>
        <w:tblInd w:w="-111" w:type="dxa"/>
        <w:tblLayout w:type="fixed"/>
        <w:tblLook w:val="0000"/>
      </w:tblPr>
      <w:tblGrid>
        <w:gridCol w:w="2197"/>
        <w:gridCol w:w="2346"/>
        <w:gridCol w:w="1174"/>
        <w:gridCol w:w="1173"/>
        <w:gridCol w:w="128"/>
        <w:gridCol w:w="2137"/>
      </w:tblGrid>
      <w:tr w:rsidR="007C7E56" w:rsidRPr="00116976" w:rsidTr="00B202AC">
        <w:tc>
          <w:tcPr>
            <w:tcW w:w="9155" w:type="dxa"/>
            <w:gridSpan w:val="6"/>
            <w:tcBorders>
              <w:top w:val="single" w:sz="4" w:space="0" w:color="808080"/>
              <w:left w:val="single" w:sz="4" w:space="0" w:color="808080"/>
              <w:bottom w:val="double" w:sz="2" w:space="0" w:color="808080"/>
              <w:right w:val="single" w:sz="4" w:space="0" w:color="808080"/>
            </w:tcBorders>
            <w:shd w:val="clear" w:color="auto" w:fill="BDD6EE"/>
          </w:tcPr>
          <w:p w:rsidR="007C7E56" w:rsidRPr="00116976" w:rsidRDefault="007C7E56" w:rsidP="00B202AC">
            <w:pPr>
              <w:widowControl w:val="0"/>
              <w:tabs>
                <w:tab w:val="left" w:pos="560"/>
                <w:tab w:val="left" w:pos="1120"/>
                <w:tab w:val="left" w:pos="1440"/>
                <w:tab w:val="left" w:pos="2160"/>
                <w:tab w:val="left" w:pos="2880"/>
              </w:tabs>
              <w:autoSpaceDE w:val="0"/>
              <w:spacing w:before="40" w:after="40"/>
              <w:jc w:val="center"/>
              <w:rPr>
                <w:rFonts w:ascii="Calibri" w:hAnsi="Calibri" w:cs="Calibri"/>
              </w:rPr>
            </w:pPr>
            <w:r w:rsidRPr="00116976">
              <w:rPr>
                <w:rFonts w:ascii="Calibri" w:hAnsi="Calibri" w:cs="Calibri"/>
                <w:b/>
                <w:sz w:val="22"/>
                <w:szCs w:val="22"/>
              </w:rPr>
              <w:t xml:space="preserve">ROCZNY PLAN WSPOMAGANIA SZKOŁY PODSTAWOWEJ W </w:t>
            </w:r>
            <w:r w:rsidRPr="00116976">
              <w:rPr>
                <w:rFonts w:ascii="Calibri" w:hAnsi="Calibri" w:cs="Calibri"/>
                <w:b/>
                <w:bCs/>
                <w:sz w:val="22"/>
                <w:szCs w:val="22"/>
              </w:rPr>
              <w:t xml:space="preserve">CIECHOWIE </w:t>
            </w:r>
            <w:r w:rsidRPr="00116976">
              <w:rPr>
                <w:rFonts w:ascii="Calibri" w:hAnsi="Calibri" w:cs="Calibri"/>
                <w:sz w:val="22"/>
                <w:szCs w:val="22"/>
              </w:rPr>
              <w:t xml:space="preserve">W OBSZARZE: </w:t>
            </w:r>
            <w:r w:rsidRPr="00116976">
              <w:rPr>
                <w:rFonts w:ascii="Calibri" w:hAnsi="Calibri" w:cs="Calibri"/>
                <w:b/>
                <w:sz w:val="22"/>
                <w:szCs w:val="22"/>
              </w:rPr>
              <w:t>„UCZEŃ – AKTYWNY UCZESTNIK PROCESU  UCZENIA SIĘ”</w:t>
            </w:r>
          </w:p>
        </w:tc>
      </w:tr>
      <w:tr w:rsidR="007C7E56" w:rsidRPr="00116976" w:rsidTr="00B202AC">
        <w:trPr>
          <w:trHeight w:val="487"/>
        </w:trPr>
        <w:tc>
          <w:tcPr>
            <w:tcW w:w="2197" w:type="dxa"/>
            <w:vMerge w:val="restart"/>
            <w:tcBorders>
              <w:top w:val="single" w:sz="4"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b/>
                <w:bCs/>
              </w:rPr>
            </w:pPr>
            <w:r w:rsidRPr="00116976">
              <w:rPr>
                <w:rFonts w:ascii="Calibri" w:hAnsi="Calibri" w:cs="Calibri"/>
                <w:b/>
                <w:bCs/>
                <w:sz w:val="22"/>
                <w:szCs w:val="22"/>
              </w:rPr>
              <w:t xml:space="preserve">1. Czas realizacji </w:t>
            </w:r>
          </w:p>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b/>
                <w:bCs/>
              </w:rPr>
            </w:pPr>
          </w:p>
        </w:tc>
        <w:tc>
          <w:tcPr>
            <w:tcW w:w="3520" w:type="dxa"/>
            <w:gridSpan w:val="2"/>
            <w:tcBorders>
              <w:top w:val="single" w:sz="4"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720"/>
                <w:tab w:val="left" w:pos="1440"/>
              </w:tabs>
              <w:autoSpaceDE w:val="0"/>
              <w:spacing w:before="40" w:after="40"/>
              <w:rPr>
                <w:rFonts w:ascii="Calibri" w:hAnsi="Calibri" w:cs="Calibri"/>
                <w:b/>
                <w:bCs/>
              </w:rPr>
            </w:pPr>
            <w:r w:rsidRPr="00116976">
              <w:rPr>
                <w:rFonts w:ascii="Calibri" w:hAnsi="Calibri" w:cs="Calibri"/>
                <w:b/>
                <w:bCs/>
                <w:sz w:val="22"/>
                <w:szCs w:val="22"/>
              </w:rPr>
              <w:t xml:space="preserve">Data rozpoczęcia realizacji </w:t>
            </w:r>
          </w:p>
        </w:tc>
        <w:tc>
          <w:tcPr>
            <w:tcW w:w="3438" w:type="dxa"/>
            <w:gridSpan w:val="3"/>
            <w:tcBorders>
              <w:top w:val="single" w:sz="4" w:space="0" w:color="808080"/>
              <w:left w:val="single" w:sz="4" w:space="0" w:color="808080"/>
              <w:bottom w:val="single" w:sz="4" w:space="0" w:color="808080"/>
              <w:right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rPr>
            </w:pPr>
            <w:r w:rsidRPr="00116976">
              <w:rPr>
                <w:rFonts w:ascii="Calibri" w:hAnsi="Calibri" w:cs="Calibri"/>
                <w:b/>
                <w:bCs/>
                <w:sz w:val="22"/>
                <w:szCs w:val="22"/>
              </w:rPr>
              <w:t xml:space="preserve"> Data zakończenia realizacji</w:t>
            </w:r>
          </w:p>
        </w:tc>
      </w:tr>
      <w:tr w:rsidR="007C7E56" w:rsidRPr="00116976" w:rsidTr="00B202AC">
        <w:trPr>
          <w:trHeight w:val="486"/>
        </w:trPr>
        <w:tc>
          <w:tcPr>
            <w:tcW w:w="2197" w:type="dxa"/>
            <w:vMerge/>
            <w:tcBorders>
              <w:top w:val="single" w:sz="4" w:space="0" w:color="808080"/>
              <w:left w:val="single" w:sz="4" w:space="0" w:color="808080"/>
              <w:bottom w:val="double" w:sz="2"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40" w:after="40"/>
              <w:rPr>
                <w:rFonts w:ascii="Calibri" w:hAnsi="Calibri" w:cs="Calibri"/>
                <w:b/>
                <w:bCs/>
              </w:rPr>
            </w:pPr>
          </w:p>
        </w:tc>
        <w:tc>
          <w:tcPr>
            <w:tcW w:w="3520" w:type="dxa"/>
            <w:gridSpan w:val="2"/>
            <w:tcBorders>
              <w:top w:val="single" w:sz="4" w:space="0" w:color="808080"/>
              <w:left w:val="single" w:sz="4" w:space="0" w:color="808080"/>
              <w:bottom w:val="double" w:sz="2" w:space="0" w:color="808080"/>
            </w:tcBorders>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jc w:val="center"/>
              <w:rPr>
                <w:rFonts w:ascii="Calibri" w:hAnsi="Calibri" w:cs="Calibri"/>
                <w:b/>
                <w:iCs/>
              </w:rPr>
            </w:pPr>
            <w:r w:rsidRPr="00116976">
              <w:rPr>
                <w:rFonts w:ascii="Calibri" w:hAnsi="Calibri" w:cs="Calibri"/>
                <w:b/>
                <w:iCs/>
                <w:sz w:val="22"/>
                <w:szCs w:val="22"/>
              </w:rPr>
              <w:t>01.09.2014 r.</w:t>
            </w:r>
          </w:p>
        </w:tc>
        <w:tc>
          <w:tcPr>
            <w:tcW w:w="3438" w:type="dxa"/>
            <w:gridSpan w:val="3"/>
            <w:tcBorders>
              <w:top w:val="single" w:sz="4" w:space="0" w:color="808080"/>
              <w:left w:val="single" w:sz="4" w:space="0" w:color="808080"/>
              <w:bottom w:val="double" w:sz="2" w:space="0" w:color="808080"/>
              <w:right w:val="single" w:sz="4" w:space="0" w:color="808080"/>
            </w:tcBorders>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jc w:val="center"/>
              <w:rPr>
                <w:rFonts w:ascii="Calibri" w:hAnsi="Calibri" w:cs="Calibri"/>
              </w:rPr>
            </w:pPr>
            <w:r w:rsidRPr="00116976">
              <w:rPr>
                <w:rFonts w:ascii="Calibri" w:hAnsi="Calibri" w:cs="Calibri"/>
                <w:b/>
                <w:iCs/>
                <w:sz w:val="22"/>
                <w:szCs w:val="22"/>
              </w:rPr>
              <w:t>30.06.2015 r.</w:t>
            </w:r>
          </w:p>
        </w:tc>
      </w:tr>
      <w:tr w:rsidR="007C7E56" w:rsidRPr="00116976" w:rsidTr="00B202AC">
        <w:tc>
          <w:tcPr>
            <w:tcW w:w="2197" w:type="dxa"/>
            <w:tcBorders>
              <w:top w:val="double" w:sz="2" w:space="0" w:color="808080"/>
              <w:left w:val="single" w:sz="4" w:space="0" w:color="808080"/>
              <w:bottom w:val="double" w:sz="2"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i/>
                <w:iCs/>
              </w:rPr>
            </w:pPr>
            <w:r w:rsidRPr="00116976">
              <w:rPr>
                <w:rFonts w:ascii="Calibri" w:hAnsi="Calibri" w:cs="Calibri"/>
                <w:b/>
                <w:bCs/>
                <w:sz w:val="22"/>
                <w:szCs w:val="22"/>
              </w:rPr>
              <w:t>2. Diagnoza potrzeby</w:t>
            </w:r>
          </w:p>
        </w:tc>
        <w:tc>
          <w:tcPr>
            <w:tcW w:w="6958" w:type="dxa"/>
            <w:gridSpan w:val="5"/>
            <w:tcBorders>
              <w:top w:val="double" w:sz="2" w:space="0" w:color="808080"/>
              <w:left w:val="single" w:sz="4" w:space="0" w:color="C0C0C0"/>
              <w:bottom w:val="double" w:sz="2" w:space="0" w:color="808080"/>
              <w:right w:val="single" w:sz="4" w:space="0" w:color="808080"/>
            </w:tcBorders>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jc w:val="both"/>
              <w:rPr>
                <w:rFonts w:ascii="Calibri" w:hAnsi="Calibri" w:cs="Calibri"/>
              </w:rPr>
            </w:pPr>
            <w:r w:rsidRPr="00116976">
              <w:rPr>
                <w:rFonts w:ascii="Calibri" w:hAnsi="Calibri" w:cs="Calibri"/>
                <w:i/>
                <w:iCs/>
                <w:sz w:val="22"/>
                <w:szCs w:val="22"/>
              </w:rPr>
              <w:t xml:space="preserve">Opis zdiagnozowanego stanu wyjściowego (sytuacji szkoły/przedszkola). </w:t>
            </w:r>
          </w:p>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jc w:val="both"/>
              <w:rPr>
                <w:rFonts w:ascii="Calibri" w:hAnsi="Calibri" w:cs="Calibri"/>
              </w:rPr>
            </w:pPr>
            <w:r w:rsidRPr="00116976">
              <w:rPr>
                <w:rFonts w:ascii="Calibri" w:hAnsi="Calibri" w:cs="Calibri"/>
                <w:sz w:val="22"/>
                <w:szCs w:val="22"/>
              </w:rPr>
              <w:t>Na podstawie wywiadu przeprowadzonego z Wicedyrektorem szkoły w dniu 10.09.2014 r., omówiony został wskazany przez nauczycieli oraz r</w:t>
            </w:r>
            <w:r w:rsidRPr="00116976">
              <w:rPr>
                <w:rFonts w:ascii="Calibri" w:hAnsi="Calibri" w:cs="Calibri"/>
                <w:sz w:val="22"/>
                <w:szCs w:val="22"/>
              </w:rPr>
              <w:t>e</w:t>
            </w:r>
            <w:r w:rsidRPr="00116976">
              <w:rPr>
                <w:rFonts w:ascii="Calibri" w:hAnsi="Calibri" w:cs="Calibri"/>
                <w:sz w:val="22"/>
                <w:szCs w:val="22"/>
              </w:rPr>
              <w:t>komendowany przez Zespół Zadaniowy w dniu 27.06.2014 r. obszar dosk</w:t>
            </w:r>
            <w:r w:rsidRPr="00116976">
              <w:rPr>
                <w:rFonts w:ascii="Calibri" w:hAnsi="Calibri" w:cs="Calibri"/>
                <w:sz w:val="22"/>
                <w:szCs w:val="22"/>
              </w:rPr>
              <w:t>o</w:t>
            </w:r>
            <w:r w:rsidRPr="00116976">
              <w:rPr>
                <w:rFonts w:ascii="Calibri" w:hAnsi="Calibri" w:cs="Calibri"/>
                <w:sz w:val="22"/>
                <w:szCs w:val="22"/>
              </w:rPr>
              <w:t xml:space="preserve">nalenia w zakresie oferty </w:t>
            </w:r>
            <w:r w:rsidRPr="00116976">
              <w:rPr>
                <w:rFonts w:ascii="Calibri" w:hAnsi="Calibri" w:cs="Calibri"/>
                <w:b/>
                <w:sz w:val="22"/>
                <w:szCs w:val="22"/>
              </w:rPr>
              <w:t>nr 4:</w:t>
            </w:r>
            <w:r w:rsidRPr="00116976">
              <w:rPr>
                <w:rFonts w:ascii="Calibri" w:hAnsi="Calibri" w:cs="Calibri"/>
                <w:sz w:val="22"/>
                <w:szCs w:val="22"/>
              </w:rPr>
              <w:t xml:space="preserve"> </w:t>
            </w:r>
            <w:r w:rsidRPr="00116976">
              <w:rPr>
                <w:rFonts w:ascii="Calibri" w:hAnsi="Calibri" w:cs="Calibri"/>
                <w:b/>
                <w:sz w:val="22"/>
                <w:szCs w:val="22"/>
              </w:rPr>
              <w:t>„Uczeń – aktywny uczestnik procesu  ucz</w:t>
            </w:r>
            <w:r w:rsidRPr="00116976">
              <w:rPr>
                <w:rFonts w:ascii="Calibri" w:hAnsi="Calibri" w:cs="Calibri"/>
                <w:b/>
                <w:sz w:val="22"/>
                <w:szCs w:val="22"/>
              </w:rPr>
              <w:t>e</w:t>
            </w:r>
            <w:r w:rsidRPr="00116976">
              <w:rPr>
                <w:rFonts w:ascii="Calibri" w:hAnsi="Calibri" w:cs="Calibri"/>
                <w:b/>
                <w:sz w:val="22"/>
                <w:szCs w:val="22"/>
              </w:rPr>
              <w:t xml:space="preserve">nia się”.  </w:t>
            </w:r>
          </w:p>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jc w:val="both"/>
              <w:rPr>
                <w:rFonts w:ascii="Calibri" w:hAnsi="Calibri" w:cs="Calibri"/>
              </w:rPr>
            </w:pPr>
            <w:r w:rsidRPr="00116976">
              <w:rPr>
                <w:rFonts w:ascii="Calibri" w:hAnsi="Calibri" w:cs="Calibri"/>
                <w:sz w:val="22"/>
                <w:szCs w:val="22"/>
              </w:rPr>
              <w:t>Następnie w dniu 15.09.2014 r. członkom Rady Pedagogicznej została prz</w:t>
            </w:r>
            <w:r w:rsidRPr="00116976">
              <w:rPr>
                <w:rFonts w:ascii="Calibri" w:hAnsi="Calibri" w:cs="Calibri"/>
                <w:sz w:val="22"/>
                <w:szCs w:val="22"/>
              </w:rPr>
              <w:t>e</w:t>
            </w:r>
            <w:r w:rsidRPr="00116976">
              <w:rPr>
                <w:rFonts w:ascii="Calibri" w:hAnsi="Calibri" w:cs="Calibri"/>
                <w:sz w:val="22"/>
                <w:szCs w:val="22"/>
              </w:rPr>
              <w:t>kazana ankieta badająca potrzeby nauczycieli we wskazanym obszarze. Nauczyciele wskazali w niej, że są bardzo zaangażowani w działania mające na celu podniesienie jakości pracy,  jednakże dostrzegają, że należy wzmocnić motywację uczniów do nauki oraz zaktualizować swoją wiedzę dotyczącą skutecznych metod i technik pracy z uczniem, zwiększających ich aktywność w procesie edukacyjnym.  Ponadto nauczyciele zasygnalizowali potrzebę planowania i podejmowania działań służących angażowaniu uczniów do uczestnictwa w doskonaleniu procesów edukacyjnych. Widzą również potrzebę zorganizowania i przeprowadzenia spotkania informacy</w:t>
            </w:r>
            <w:r w:rsidRPr="00116976">
              <w:rPr>
                <w:rFonts w:ascii="Calibri" w:hAnsi="Calibri" w:cs="Calibri"/>
                <w:sz w:val="22"/>
                <w:szCs w:val="22"/>
              </w:rPr>
              <w:t>j</w:t>
            </w:r>
            <w:r w:rsidRPr="00116976">
              <w:rPr>
                <w:rFonts w:ascii="Calibri" w:hAnsi="Calibri" w:cs="Calibri"/>
                <w:sz w:val="22"/>
                <w:szCs w:val="22"/>
              </w:rPr>
              <w:t>nego dla rodziców w zakresie motywowania dzieci do nauki.</w:t>
            </w:r>
          </w:p>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jc w:val="both"/>
              <w:rPr>
                <w:rFonts w:ascii="Calibri" w:hAnsi="Calibri" w:cs="Calibri"/>
              </w:rPr>
            </w:pPr>
            <w:r w:rsidRPr="00116976">
              <w:rPr>
                <w:rFonts w:ascii="Calibri" w:hAnsi="Calibri" w:cs="Calibri"/>
                <w:sz w:val="22"/>
                <w:szCs w:val="22"/>
              </w:rPr>
              <w:t>Po opracowaniu ankiet  odbył się w dniu 14.10.2014 r. warsztat diagn</w:t>
            </w:r>
            <w:r w:rsidRPr="00116976">
              <w:rPr>
                <w:rFonts w:ascii="Calibri" w:hAnsi="Calibri" w:cs="Calibri"/>
                <w:sz w:val="22"/>
                <w:szCs w:val="22"/>
              </w:rPr>
              <w:t>o</w:t>
            </w:r>
            <w:r w:rsidRPr="00116976">
              <w:rPr>
                <w:rFonts w:ascii="Calibri" w:hAnsi="Calibri" w:cs="Calibri"/>
                <w:sz w:val="22"/>
                <w:szCs w:val="22"/>
              </w:rPr>
              <w:t xml:space="preserve">styczno-rozwojowy z Zespołem Zadaniowym, na którym doprecyzowano szczegóły przebiegu formy doskonalenia oraz ich harmonogram. </w:t>
            </w:r>
          </w:p>
        </w:tc>
      </w:tr>
      <w:tr w:rsidR="007C7E56" w:rsidRPr="00116976" w:rsidTr="00B202AC">
        <w:tc>
          <w:tcPr>
            <w:tcW w:w="2197" w:type="dxa"/>
            <w:tcBorders>
              <w:top w:val="double" w:sz="2" w:space="0" w:color="808080"/>
              <w:left w:val="single" w:sz="4" w:space="0" w:color="808080"/>
              <w:bottom w:val="double" w:sz="2"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i/>
                <w:iCs/>
              </w:rPr>
            </w:pPr>
            <w:r w:rsidRPr="00116976">
              <w:rPr>
                <w:rFonts w:ascii="Calibri" w:hAnsi="Calibri" w:cs="Calibri"/>
                <w:b/>
                <w:bCs/>
                <w:sz w:val="22"/>
                <w:szCs w:val="22"/>
              </w:rPr>
              <w:t xml:space="preserve">3. Cel </w:t>
            </w:r>
          </w:p>
        </w:tc>
        <w:tc>
          <w:tcPr>
            <w:tcW w:w="6958" w:type="dxa"/>
            <w:gridSpan w:val="5"/>
            <w:tcBorders>
              <w:top w:val="double" w:sz="2" w:space="0" w:color="808080"/>
              <w:left w:val="single" w:sz="4" w:space="0" w:color="808080"/>
              <w:bottom w:val="double" w:sz="2" w:space="0" w:color="808080"/>
              <w:right w:val="single" w:sz="4" w:space="0" w:color="808080"/>
            </w:tcBorders>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b/>
                <w:u w:val="single"/>
              </w:rPr>
            </w:pPr>
            <w:r w:rsidRPr="00116976">
              <w:rPr>
                <w:rFonts w:ascii="Calibri" w:hAnsi="Calibri" w:cs="Calibri"/>
                <w:i/>
                <w:iCs/>
                <w:sz w:val="22"/>
                <w:szCs w:val="22"/>
              </w:rPr>
              <w:t>Opis stanu docelowego, który będzie efektem realizacji RPW.</w:t>
            </w:r>
          </w:p>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jc w:val="both"/>
              <w:rPr>
                <w:rFonts w:ascii="Calibri" w:hAnsi="Calibri" w:cs="Calibri"/>
              </w:rPr>
            </w:pPr>
            <w:r w:rsidRPr="00116976">
              <w:rPr>
                <w:rFonts w:ascii="Calibri" w:hAnsi="Calibri" w:cs="Calibri"/>
                <w:b/>
                <w:sz w:val="22"/>
                <w:szCs w:val="22"/>
                <w:u w:val="single"/>
              </w:rPr>
              <w:t xml:space="preserve">Cel główny (SMART): </w:t>
            </w:r>
          </w:p>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jc w:val="both"/>
              <w:rPr>
                <w:rFonts w:ascii="Calibri" w:hAnsi="Calibri" w:cs="Calibri"/>
                <w:sz w:val="10"/>
                <w:szCs w:val="10"/>
              </w:rPr>
            </w:pPr>
          </w:p>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rPr>
            </w:pPr>
            <w:r w:rsidRPr="00116976">
              <w:rPr>
                <w:rFonts w:ascii="Calibri" w:hAnsi="Calibri" w:cs="Calibri"/>
                <w:b/>
                <w:sz w:val="22"/>
                <w:szCs w:val="22"/>
              </w:rPr>
              <w:t>Do końca roku szkolnego 2014/2015 nauczyciele nabędą wiedzę                      i</w:t>
            </w:r>
            <w:r>
              <w:rPr>
                <w:rFonts w:ascii="Calibri" w:hAnsi="Calibri" w:cs="Calibri"/>
                <w:b/>
                <w:sz w:val="22"/>
                <w:szCs w:val="22"/>
              </w:rPr>
              <w:t xml:space="preserve"> </w:t>
            </w:r>
            <w:r w:rsidRPr="00116976">
              <w:rPr>
                <w:rFonts w:ascii="Calibri" w:hAnsi="Calibri" w:cs="Calibri"/>
                <w:b/>
                <w:sz w:val="22"/>
                <w:szCs w:val="22"/>
              </w:rPr>
              <w:t>umiejętności dotyczące metod sprzyjających uczeniu się.</w:t>
            </w:r>
          </w:p>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jc w:val="both"/>
              <w:rPr>
                <w:rFonts w:ascii="Calibri" w:hAnsi="Calibri" w:cs="Calibri"/>
                <w:sz w:val="10"/>
                <w:szCs w:val="10"/>
              </w:rPr>
            </w:pPr>
          </w:p>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jc w:val="both"/>
              <w:rPr>
                <w:rFonts w:ascii="Calibri" w:hAnsi="Calibri" w:cs="Calibri"/>
                <w:b/>
              </w:rPr>
            </w:pPr>
            <w:r w:rsidRPr="00116976">
              <w:rPr>
                <w:rFonts w:ascii="Calibri" w:hAnsi="Calibri" w:cs="Calibri"/>
                <w:b/>
                <w:sz w:val="22"/>
                <w:szCs w:val="22"/>
                <w:u w:val="single"/>
              </w:rPr>
              <w:t>Cele szczegółowe:</w:t>
            </w:r>
          </w:p>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jc w:val="both"/>
              <w:rPr>
                <w:rFonts w:ascii="Calibri" w:hAnsi="Calibri" w:cs="Calibri"/>
                <w:b/>
                <w:sz w:val="10"/>
                <w:szCs w:val="10"/>
              </w:rPr>
            </w:pPr>
          </w:p>
          <w:p w:rsidR="007C7E56" w:rsidRPr="00AB750D" w:rsidRDefault="007C7E56" w:rsidP="00D7442A">
            <w:pPr>
              <w:pStyle w:val="ListParagraph"/>
              <w:widowControl w:val="0"/>
              <w:numPr>
                <w:ilvl w:val="2"/>
                <w:numId w:val="42"/>
              </w:numPr>
              <w:tabs>
                <w:tab w:val="left" w:pos="356"/>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ind w:left="498" w:hanging="498"/>
              <w:jc w:val="both"/>
              <w:rPr>
                <w:rFonts w:cs="Calibri"/>
                <w:sz w:val="24"/>
                <w:szCs w:val="24"/>
              </w:rPr>
            </w:pPr>
            <w:r w:rsidRPr="00AB750D">
              <w:rPr>
                <w:rFonts w:cs="Calibri"/>
                <w:sz w:val="22"/>
                <w:szCs w:val="22"/>
              </w:rPr>
              <w:t>Do 11.03.2015 r. nauczyciele poszerzają swoją wiedzę w wybranym obszarze.</w:t>
            </w:r>
          </w:p>
          <w:p w:rsidR="007C7E56" w:rsidRPr="00AB750D" w:rsidRDefault="007C7E56" w:rsidP="00D7442A">
            <w:pPr>
              <w:pStyle w:val="ListParagraph"/>
              <w:widowControl w:val="0"/>
              <w:numPr>
                <w:ilvl w:val="2"/>
                <w:numId w:val="42"/>
              </w:numPr>
              <w:tabs>
                <w:tab w:val="left" w:pos="356"/>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ind w:left="498" w:hanging="498"/>
              <w:jc w:val="both"/>
              <w:rPr>
                <w:rFonts w:cs="Calibri"/>
                <w:sz w:val="24"/>
                <w:szCs w:val="24"/>
              </w:rPr>
            </w:pPr>
            <w:r w:rsidRPr="00AB750D">
              <w:rPr>
                <w:rFonts w:cs="Calibri"/>
                <w:sz w:val="22"/>
                <w:szCs w:val="22"/>
              </w:rPr>
              <w:t>W okresie od 15 marca do 30 kwietnia</w:t>
            </w:r>
            <w:r w:rsidRPr="00AB750D">
              <w:rPr>
                <w:rFonts w:cs="Calibri"/>
                <w:color w:val="FF0000"/>
                <w:sz w:val="22"/>
                <w:szCs w:val="22"/>
              </w:rPr>
              <w:t xml:space="preserve"> </w:t>
            </w:r>
            <w:r w:rsidRPr="00AB750D">
              <w:rPr>
                <w:rFonts w:cs="Calibri"/>
                <w:sz w:val="22"/>
                <w:szCs w:val="22"/>
              </w:rPr>
              <w:t>2015 r.  każdy nauczyciel opr</w:t>
            </w:r>
            <w:r w:rsidRPr="00AB750D">
              <w:rPr>
                <w:rFonts w:cs="Calibri"/>
                <w:sz w:val="22"/>
                <w:szCs w:val="22"/>
              </w:rPr>
              <w:t>a</w:t>
            </w:r>
            <w:r w:rsidRPr="00AB750D">
              <w:rPr>
                <w:rFonts w:cs="Calibri"/>
                <w:sz w:val="22"/>
                <w:szCs w:val="22"/>
              </w:rPr>
              <w:t>cuje scenariusz zajęć z wykorzystaniem metod aktywizujących oraz na jego podstawie przeprowadzi  1 lekcję.</w:t>
            </w:r>
          </w:p>
          <w:p w:rsidR="007C7E56" w:rsidRPr="00AB750D" w:rsidRDefault="007C7E56" w:rsidP="00D7442A">
            <w:pPr>
              <w:pStyle w:val="ListParagraph"/>
              <w:widowControl w:val="0"/>
              <w:numPr>
                <w:ilvl w:val="2"/>
                <w:numId w:val="42"/>
              </w:numPr>
              <w:tabs>
                <w:tab w:val="left" w:pos="356"/>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ind w:left="498" w:hanging="498"/>
              <w:jc w:val="both"/>
              <w:rPr>
                <w:rFonts w:cs="Calibri"/>
                <w:sz w:val="24"/>
                <w:szCs w:val="24"/>
              </w:rPr>
            </w:pPr>
            <w:r w:rsidRPr="00AB750D">
              <w:rPr>
                <w:rFonts w:cs="Calibri"/>
                <w:sz w:val="22"/>
                <w:szCs w:val="22"/>
              </w:rPr>
              <w:t>Do 10 maja</w:t>
            </w:r>
            <w:r w:rsidRPr="00AB750D">
              <w:rPr>
                <w:rFonts w:cs="Calibri"/>
                <w:color w:val="FF0000"/>
                <w:sz w:val="22"/>
                <w:szCs w:val="22"/>
              </w:rPr>
              <w:t xml:space="preserve"> </w:t>
            </w:r>
            <w:r w:rsidRPr="00AB750D">
              <w:rPr>
                <w:rFonts w:cs="Calibri"/>
                <w:sz w:val="22"/>
                <w:szCs w:val="22"/>
              </w:rPr>
              <w:t>2015 r. powstanie baza scenariuszy z wykorzystaniem m</w:t>
            </w:r>
            <w:r w:rsidRPr="00AB750D">
              <w:rPr>
                <w:rFonts w:cs="Calibri"/>
                <w:sz w:val="22"/>
                <w:szCs w:val="22"/>
              </w:rPr>
              <w:t>e</w:t>
            </w:r>
            <w:r w:rsidRPr="00AB750D">
              <w:rPr>
                <w:rFonts w:cs="Calibri"/>
                <w:sz w:val="22"/>
                <w:szCs w:val="22"/>
              </w:rPr>
              <w:t>tod aktywizujących na różnych zajęciach.</w:t>
            </w:r>
          </w:p>
          <w:p w:rsidR="007C7E56" w:rsidRPr="00AB750D" w:rsidRDefault="007C7E56" w:rsidP="00D7442A">
            <w:pPr>
              <w:pStyle w:val="ListParagraph"/>
              <w:widowControl w:val="0"/>
              <w:numPr>
                <w:ilvl w:val="2"/>
                <w:numId w:val="42"/>
              </w:numPr>
              <w:tabs>
                <w:tab w:val="left" w:pos="356"/>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ind w:left="498" w:hanging="498"/>
              <w:jc w:val="both"/>
              <w:rPr>
                <w:rFonts w:cs="Calibri"/>
                <w:sz w:val="24"/>
                <w:szCs w:val="24"/>
              </w:rPr>
            </w:pPr>
            <w:r w:rsidRPr="00AB750D">
              <w:rPr>
                <w:rFonts w:cs="Calibri"/>
                <w:sz w:val="22"/>
                <w:szCs w:val="22"/>
              </w:rPr>
              <w:t>Do 31 maja</w:t>
            </w:r>
            <w:r w:rsidRPr="00AB750D">
              <w:rPr>
                <w:rFonts w:cs="Calibri"/>
                <w:color w:val="FF0000"/>
                <w:sz w:val="22"/>
                <w:szCs w:val="22"/>
              </w:rPr>
              <w:t xml:space="preserve"> </w:t>
            </w:r>
            <w:r w:rsidRPr="00AB750D">
              <w:rPr>
                <w:rFonts w:cs="Calibri"/>
                <w:sz w:val="22"/>
                <w:szCs w:val="22"/>
              </w:rPr>
              <w:t>2015 r. wytypowani do obserwacji nauczyciele wykorzyst</w:t>
            </w:r>
            <w:r w:rsidRPr="00AB750D">
              <w:rPr>
                <w:rFonts w:cs="Calibri"/>
                <w:sz w:val="22"/>
                <w:szCs w:val="22"/>
              </w:rPr>
              <w:t>u</w:t>
            </w:r>
            <w:r w:rsidRPr="00AB750D">
              <w:rPr>
                <w:rFonts w:cs="Calibri"/>
                <w:sz w:val="22"/>
                <w:szCs w:val="22"/>
              </w:rPr>
              <w:t>ją na lekcji metody i techniki angażujące uczniów w proces dyda</w:t>
            </w:r>
            <w:r w:rsidRPr="00AB750D">
              <w:rPr>
                <w:rFonts w:cs="Calibri"/>
                <w:sz w:val="22"/>
                <w:szCs w:val="22"/>
              </w:rPr>
              <w:t>k</w:t>
            </w:r>
            <w:r w:rsidRPr="00AB750D">
              <w:rPr>
                <w:rFonts w:cs="Calibri"/>
                <w:sz w:val="22"/>
                <w:szCs w:val="22"/>
              </w:rPr>
              <w:t xml:space="preserve">tyczny.   </w:t>
            </w:r>
          </w:p>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jc w:val="both"/>
              <w:rPr>
                <w:rFonts w:ascii="Calibri" w:hAnsi="Calibri" w:cs="Calibri"/>
              </w:rPr>
            </w:pPr>
          </w:p>
        </w:tc>
      </w:tr>
      <w:tr w:rsidR="007C7E56" w:rsidRPr="00116976" w:rsidTr="00B202AC">
        <w:tc>
          <w:tcPr>
            <w:tcW w:w="2197" w:type="dxa"/>
            <w:tcBorders>
              <w:top w:val="double" w:sz="2" w:space="0" w:color="808080"/>
              <w:left w:val="single" w:sz="4" w:space="0" w:color="808080"/>
              <w:bottom w:val="double" w:sz="2"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i/>
                <w:iCs/>
              </w:rPr>
            </w:pPr>
            <w:r w:rsidRPr="00116976">
              <w:rPr>
                <w:rFonts w:ascii="Calibri" w:hAnsi="Calibri" w:cs="Calibri"/>
                <w:b/>
                <w:bCs/>
                <w:sz w:val="22"/>
                <w:szCs w:val="22"/>
              </w:rPr>
              <w:t>4. Zakładane wska</w:t>
            </w:r>
            <w:r w:rsidRPr="00116976">
              <w:rPr>
                <w:rFonts w:ascii="Calibri" w:hAnsi="Calibri" w:cs="Calibri"/>
                <w:b/>
                <w:bCs/>
                <w:sz w:val="22"/>
                <w:szCs w:val="22"/>
              </w:rPr>
              <w:t>ź</w:t>
            </w:r>
            <w:r w:rsidRPr="00116976">
              <w:rPr>
                <w:rFonts w:ascii="Calibri" w:hAnsi="Calibri" w:cs="Calibri"/>
                <w:b/>
                <w:bCs/>
                <w:sz w:val="22"/>
                <w:szCs w:val="22"/>
              </w:rPr>
              <w:t>niki realizacji RPW</w:t>
            </w:r>
          </w:p>
        </w:tc>
        <w:tc>
          <w:tcPr>
            <w:tcW w:w="6958" w:type="dxa"/>
            <w:gridSpan w:val="5"/>
            <w:tcBorders>
              <w:top w:val="double" w:sz="2" w:space="0" w:color="808080"/>
              <w:left w:val="single" w:sz="4" w:space="0" w:color="808080"/>
              <w:bottom w:val="double" w:sz="2" w:space="0" w:color="808080"/>
              <w:right w:val="single" w:sz="4" w:space="0" w:color="808080"/>
            </w:tcBorders>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b/>
                <w:u w:val="single"/>
              </w:rPr>
            </w:pPr>
            <w:r w:rsidRPr="00116976">
              <w:rPr>
                <w:rFonts w:ascii="Calibri" w:hAnsi="Calibri" w:cs="Calibri"/>
                <w:i/>
                <w:iCs/>
                <w:sz w:val="22"/>
                <w:szCs w:val="22"/>
              </w:rPr>
              <w:t xml:space="preserve">Mierzalne wartości pozwalające na monitorowanie i rozliczanie realizacji RPW </w:t>
            </w:r>
          </w:p>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jc w:val="both"/>
              <w:rPr>
                <w:rFonts w:ascii="Calibri" w:hAnsi="Calibri" w:cs="Calibri"/>
                <w:b/>
              </w:rPr>
            </w:pPr>
            <w:r w:rsidRPr="00116976">
              <w:rPr>
                <w:rFonts w:ascii="Calibri" w:hAnsi="Calibri" w:cs="Calibri"/>
                <w:b/>
                <w:sz w:val="22"/>
                <w:szCs w:val="22"/>
                <w:u w:val="single"/>
              </w:rPr>
              <w:t>Cele szczegółowe:</w:t>
            </w:r>
          </w:p>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jc w:val="both"/>
              <w:rPr>
                <w:rFonts w:ascii="Calibri" w:hAnsi="Calibri" w:cs="Calibri"/>
                <w:b/>
              </w:rPr>
            </w:pPr>
          </w:p>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jc w:val="both"/>
              <w:rPr>
                <w:rFonts w:ascii="Calibri" w:hAnsi="Calibri" w:cs="Calibri"/>
                <w:i/>
              </w:rPr>
            </w:pPr>
            <w:r w:rsidRPr="00116976">
              <w:rPr>
                <w:rFonts w:ascii="Calibri" w:hAnsi="Calibri" w:cs="Calibri"/>
                <w:b/>
                <w:sz w:val="22"/>
                <w:szCs w:val="22"/>
              </w:rPr>
              <w:t>1. Do 11.03.2015 r. nauczyciele uczestniczą w doskonaleniu                             w wybranym obszarze.</w:t>
            </w:r>
          </w:p>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jc w:val="both"/>
              <w:rPr>
                <w:rFonts w:ascii="Calibri" w:hAnsi="Calibri" w:cs="Calibri"/>
                <w:i/>
              </w:rPr>
            </w:pPr>
          </w:p>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jc w:val="both"/>
              <w:rPr>
                <w:rFonts w:ascii="Calibri" w:hAnsi="Calibri" w:cs="Calibri"/>
                <w:i/>
              </w:rPr>
            </w:pPr>
            <w:r w:rsidRPr="00116976">
              <w:rPr>
                <w:rFonts w:ascii="Calibri" w:hAnsi="Calibri" w:cs="Calibri"/>
                <w:i/>
                <w:sz w:val="22"/>
                <w:szCs w:val="22"/>
              </w:rPr>
              <w:t xml:space="preserve">Miernik: </w:t>
            </w:r>
          </w:p>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jc w:val="both"/>
              <w:rPr>
                <w:rFonts w:ascii="Calibri" w:hAnsi="Calibri" w:cs="Calibri"/>
                <w:b/>
              </w:rPr>
            </w:pPr>
            <w:r w:rsidRPr="00116976">
              <w:rPr>
                <w:rFonts w:ascii="Calibri" w:hAnsi="Calibri" w:cs="Calibri"/>
                <w:i/>
                <w:sz w:val="22"/>
                <w:szCs w:val="22"/>
              </w:rPr>
              <w:t>80%  nauczycieli uczestniczyło w szkoleniu i warsztatach: „Uczeń – aktywny uczestnik procesu  uczenia się”.</w:t>
            </w:r>
            <w:r w:rsidRPr="00116976">
              <w:rPr>
                <w:rFonts w:ascii="Calibri" w:hAnsi="Calibri" w:cs="Calibri"/>
                <w:b/>
                <w:sz w:val="22"/>
                <w:szCs w:val="22"/>
              </w:rPr>
              <w:t xml:space="preserve">  </w:t>
            </w:r>
          </w:p>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jc w:val="both"/>
              <w:rPr>
                <w:rFonts w:ascii="Calibri" w:hAnsi="Calibri" w:cs="Calibri"/>
                <w:i/>
              </w:rPr>
            </w:pPr>
            <w:r w:rsidRPr="00116976">
              <w:rPr>
                <w:rFonts w:ascii="Calibri" w:hAnsi="Calibri" w:cs="Calibri"/>
                <w:b/>
                <w:sz w:val="22"/>
                <w:szCs w:val="22"/>
              </w:rPr>
              <w:t>2. W okresie od 15 marca do 30 kwietnia</w:t>
            </w:r>
            <w:r w:rsidRPr="00116976">
              <w:rPr>
                <w:rFonts w:ascii="Calibri" w:hAnsi="Calibri" w:cs="Calibri"/>
                <w:b/>
                <w:color w:val="FF0000"/>
                <w:sz w:val="22"/>
                <w:szCs w:val="22"/>
              </w:rPr>
              <w:t xml:space="preserve"> </w:t>
            </w:r>
            <w:r w:rsidRPr="00116976">
              <w:rPr>
                <w:rFonts w:ascii="Calibri" w:hAnsi="Calibri" w:cs="Calibri"/>
                <w:b/>
                <w:sz w:val="22"/>
                <w:szCs w:val="22"/>
              </w:rPr>
              <w:t>2015 r.  każdy nauczyciel opr</w:t>
            </w:r>
            <w:r w:rsidRPr="00116976">
              <w:rPr>
                <w:rFonts w:ascii="Calibri" w:hAnsi="Calibri" w:cs="Calibri"/>
                <w:b/>
                <w:sz w:val="22"/>
                <w:szCs w:val="22"/>
              </w:rPr>
              <w:t>a</w:t>
            </w:r>
            <w:r w:rsidRPr="00116976">
              <w:rPr>
                <w:rFonts w:ascii="Calibri" w:hAnsi="Calibri" w:cs="Calibri"/>
                <w:b/>
                <w:sz w:val="22"/>
                <w:szCs w:val="22"/>
              </w:rPr>
              <w:t>cuje scenariusz zajęć z wykorzystaniem metod aktywizujących oraz na jego podstawie przeprowadzi  1 lekcję.</w:t>
            </w:r>
          </w:p>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jc w:val="both"/>
              <w:rPr>
                <w:rFonts w:ascii="Calibri" w:hAnsi="Calibri" w:cs="Calibri"/>
                <w:i/>
              </w:rPr>
            </w:pPr>
          </w:p>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jc w:val="both"/>
              <w:rPr>
                <w:rFonts w:ascii="Calibri" w:hAnsi="Calibri" w:cs="Calibri"/>
                <w:i/>
              </w:rPr>
            </w:pPr>
            <w:r w:rsidRPr="00116976">
              <w:rPr>
                <w:rFonts w:ascii="Calibri" w:hAnsi="Calibri" w:cs="Calibri"/>
                <w:i/>
                <w:sz w:val="22"/>
                <w:szCs w:val="22"/>
              </w:rPr>
              <w:t xml:space="preserve">Miernik: </w:t>
            </w:r>
          </w:p>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jc w:val="both"/>
              <w:rPr>
                <w:rFonts w:ascii="Calibri" w:hAnsi="Calibri" w:cs="Calibri"/>
                <w:i/>
              </w:rPr>
            </w:pPr>
            <w:r w:rsidRPr="00116976">
              <w:rPr>
                <w:rFonts w:ascii="Calibri" w:hAnsi="Calibri" w:cs="Calibri"/>
                <w:i/>
                <w:sz w:val="22"/>
                <w:szCs w:val="22"/>
              </w:rPr>
              <w:t>100 % nauczycieli przeprowadziło 1 lekcję z wykorzystaniem metod aktyw</w:t>
            </w:r>
            <w:r w:rsidRPr="00116976">
              <w:rPr>
                <w:rFonts w:ascii="Calibri" w:hAnsi="Calibri" w:cs="Calibri"/>
                <w:i/>
                <w:sz w:val="22"/>
                <w:szCs w:val="22"/>
              </w:rPr>
              <w:t>i</w:t>
            </w:r>
            <w:r w:rsidRPr="00116976">
              <w:rPr>
                <w:rFonts w:ascii="Calibri" w:hAnsi="Calibri" w:cs="Calibri"/>
                <w:i/>
                <w:sz w:val="22"/>
                <w:szCs w:val="22"/>
              </w:rPr>
              <w:t>zujących - potwierdzoną wpisem do dziennika zajęć.</w:t>
            </w:r>
          </w:p>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jc w:val="both"/>
              <w:rPr>
                <w:rFonts w:ascii="Calibri" w:hAnsi="Calibri" w:cs="Calibri"/>
                <w:i/>
              </w:rPr>
            </w:pPr>
          </w:p>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jc w:val="both"/>
              <w:rPr>
                <w:rFonts w:ascii="Calibri" w:hAnsi="Calibri" w:cs="Calibri"/>
                <w:i/>
              </w:rPr>
            </w:pPr>
            <w:r w:rsidRPr="00116976">
              <w:rPr>
                <w:rFonts w:ascii="Calibri" w:hAnsi="Calibri" w:cs="Calibri"/>
                <w:b/>
                <w:sz w:val="22"/>
                <w:szCs w:val="22"/>
              </w:rPr>
              <w:t>3. Do 10 maja</w:t>
            </w:r>
            <w:r w:rsidRPr="00116976">
              <w:rPr>
                <w:rFonts w:ascii="Calibri" w:hAnsi="Calibri" w:cs="Calibri"/>
                <w:b/>
                <w:color w:val="FF0000"/>
                <w:sz w:val="22"/>
                <w:szCs w:val="22"/>
              </w:rPr>
              <w:t xml:space="preserve"> </w:t>
            </w:r>
            <w:r w:rsidRPr="00116976">
              <w:rPr>
                <w:rFonts w:ascii="Calibri" w:hAnsi="Calibri" w:cs="Calibri"/>
                <w:b/>
                <w:sz w:val="22"/>
                <w:szCs w:val="22"/>
              </w:rPr>
              <w:t>2015 r. powstanie baza scenariuszy lekcji z wykorzystaniem elementów oceniania kształtującego na różnych zajęciach.</w:t>
            </w:r>
          </w:p>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jc w:val="both"/>
              <w:rPr>
                <w:rFonts w:ascii="Calibri" w:hAnsi="Calibri" w:cs="Calibri"/>
                <w:i/>
              </w:rPr>
            </w:pPr>
          </w:p>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jc w:val="both"/>
              <w:rPr>
                <w:rFonts w:ascii="Calibri" w:hAnsi="Calibri" w:cs="Calibri"/>
                <w:i/>
              </w:rPr>
            </w:pPr>
            <w:r w:rsidRPr="00116976">
              <w:rPr>
                <w:rFonts w:ascii="Calibri" w:hAnsi="Calibri" w:cs="Calibri"/>
                <w:i/>
                <w:sz w:val="22"/>
                <w:szCs w:val="22"/>
              </w:rPr>
              <w:t xml:space="preserve">Miernik: </w:t>
            </w:r>
          </w:p>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jc w:val="both"/>
              <w:rPr>
                <w:rFonts w:ascii="Calibri" w:hAnsi="Calibri" w:cs="Calibri"/>
              </w:rPr>
            </w:pPr>
            <w:r w:rsidRPr="00116976">
              <w:rPr>
                <w:rFonts w:ascii="Calibri" w:hAnsi="Calibri" w:cs="Calibri"/>
                <w:i/>
                <w:sz w:val="22"/>
                <w:szCs w:val="22"/>
              </w:rPr>
              <w:t>Opracowany Katalog: ”Bank scenariuszy – METODY AKTYWIZUJĄCE W PRAKTYCE”</w:t>
            </w:r>
          </w:p>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jc w:val="both"/>
              <w:rPr>
                <w:rFonts w:ascii="Calibri" w:hAnsi="Calibri" w:cs="Calibri"/>
              </w:rPr>
            </w:pPr>
          </w:p>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jc w:val="both"/>
              <w:rPr>
                <w:rFonts w:ascii="Calibri" w:hAnsi="Calibri" w:cs="Calibri"/>
                <w:i/>
              </w:rPr>
            </w:pPr>
            <w:r w:rsidRPr="00116976">
              <w:rPr>
                <w:rFonts w:ascii="Calibri" w:hAnsi="Calibri" w:cs="Calibri"/>
                <w:b/>
                <w:sz w:val="22"/>
                <w:szCs w:val="22"/>
              </w:rPr>
              <w:t>4. Do 31 maja</w:t>
            </w:r>
            <w:r w:rsidRPr="00116976">
              <w:rPr>
                <w:rFonts w:ascii="Calibri" w:hAnsi="Calibri" w:cs="Calibri"/>
                <w:b/>
                <w:color w:val="FF0000"/>
                <w:sz w:val="22"/>
                <w:szCs w:val="22"/>
              </w:rPr>
              <w:t xml:space="preserve"> </w:t>
            </w:r>
            <w:r w:rsidRPr="00116976">
              <w:rPr>
                <w:rFonts w:ascii="Calibri" w:hAnsi="Calibri" w:cs="Calibri"/>
                <w:b/>
                <w:sz w:val="22"/>
                <w:szCs w:val="22"/>
              </w:rPr>
              <w:t>2015 r. wytypowani do obserwacji nauczyciele wykorzyst</w:t>
            </w:r>
            <w:r w:rsidRPr="00116976">
              <w:rPr>
                <w:rFonts w:ascii="Calibri" w:hAnsi="Calibri" w:cs="Calibri"/>
                <w:b/>
                <w:sz w:val="22"/>
                <w:szCs w:val="22"/>
              </w:rPr>
              <w:t>u</w:t>
            </w:r>
            <w:r w:rsidRPr="00116976">
              <w:rPr>
                <w:rFonts w:ascii="Calibri" w:hAnsi="Calibri" w:cs="Calibri"/>
                <w:b/>
                <w:sz w:val="22"/>
                <w:szCs w:val="22"/>
              </w:rPr>
              <w:t xml:space="preserve">ją na lekcji metody i techniki angażujące uczniów w proces dydaktyczny.   </w:t>
            </w:r>
          </w:p>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jc w:val="both"/>
              <w:rPr>
                <w:rFonts w:ascii="Calibri" w:hAnsi="Calibri" w:cs="Calibri"/>
                <w:i/>
              </w:rPr>
            </w:pPr>
          </w:p>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jc w:val="both"/>
              <w:rPr>
                <w:rFonts w:ascii="Calibri" w:hAnsi="Calibri" w:cs="Calibri"/>
                <w:i/>
              </w:rPr>
            </w:pPr>
            <w:r w:rsidRPr="00116976">
              <w:rPr>
                <w:rFonts w:ascii="Calibri" w:hAnsi="Calibri" w:cs="Calibri"/>
                <w:i/>
                <w:sz w:val="22"/>
                <w:szCs w:val="22"/>
              </w:rPr>
              <w:t xml:space="preserve">Miernik: </w:t>
            </w:r>
          </w:p>
          <w:p w:rsidR="007C7E56" w:rsidRPr="00116976" w:rsidRDefault="007C7E56" w:rsidP="00B202AC">
            <w:pPr>
              <w:pStyle w:val="mylnik"/>
              <w:numPr>
                <w:ilvl w:val="0"/>
                <w:numId w:val="0"/>
              </w:numPr>
              <w:spacing w:before="40" w:after="40" w:line="240" w:lineRule="auto"/>
              <w:rPr>
                <w:rFonts w:cs="Calibri"/>
                <w:i/>
              </w:rPr>
            </w:pPr>
            <w:r w:rsidRPr="00116976">
              <w:rPr>
                <w:rFonts w:cs="Calibri"/>
                <w:i/>
              </w:rPr>
              <w:t xml:space="preserve">Po przeprowadzonych obserwacjach  lekcji  prowadzonych  przez 6 nauczycieli (co stanowi 38 % członków RP)  w okresie od 15 marca do 31 maja 2015 r. - dyrektor stwierdzi, że wszyscy na zajęciach stosują metody aktywizujące. </w:t>
            </w:r>
          </w:p>
          <w:p w:rsidR="007C7E56" w:rsidRPr="00116976" w:rsidRDefault="007C7E56" w:rsidP="00B202AC">
            <w:pPr>
              <w:pStyle w:val="mylnik"/>
              <w:numPr>
                <w:ilvl w:val="0"/>
                <w:numId w:val="0"/>
              </w:numPr>
              <w:spacing w:before="40" w:after="40" w:line="240" w:lineRule="auto"/>
              <w:rPr>
                <w:rFonts w:cs="Calibri"/>
                <w:i/>
              </w:rPr>
            </w:pPr>
          </w:p>
        </w:tc>
      </w:tr>
      <w:tr w:rsidR="007C7E56" w:rsidRPr="00116976" w:rsidTr="00B202AC">
        <w:trPr>
          <w:trHeight w:val="249"/>
        </w:trPr>
        <w:tc>
          <w:tcPr>
            <w:tcW w:w="2197" w:type="dxa"/>
            <w:vMerge w:val="restart"/>
            <w:tcBorders>
              <w:top w:val="double" w:sz="2"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b/>
                <w:bCs/>
              </w:rPr>
            </w:pPr>
            <w:r w:rsidRPr="00116976">
              <w:rPr>
                <w:rFonts w:ascii="Calibri" w:hAnsi="Calibri" w:cs="Calibri"/>
                <w:b/>
                <w:bCs/>
                <w:sz w:val="22"/>
                <w:szCs w:val="22"/>
              </w:rPr>
              <w:t>5. Harmonogram realizacji RPW</w:t>
            </w:r>
          </w:p>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b/>
                <w:bCs/>
              </w:rPr>
            </w:pPr>
          </w:p>
        </w:tc>
        <w:tc>
          <w:tcPr>
            <w:tcW w:w="2346" w:type="dxa"/>
            <w:tcBorders>
              <w:top w:val="double" w:sz="2"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720"/>
                <w:tab w:val="left" w:pos="1440"/>
              </w:tabs>
              <w:autoSpaceDE w:val="0"/>
              <w:spacing w:before="40" w:after="40"/>
              <w:rPr>
                <w:rFonts w:ascii="Calibri" w:hAnsi="Calibri" w:cs="Calibri"/>
                <w:b/>
                <w:bCs/>
              </w:rPr>
            </w:pPr>
            <w:r w:rsidRPr="00116976">
              <w:rPr>
                <w:rFonts w:ascii="Calibri" w:hAnsi="Calibri" w:cs="Calibri"/>
                <w:b/>
                <w:bCs/>
                <w:sz w:val="22"/>
                <w:szCs w:val="22"/>
              </w:rPr>
              <w:t>Zadanie</w:t>
            </w:r>
          </w:p>
        </w:tc>
        <w:tc>
          <w:tcPr>
            <w:tcW w:w="2475" w:type="dxa"/>
            <w:gridSpan w:val="3"/>
            <w:tcBorders>
              <w:top w:val="double" w:sz="2"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720"/>
                <w:tab w:val="left" w:pos="1440"/>
              </w:tabs>
              <w:autoSpaceDE w:val="0"/>
              <w:spacing w:before="40" w:after="40"/>
              <w:rPr>
                <w:rFonts w:ascii="Calibri" w:hAnsi="Calibri" w:cs="Calibri"/>
                <w:b/>
                <w:bCs/>
              </w:rPr>
            </w:pPr>
            <w:r w:rsidRPr="00116976">
              <w:rPr>
                <w:rFonts w:ascii="Calibri" w:hAnsi="Calibri" w:cs="Calibri"/>
                <w:b/>
                <w:bCs/>
                <w:sz w:val="22"/>
                <w:szCs w:val="22"/>
              </w:rPr>
              <w:t>Termin realizacji zadania</w:t>
            </w:r>
          </w:p>
        </w:tc>
        <w:tc>
          <w:tcPr>
            <w:tcW w:w="2137" w:type="dxa"/>
            <w:tcBorders>
              <w:top w:val="double" w:sz="2" w:space="0" w:color="808080"/>
              <w:left w:val="single" w:sz="4" w:space="0" w:color="808080"/>
              <w:bottom w:val="single" w:sz="4" w:space="0" w:color="808080"/>
              <w:right w:val="single" w:sz="4" w:space="0" w:color="808080"/>
            </w:tcBorders>
            <w:shd w:val="clear" w:color="auto" w:fill="DBE5F1"/>
          </w:tcPr>
          <w:p w:rsidR="007C7E56" w:rsidRPr="00116976" w:rsidRDefault="007C7E56" w:rsidP="00B202AC">
            <w:pPr>
              <w:widowControl w:val="0"/>
              <w:tabs>
                <w:tab w:val="left" w:pos="720"/>
                <w:tab w:val="left" w:pos="1440"/>
              </w:tabs>
              <w:autoSpaceDE w:val="0"/>
              <w:spacing w:before="40" w:after="40"/>
              <w:rPr>
                <w:rFonts w:ascii="Calibri" w:hAnsi="Calibri" w:cs="Calibri"/>
              </w:rPr>
            </w:pPr>
            <w:r w:rsidRPr="00116976">
              <w:rPr>
                <w:rFonts w:ascii="Calibri" w:hAnsi="Calibri" w:cs="Calibri"/>
                <w:b/>
                <w:bCs/>
                <w:sz w:val="22"/>
                <w:szCs w:val="22"/>
              </w:rPr>
              <w:t>Miejsce realizacji zadania</w:t>
            </w:r>
          </w:p>
        </w:tc>
      </w:tr>
      <w:tr w:rsidR="007C7E56" w:rsidRPr="00116976" w:rsidTr="00B202AC">
        <w:trPr>
          <w:trHeight w:val="246"/>
        </w:trPr>
        <w:tc>
          <w:tcPr>
            <w:tcW w:w="2197" w:type="dxa"/>
            <w:vMerge/>
            <w:tcBorders>
              <w:top w:val="single" w:sz="4"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40" w:after="40"/>
              <w:rPr>
                <w:rFonts w:ascii="Calibri" w:hAnsi="Calibri" w:cs="Calibri"/>
                <w:b/>
                <w:bCs/>
              </w:rPr>
            </w:pPr>
          </w:p>
        </w:tc>
        <w:tc>
          <w:tcPr>
            <w:tcW w:w="2346" w:type="dxa"/>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rPr>
                <w:rFonts w:ascii="Calibri" w:hAnsi="Calibri" w:cs="Calibri"/>
                <w:b/>
              </w:rPr>
            </w:pPr>
            <w:r w:rsidRPr="00116976">
              <w:rPr>
                <w:rFonts w:ascii="Calibri" w:hAnsi="Calibri" w:cs="Calibri"/>
                <w:sz w:val="22"/>
                <w:szCs w:val="22"/>
              </w:rPr>
              <w:t>1.Spotkanie SORE                        z dyrektorem szkoły (2h)</w:t>
            </w:r>
          </w:p>
        </w:tc>
        <w:tc>
          <w:tcPr>
            <w:tcW w:w="2475" w:type="dxa"/>
            <w:gridSpan w:val="3"/>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rPr>
            </w:pPr>
            <w:r w:rsidRPr="00116976">
              <w:rPr>
                <w:rFonts w:ascii="Calibri" w:hAnsi="Calibri" w:cs="Calibri"/>
                <w:b/>
                <w:sz w:val="22"/>
                <w:szCs w:val="22"/>
              </w:rPr>
              <w:t>10.09.2014 r.</w:t>
            </w:r>
          </w:p>
        </w:tc>
        <w:tc>
          <w:tcPr>
            <w:tcW w:w="2137" w:type="dxa"/>
            <w:tcBorders>
              <w:top w:val="single" w:sz="4" w:space="0" w:color="808080"/>
              <w:left w:val="single" w:sz="4" w:space="0" w:color="808080"/>
              <w:bottom w:val="single" w:sz="4" w:space="0" w:color="808080"/>
              <w:right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rPr>
            </w:pPr>
            <w:r w:rsidRPr="00116976">
              <w:rPr>
                <w:rFonts w:ascii="Calibri" w:hAnsi="Calibri" w:cs="Calibri"/>
                <w:sz w:val="22"/>
                <w:szCs w:val="22"/>
              </w:rPr>
              <w:t>Szkoła, gabinet d</w:t>
            </w:r>
            <w:r w:rsidRPr="00116976">
              <w:rPr>
                <w:rFonts w:ascii="Calibri" w:hAnsi="Calibri" w:cs="Calibri"/>
                <w:sz w:val="22"/>
                <w:szCs w:val="22"/>
              </w:rPr>
              <w:t>y</w:t>
            </w:r>
            <w:r w:rsidRPr="00116976">
              <w:rPr>
                <w:rFonts w:ascii="Calibri" w:hAnsi="Calibri" w:cs="Calibri"/>
                <w:sz w:val="22"/>
                <w:szCs w:val="22"/>
              </w:rPr>
              <w:t>rektora</w:t>
            </w:r>
          </w:p>
        </w:tc>
      </w:tr>
      <w:tr w:rsidR="007C7E56" w:rsidRPr="00116976" w:rsidTr="00B202AC">
        <w:trPr>
          <w:trHeight w:val="246"/>
        </w:trPr>
        <w:tc>
          <w:tcPr>
            <w:tcW w:w="2197" w:type="dxa"/>
            <w:vMerge/>
            <w:tcBorders>
              <w:top w:val="single" w:sz="4"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40" w:after="40"/>
              <w:rPr>
                <w:rFonts w:ascii="Calibri" w:hAnsi="Calibri" w:cs="Calibri"/>
                <w:b/>
                <w:bCs/>
              </w:rPr>
            </w:pPr>
          </w:p>
        </w:tc>
        <w:tc>
          <w:tcPr>
            <w:tcW w:w="2346" w:type="dxa"/>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rPr>
                <w:rFonts w:ascii="Calibri" w:hAnsi="Calibri" w:cs="Calibri"/>
                <w:b/>
                <w:iCs/>
              </w:rPr>
            </w:pPr>
            <w:r w:rsidRPr="00116976">
              <w:rPr>
                <w:rFonts w:ascii="Calibri" w:hAnsi="Calibri" w:cs="Calibri"/>
                <w:iCs/>
                <w:sz w:val="22"/>
                <w:szCs w:val="22"/>
              </w:rPr>
              <w:t>2. Spotkanie SORE z Radą Pedagogiczną (2h) - ankiety</w:t>
            </w:r>
          </w:p>
        </w:tc>
        <w:tc>
          <w:tcPr>
            <w:tcW w:w="2475" w:type="dxa"/>
            <w:gridSpan w:val="3"/>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b/>
                <w:iCs/>
              </w:rPr>
            </w:pPr>
            <w:r w:rsidRPr="00116976">
              <w:rPr>
                <w:rFonts w:ascii="Calibri" w:hAnsi="Calibri" w:cs="Calibri"/>
                <w:b/>
                <w:iCs/>
                <w:sz w:val="22"/>
                <w:szCs w:val="22"/>
              </w:rPr>
              <w:t>15.09.2014 r.</w:t>
            </w:r>
          </w:p>
          <w:p w:rsidR="007C7E56" w:rsidRPr="00116976" w:rsidRDefault="007C7E56" w:rsidP="00B202AC">
            <w:pPr>
              <w:widowControl w:val="0"/>
              <w:tabs>
                <w:tab w:val="left" w:pos="720"/>
                <w:tab w:val="left" w:pos="1440"/>
              </w:tabs>
              <w:autoSpaceDE w:val="0"/>
              <w:spacing w:before="40" w:after="40"/>
              <w:jc w:val="center"/>
              <w:rPr>
                <w:rFonts w:ascii="Calibri" w:hAnsi="Calibri" w:cs="Calibri"/>
                <w:b/>
                <w:iCs/>
              </w:rPr>
            </w:pPr>
          </w:p>
        </w:tc>
        <w:tc>
          <w:tcPr>
            <w:tcW w:w="2137" w:type="dxa"/>
            <w:tcBorders>
              <w:top w:val="single" w:sz="4" w:space="0" w:color="808080"/>
              <w:left w:val="single" w:sz="4" w:space="0" w:color="808080"/>
              <w:bottom w:val="single" w:sz="4" w:space="0" w:color="808080"/>
              <w:right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iCs/>
              </w:rPr>
            </w:pPr>
            <w:r w:rsidRPr="00116976">
              <w:rPr>
                <w:rFonts w:ascii="Calibri" w:hAnsi="Calibri" w:cs="Calibri"/>
                <w:sz w:val="22"/>
                <w:szCs w:val="22"/>
              </w:rPr>
              <w:t>Szkoła,  s. 6</w:t>
            </w:r>
          </w:p>
          <w:p w:rsidR="007C7E56" w:rsidRPr="00116976" w:rsidRDefault="007C7E56" w:rsidP="00B202AC">
            <w:pPr>
              <w:widowControl w:val="0"/>
              <w:tabs>
                <w:tab w:val="left" w:pos="720"/>
                <w:tab w:val="left" w:pos="1440"/>
              </w:tabs>
              <w:autoSpaceDE w:val="0"/>
              <w:spacing w:before="40" w:after="40"/>
              <w:jc w:val="center"/>
              <w:rPr>
                <w:rFonts w:ascii="Calibri" w:hAnsi="Calibri" w:cs="Calibri"/>
                <w:iCs/>
              </w:rPr>
            </w:pPr>
          </w:p>
        </w:tc>
      </w:tr>
      <w:tr w:rsidR="007C7E56" w:rsidRPr="00116976" w:rsidTr="00B202AC">
        <w:trPr>
          <w:trHeight w:val="246"/>
        </w:trPr>
        <w:tc>
          <w:tcPr>
            <w:tcW w:w="2197" w:type="dxa"/>
            <w:vMerge/>
            <w:tcBorders>
              <w:top w:val="single" w:sz="4"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40" w:after="40"/>
              <w:rPr>
                <w:rFonts w:ascii="Calibri" w:hAnsi="Calibri" w:cs="Calibri"/>
                <w:b/>
                <w:bCs/>
              </w:rPr>
            </w:pPr>
          </w:p>
        </w:tc>
        <w:tc>
          <w:tcPr>
            <w:tcW w:w="2346" w:type="dxa"/>
            <w:tcBorders>
              <w:top w:val="single" w:sz="4" w:space="0" w:color="808080"/>
              <w:left w:val="single" w:sz="4" w:space="0" w:color="808080"/>
              <w:bottom w:val="single" w:sz="4" w:space="0" w:color="808080"/>
            </w:tcBorders>
          </w:tcPr>
          <w:p w:rsidR="007C7E56" w:rsidRDefault="007C7E56" w:rsidP="00B202AC">
            <w:pPr>
              <w:widowControl w:val="0"/>
              <w:tabs>
                <w:tab w:val="left" w:pos="720"/>
                <w:tab w:val="left" w:pos="1440"/>
              </w:tabs>
              <w:autoSpaceDE w:val="0"/>
              <w:spacing w:before="40" w:after="40"/>
              <w:rPr>
                <w:rFonts w:ascii="Calibri" w:hAnsi="Calibri" w:cs="Calibri"/>
                <w:iCs/>
              </w:rPr>
            </w:pPr>
            <w:r w:rsidRPr="00116976">
              <w:rPr>
                <w:rFonts w:ascii="Calibri" w:hAnsi="Calibri" w:cs="Calibri"/>
                <w:iCs/>
                <w:sz w:val="22"/>
                <w:szCs w:val="22"/>
              </w:rPr>
              <w:t>3. Warsztat diagn</w:t>
            </w:r>
            <w:r w:rsidRPr="00116976">
              <w:rPr>
                <w:rFonts w:ascii="Calibri" w:hAnsi="Calibri" w:cs="Calibri"/>
                <w:iCs/>
                <w:sz w:val="22"/>
                <w:szCs w:val="22"/>
              </w:rPr>
              <w:t>o</w:t>
            </w:r>
            <w:r w:rsidRPr="00116976">
              <w:rPr>
                <w:rFonts w:ascii="Calibri" w:hAnsi="Calibri" w:cs="Calibri"/>
                <w:iCs/>
                <w:sz w:val="22"/>
                <w:szCs w:val="22"/>
              </w:rPr>
              <w:t>styczno-rozwojowy (SORE, zespół zadani</w:t>
            </w:r>
            <w:r w:rsidRPr="00116976">
              <w:rPr>
                <w:rFonts w:ascii="Calibri" w:hAnsi="Calibri" w:cs="Calibri"/>
                <w:iCs/>
                <w:sz w:val="22"/>
                <w:szCs w:val="22"/>
              </w:rPr>
              <w:t>o</w:t>
            </w:r>
            <w:r w:rsidRPr="00116976">
              <w:rPr>
                <w:rFonts w:ascii="Calibri" w:hAnsi="Calibri" w:cs="Calibri"/>
                <w:iCs/>
                <w:sz w:val="22"/>
                <w:szCs w:val="22"/>
              </w:rPr>
              <w:t>wy - 4h)</w:t>
            </w:r>
          </w:p>
          <w:p w:rsidR="007C7E56" w:rsidRPr="00FD4900" w:rsidRDefault="007C7E56" w:rsidP="00B202AC">
            <w:pPr>
              <w:widowControl w:val="0"/>
              <w:tabs>
                <w:tab w:val="left" w:pos="720"/>
                <w:tab w:val="left" w:pos="1440"/>
              </w:tabs>
              <w:autoSpaceDE w:val="0"/>
              <w:spacing w:before="40" w:after="40"/>
              <w:rPr>
                <w:rFonts w:ascii="Calibri" w:hAnsi="Calibri" w:cs="Calibri"/>
                <w:b/>
                <w:iCs/>
                <w:sz w:val="10"/>
                <w:szCs w:val="10"/>
              </w:rPr>
            </w:pPr>
          </w:p>
        </w:tc>
        <w:tc>
          <w:tcPr>
            <w:tcW w:w="2475" w:type="dxa"/>
            <w:gridSpan w:val="3"/>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rPr>
            </w:pPr>
            <w:r w:rsidRPr="00116976">
              <w:rPr>
                <w:rFonts w:ascii="Calibri" w:hAnsi="Calibri" w:cs="Calibri"/>
                <w:b/>
                <w:iCs/>
                <w:sz w:val="22"/>
                <w:szCs w:val="22"/>
              </w:rPr>
              <w:t xml:space="preserve">14.10.2014 r. </w:t>
            </w:r>
          </w:p>
        </w:tc>
        <w:tc>
          <w:tcPr>
            <w:tcW w:w="2137" w:type="dxa"/>
            <w:tcBorders>
              <w:top w:val="single" w:sz="4" w:space="0" w:color="808080"/>
              <w:left w:val="single" w:sz="4" w:space="0" w:color="808080"/>
              <w:bottom w:val="single" w:sz="4" w:space="0" w:color="808080"/>
              <w:right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rPr>
            </w:pPr>
            <w:r w:rsidRPr="00116976">
              <w:rPr>
                <w:rFonts w:ascii="Calibri" w:hAnsi="Calibri" w:cs="Calibri"/>
                <w:sz w:val="22"/>
                <w:szCs w:val="22"/>
              </w:rPr>
              <w:t>Szkoła, s. 6</w:t>
            </w:r>
          </w:p>
        </w:tc>
      </w:tr>
      <w:tr w:rsidR="007C7E56" w:rsidRPr="00116976" w:rsidTr="00B202AC">
        <w:trPr>
          <w:trHeight w:val="246"/>
        </w:trPr>
        <w:tc>
          <w:tcPr>
            <w:tcW w:w="2197" w:type="dxa"/>
            <w:vMerge/>
            <w:tcBorders>
              <w:top w:val="single" w:sz="4"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40" w:after="40"/>
              <w:rPr>
                <w:rFonts w:ascii="Calibri" w:hAnsi="Calibri" w:cs="Calibri"/>
                <w:b/>
                <w:bCs/>
              </w:rPr>
            </w:pPr>
          </w:p>
        </w:tc>
        <w:tc>
          <w:tcPr>
            <w:tcW w:w="2346" w:type="dxa"/>
            <w:tcBorders>
              <w:top w:val="single" w:sz="4" w:space="0" w:color="808080"/>
              <w:left w:val="single" w:sz="4" w:space="0" w:color="808080"/>
              <w:bottom w:val="single" w:sz="4" w:space="0" w:color="808080"/>
            </w:tcBorders>
          </w:tcPr>
          <w:p w:rsidR="007C7E56" w:rsidRDefault="007C7E56" w:rsidP="00B202AC">
            <w:pPr>
              <w:widowControl w:val="0"/>
              <w:tabs>
                <w:tab w:val="left" w:pos="720"/>
                <w:tab w:val="left" w:pos="1440"/>
              </w:tabs>
              <w:autoSpaceDE w:val="0"/>
              <w:spacing w:before="40" w:after="40"/>
              <w:rPr>
                <w:rFonts w:ascii="Calibri" w:hAnsi="Calibri" w:cs="Calibri"/>
                <w:iCs/>
              </w:rPr>
            </w:pPr>
            <w:r w:rsidRPr="00116976">
              <w:rPr>
                <w:rFonts w:ascii="Calibri" w:hAnsi="Calibri" w:cs="Calibri"/>
                <w:iCs/>
                <w:sz w:val="22"/>
                <w:szCs w:val="22"/>
              </w:rPr>
              <w:t>4. Wypracowanie roc</w:t>
            </w:r>
            <w:r w:rsidRPr="00116976">
              <w:rPr>
                <w:rFonts w:ascii="Calibri" w:hAnsi="Calibri" w:cs="Calibri"/>
                <w:iCs/>
                <w:sz w:val="22"/>
                <w:szCs w:val="22"/>
              </w:rPr>
              <w:t>z</w:t>
            </w:r>
            <w:r w:rsidRPr="00116976">
              <w:rPr>
                <w:rFonts w:ascii="Calibri" w:hAnsi="Calibri" w:cs="Calibri"/>
                <w:iCs/>
                <w:sz w:val="22"/>
                <w:szCs w:val="22"/>
              </w:rPr>
              <w:t>nego planu wspomag</w:t>
            </w:r>
            <w:r w:rsidRPr="00116976">
              <w:rPr>
                <w:rFonts w:ascii="Calibri" w:hAnsi="Calibri" w:cs="Calibri"/>
                <w:iCs/>
                <w:sz w:val="22"/>
                <w:szCs w:val="22"/>
              </w:rPr>
              <w:t>a</w:t>
            </w:r>
            <w:r w:rsidRPr="00116976">
              <w:rPr>
                <w:rFonts w:ascii="Calibri" w:hAnsi="Calibri" w:cs="Calibri"/>
                <w:iCs/>
                <w:sz w:val="22"/>
                <w:szCs w:val="22"/>
              </w:rPr>
              <w:t>nia szkoły i przekazanie dyrektorowi do zap</w:t>
            </w:r>
            <w:r w:rsidRPr="00116976">
              <w:rPr>
                <w:rFonts w:ascii="Calibri" w:hAnsi="Calibri" w:cs="Calibri"/>
                <w:iCs/>
                <w:sz w:val="22"/>
                <w:szCs w:val="22"/>
              </w:rPr>
              <w:t>o</w:t>
            </w:r>
            <w:r w:rsidRPr="00116976">
              <w:rPr>
                <w:rFonts w:ascii="Calibri" w:hAnsi="Calibri" w:cs="Calibri"/>
                <w:iCs/>
                <w:sz w:val="22"/>
                <w:szCs w:val="22"/>
              </w:rPr>
              <w:t>znania z RP.</w:t>
            </w:r>
          </w:p>
          <w:p w:rsidR="007C7E56" w:rsidRPr="00FD4900" w:rsidRDefault="007C7E56" w:rsidP="00B202AC">
            <w:pPr>
              <w:widowControl w:val="0"/>
              <w:tabs>
                <w:tab w:val="left" w:pos="720"/>
                <w:tab w:val="left" w:pos="1440"/>
              </w:tabs>
              <w:autoSpaceDE w:val="0"/>
              <w:spacing w:before="40" w:after="40"/>
              <w:rPr>
                <w:rFonts w:ascii="Calibri" w:hAnsi="Calibri" w:cs="Calibri"/>
                <w:b/>
                <w:iCs/>
                <w:sz w:val="10"/>
                <w:szCs w:val="10"/>
              </w:rPr>
            </w:pPr>
          </w:p>
        </w:tc>
        <w:tc>
          <w:tcPr>
            <w:tcW w:w="2475" w:type="dxa"/>
            <w:gridSpan w:val="3"/>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rPr>
            </w:pPr>
            <w:r w:rsidRPr="00116976">
              <w:rPr>
                <w:rFonts w:ascii="Calibri" w:hAnsi="Calibri" w:cs="Calibri"/>
                <w:b/>
                <w:iCs/>
                <w:sz w:val="22"/>
                <w:szCs w:val="22"/>
              </w:rPr>
              <w:t>27.10.2014 r.</w:t>
            </w:r>
          </w:p>
        </w:tc>
        <w:tc>
          <w:tcPr>
            <w:tcW w:w="2137" w:type="dxa"/>
            <w:tcBorders>
              <w:top w:val="single" w:sz="4" w:space="0" w:color="808080"/>
              <w:left w:val="single" w:sz="4" w:space="0" w:color="808080"/>
              <w:bottom w:val="single" w:sz="4" w:space="0" w:color="808080"/>
              <w:right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rPr>
            </w:pPr>
            <w:r w:rsidRPr="00116976">
              <w:rPr>
                <w:rFonts w:ascii="Calibri" w:hAnsi="Calibri" w:cs="Calibri"/>
                <w:sz w:val="22"/>
                <w:szCs w:val="22"/>
              </w:rPr>
              <w:t>Szkoła, gabinet d</w:t>
            </w:r>
            <w:r w:rsidRPr="00116976">
              <w:rPr>
                <w:rFonts w:ascii="Calibri" w:hAnsi="Calibri" w:cs="Calibri"/>
                <w:sz w:val="22"/>
                <w:szCs w:val="22"/>
              </w:rPr>
              <w:t>y</w:t>
            </w:r>
            <w:r w:rsidRPr="00116976">
              <w:rPr>
                <w:rFonts w:ascii="Calibri" w:hAnsi="Calibri" w:cs="Calibri"/>
                <w:sz w:val="22"/>
                <w:szCs w:val="22"/>
              </w:rPr>
              <w:t>rektora</w:t>
            </w:r>
          </w:p>
        </w:tc>
      </w:tr>
      <w:tr w:rsidR="007C7E56" w:rsidRPr="00116976" w:rsidTr="00B202AC">
        <w:trPr>
          <w:trHeight w:val="246"/>
        </w:trPr>
        <w:tc>
          <w:tcPr>
            <w:tcW w:w="2197" w:type="dxa"/>
            <w:vMerge/>
            <w:tcBorders>
              <w:top w:val="single" w:sz="4"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40" w:after="40"/>
              <w:rPr>
                <w:rFonts w:ascii="Calibri" w:hAnsi="Calibri" w:cs="Calibri"/>
                <w:b/>
                <w:bCs/>
              </w:rPr>
            </w:pPr>
          </w:p>
        </w:tc>
        <w:tc>
          <w:tcPr>
            <w:tcW w:w="2346" w:type="dxa"/>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bCs/>
                <w:iCs/>
              </w:rPr>
            </w:pPr>
            <w:r w:rsidRPr="00116976">
              <w:rPr>
                <w:rFonts w:ascii="Calibri" w:hAnsi="Calibri" w:cs="Calibri"/>
                <w:bCs/>
                <w:iCs/>
                <w:sz w:val="22"/>
                <w:szCs w:val="22"/>
              </w:rPr>
              <w:t xml:space="preserve">5.  Szkolenie </w:t>
            </w:r>
            <w:r w:rsidRPr="00116976">
              <w:rPr>
                <w:rFonts w:ascii="Calibri" w:hAnsi="Calibri" w:cs="Calibri"/>
                <w:sz w:val="22"/>
                <w:szCs w:val="22"/>
              </w:rPr>
              <w:t>„Wspó</w:t>
            </w:r>
            <w:r w:rsidRPr="00116976">
              <w:rPr>
                <w:rFonts w:ascii="Calibri" w:hAnsi="Calibri" w:cs="Calibri"/>
                <w:sz w:val="22"/>
                <w:szCs w:val="22"/>
              </w:rPr>
              <w:t>ł</w:t>
            </w:r>
            <w:r w:rsidRPr="00116976">
              <w:rPr>
                <w:rFonts w:ascii="Calibri" w:hAnsi="Calibri" w:cs="Calibri"/>
                <w:sz w:val="22"/>
                <w:szCs w:val="22"/>
              </w:rPr>
              <w:t>czesna wiedza o w</w:t>
            </w:r>
            <w:r w:rsidRPr="00116976">
              <w:rPr>
                <w:rFonts w:ascii="Calibri" w:hAnsi="Calibri" w:cs="Calibri"/>
                <w:sz w:val="22"/>
                <w:szCs w:val="22"/>
              </w:rPr>
              <w:t>a</w:t>
            </w:r>
            <w:r w:rsidRPr="00116976">
              <w:rPr>
                <w:rFonts w:ascii="Calibri" w:hAnsi="Calibri" w:cs="Calibri"/>
                <w:sz w:val="22"/>
                <w:szCs w:val="22"/>
              </w:rPr>
              <w:t>runkach sprzyjających procesom edukacy</w:t>
            </w:r>
            <w:r w:rsidRPr="00116976">
              <w:rPr>
                <w:rFonts w:ascii="Calibri" w:hAnsi="Calibri" w:cs="Calibri"/>
                <w:sz w:val="22"/>
                <w:szCs w:val="22"/>
              </w:rPr>
              <w:t>j</w:t>
            </w:r>
            <w:r w:rsidRPr="00116976">
              <w:rPr>
                <w:rFonts w:ascii="Calibri" w:hAnsi="Calibri" w:cs="Calibri"/>
                <w:sz w:val="22"/>
                <w:szCs w:val="22"/>
              </w:rPr>
              <w:t>nym”</w:t>
            </w:r>
          </w:p>
          <w:p w:rsidR="007C7E56" w:rsidRDefault="007C7E56" w:rsidP="00B202AC">
            <w:pPr>
              <w:widowControl w:val="0"/>
              <w:tabs>
                <w:tab w:val="left" w:pos="720"/>
                <w:tab w:val="left" w:pos="1440"/>
              </w:tabs>
              <w:autoSpaceDE w:val="0"/>
              <w:spacing w:before="40" w:after="40"/>
              <w:rPr>
                <w:rFonts w:ascii="Calibri" w:hAnsi="Calibri" w:cs="Calibri"/>
                <w:bCs/>
                <w:iCs/>
              </w:rPr>
            </w:pPr>
            <w:r w:rsidRPr="00116976">
              <w:rPr>
                <w:rFonts w:ascii="Calibri" w:hAnsi="Calibri" w:cs="Calibri"/>
                <w:bCs/>
                <w:iCs/>
                <w:sz w:val="22"/>
                <w:szCs w:val="22"/>
              </w:rPr>
              <w:t xml:space="preserve"> (3h)</w:t>
            </w:r>
          </w:p>
          <w:p w:rsidR="007C7E56" w:rsidRPr="00FD4900" w:rsidRDefault="007C7E56" w:rsidP="00B202AC">
            <w:pPr>
              <w:widowControl w:val="0"/>
              <w:tabs>
                <w:tab w:val="left" w:pos="720"/>
                <w:tab w:val="left" w:pos="1440"/>
              </w:tabs>
              <w:autoSpaceDE w:val="0"/>
              <w:spacing w:before="40" w:after="40"/>
              <w:rPr>
                <w:rFonts w:ascii="Calibri" w:hAnsi="Calibri" w:cs="Calibri"/>
                <w:b/>
                <w:iCs/>
                <w:sz w:val="10"/>
                <w:szCs w:val="10"/>
              </w:rPr>
            </w:pPr>
          </w:p>
        </w:tc>
        <w:tc>
          <w:tcPr>
            <w:tcW w:w="2475" w:type="dxa"/>
            <w:gridSpan w:val="3"/>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iCs/>
                <w:color w:val="FF0000"/>
              </w:rPr>
            </w:pPr>
            <w:r w:rsidRPr="00116976">
              <w:rPr>
                <w:rFonts w:ascii="Calibri" w:hAnsi="Calibri" w:cs="Calibri"/>
                <w:b/>
                <w:iCs/>
                <w:sz w:val="22"/>
                <w:szCs w:val="22"/>
              </w:rPr>
              <w:t>25.11.2014 r.</w:t>
            </w:r>
          </w:p>
          <w:p w:rsidR="007C7E56" w:rsidRPr="00116976" w:rsidRDefault="007C7E56" w:rsidP="00B202AC">
            <w:pPr>
              <w:widowControl w:val="0"/>
              <w:tabs>
                <w:tab w:val="left" w:pos="720"/>
                <w:tab w:val="left" w:pos="1440"/>
              </w:tabs>
              <w:autoSpaceDE w:val="0"/>
              <w:spacing w:before="40" w:after="40"/>
              <w:jc w:val="center"/>
              <w:rPr>
                <w:rFonts w:ascii="Calibri" w:hAnsi="Calibri" w:cs="Calibri"/>
                <w:iCs/>
                <w:color w:val="FF0000"/>
              </w:rPr>
            </w:pPr>
          </w:p>
        </w:tc>
        <w:tc>
          <w:tcPr>
            <w:tcW w:w="2137" w:type="dxa"/>
            <w:tcBorders>
              <w:top w:val="single" w:sz="4" w:space="0" w:color="808080"/>
              <w:left w:val="single" w:sz="4" w:space="0" w:color="808080"/>
              <w:bottom w:val="single" w:sz="4" w:space="0" w:color="808080"/>
              <w:right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rPr>
            </w:pPr>
            <w:r w:rsidRPr="00116976">
              <w:rPr>
                <w:rFonts w:ascii="Calibri" w:hAnsi="Calibri" w:cs="Calibri"/>
                <w:sz w:val="22"/>
                <w:szCs w:val="22"/>
              </w:rPr>
              <w:t>Szkoła, s. 6</w:t>
            </w:r>
          </w:p>
        </w:tc>
      </w:tr>
      <w:tr w:rsidR="007C7E56" w:rsidRPr="00116976" w:rsidTr="00B202AC">
        <w:trPr>
          <w:trHeight w:val="246"/>
        </w:trPr>
        <w:tc>
          <w:tcPr>
            <w:tcW w:w="2197" w:type="dxa"/>
            <w:vMerge/>
            <w:tcBorders>
              <w:top w:val="single" w:sz="4"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40" w:after="40"/>
              <w:rPr>
                <w:rFonts w:ascii="Calibri" w:hAnsi="Calibri" w:cs="Calibri"/>
                <w:b/>
                <w:bCs/>
              </w:rPr>
            </w:pPr>
          </w:p>
        </w:tc>
        <w:tc>
          <w:tcPr>
            <w:tcW w:w="2346" w:type="dxa"/>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rPr>
                <w:rFonts w:ascii="Calibri" w:hAnsi="Calibri" w:cs="Calibri"/>
                <w:bCs/>
                <w:iCs/>
              </w:rPr>
            </w:pPr>
            <w:r w:rsidRPr="00116976">
              <w:rPr>
                <w:rFonts w:ascii="Calibri" w:hAnsi="Calibri" w:cs="Calibri"/>
                <w:bCs/>
                <w:iCs/>
                <w:sz w:val="22"/>
                <w:szCs w:val="22"/>
              </w:rPr>
              <w:t xml:space="preserve">6. Warsztaty </w:t>
            </w:r>
            <w:r w:rsidRPr="00116976">
              <w:rPr>
                <w:rFonts w:ascii="Calibri" w:hAnsi="Calibri" w:cs="Calibri"/>
                <w:sz w:val="22"/>
                <w:szCs w:val="22"/>
              </w:rPr>
              <w:t>„Mot</w:t>
            </w:r>
            <w:r w:rsidRPr="00116976">
              <w:rPr>
                <w:rFonts w:ascii="Calibri" w:hAnsi="Calibri" w:cs="Calibri"/>
                <w:sz w:val="22"/>
                <w:szCs w:val="22"/>
              </w:rPr>
              <w:t>y</w:t>
            </w:r>
            <w:r w:rsidRPr="00116976">
              <w:rPr>
                <w:rFonts w:ascii="Calibri" w:hAnsi="Calibri" w:cs="Calibri"/>
                <w:sz w:val="22"/>
                <w:szCs w:val="22"/>
              </w:rPr>
              <w:t>wowanie uczniów do pracy i odpowiedzia</w:t>
            </w:r>
            <w:r w:rsidRPr="00116976">
              <w:rPr>
                <w:rFonts w:ascii="Calibri" w:hAnsi="Calibri" w:cs="Calibri"/>
                <w:sz w:val="22"/>
                <w:szCs w:val="22"/>
              </w:rPr>
              <w:t>l</w:t>
            </w:r>
            <w:r w:rsidRPr="00116976">
              <w:rPr>
                <w:rFonts w:ascii="Calibri" w:hAnsi="Calibri" w:cs="Calibri"/>
                <w:sz w:val="22"/>
                <w:szCs w:val="22"/>
              </w:rPr>
              <w:t>ności za własne uczenie się”</w:t>
            </w:r>
            <w:r w:rsidRPr="00116976">
              <w:rPr>
                <w:rFonts w:ascii="Calibri" w:hAnsi="Calibri" w:cs="Calibri"/>
                <w:bCs/>
                <w:iCs/>
                <w:sz w:val="22"/>
                <w:szCs w:val="22"/>
              </w:rPr>
              <w:t xml:space="preserve"> (3h)</w:t>
            </w:r>
          </w:p>
          <w:p w:rsidR="007C7E56" w:rsidRPr="00116976" w:rsidRDefault="007C7E56" w:rsidP="00B202AC">
            <w:pPr>
              <w:widowControl w:val="0"/>
              <w:tabs>
                <w:tab w:val="left" w:pos="720"/>
                <w:tab w:val="left" w:pos="1440"/>
              </w:tabs>
              <w:autoSpaceDE w:val="0"/>
              <w:spacing w:before="40" w:after="40"/>
              <w:rPr>
                <w:rFonts w:ascii="Calibri" w:hAnsi="Calibri" w:cs="Calibri"/>
                <w:bCs/>
                <w:iCs/>
              </w:rPr>
            </w:pPr>
            <w:r w:rsidRPr="00116976">
              <w:rPr>
                <w:rFonts w:ascii="Calibri" w:hAnsi="Calibri" w:cs="Calibri"/>
                <w:bCs/>
                <w:iCs/>
                <w:sz w:val="22"/>
                <w:szCs w:val="22"/>
              </w:rPr>
              <w:t>„Dobór i wykorzystanie metod sprzyjających uczeniu się” (3h)</w:t>
            </w:r>
          </w:p>
          <w:p w:rsidR="007C7E56" w:rsidRDefault="007C7E56" w:rsidP="00B202AC">
            <w:pPr>
              <w:widowControl w:val="0"/>
              <w:tabs>
                <w:tab w:val="left" w:pos="720"/>
                <w:tab w:val="left" w:pos="1440"/>
              </w:tabs>
              <w:autoSpaceDE w:val="0"/>
              <w:spacing w:before="40" w:after="40"/>
              <w:rPr>
                <w:rFonts w:ascii="Calibri" w:hAnsi="Calibri" w:cs="Calibri"/>
                <w:bCs/>
                <w:iCs/>
              </w:rPr>
            </w:pPr>
            <w:r w:rsidRPr="00116976">
              <w:rPr>
                <w:rFonts w:ascii="Calibri" w:hAnsi="Calibri" w:cs="Calibri"/>
                <w:bCs/>
                <w:iCs/>
                <w:sz w:val="22"/>
                <w:szCs w:val="22"/>
              </w:rPr>
              <w:t>„Planowanie działań służących angażowaniu ucznia do uczestnictwa w doskonaleniu proc</w:t>
            </w:r>
            <w:r w:rsidRPr="00116976">
              <w:rPr>
                <w:rFonts w:ascii="Calibri" w:hAnsi="Calibri" w:cs="Calibri"/>
                <w:bCs/>
                <w:iCs/>
                <w:sz w:val="22"/>
                <w:szCs w:val="22"/>
              </w:rPr>
              <w:t>e</w:t>
            </w:r>
            <w:r w:rsidRPr="00116976">
              <w:rPr>
                <w:rFonts w:ascii="Calibri" w:hAnsi="Calibri" w:cs="Calibri"/>
                <w:bCs/>
                <w:iCs/>
                <w:sz w:val="22"/>
                <w:szCs w:val="22"/>
              </w:rPr>
              <w:t>sów edukacyjnych” (3h)</w:t>
            </w:r>
          </w:p>
          <w:p w:rsidR="007C7E56" w:rsidRPr="00116976" w:rsidRDefault="007C7E56" w:rsidP="00B202AC">
            <w:pPr>
              <w:widowControl w:val="0"/>
              <w:tabs>
                <w:tab w:val="left" w:pos="720"/>
                <w:tab w:val="left" w:pos="1440"/>
              </w:tabs>
              <w:autoSpaceDE w:val="0"/>
              <w:spacing w:before="40" w:after="40"/>
              <w:rPr>
                <w:rFonts w:ascii="Calibri" w:hAnsi="Calibri" w:cs="Calibri"/>
                <w:b/>
                <w:iCs/>
              </w:rPr>
            </w:pPr>
            <w:r w:rsidRPr="00116976">
              <w:rPr>
                <w:rFonts w:ascii="Calibri" w:hAnsi="Calibri" w:cs="Calibri"/>
                <w:bCs/>
                <w:iCs/>
                <w:sz w:val="22"/>
                <w:szCs w:val="22"/>
              </w:rPr>
              <w:t xml:space="preserve">              </w:t>
            </w:r>
          </w:p>
        </w:tc>
        <w:tc>
          <w:tcPr>
            <w:tcW w:w="2475" w:type="dxa"/>
            <w:gridSpan w:val="3"/>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rPr>
            </w:pPr>
            <w:r w:rsidRPr="00116976">
              <w:rPr>
                <w:rFonts w:ascii="Calibri" w:hAnsi="Calibri" w:cs="Calibri"/>
                <w:b/>
                <w:iCs/>
                <w:sz w:val="22"/>
                <w:szCs w:val="22"/>
              </w:rPr>
              <w:t>do 11.03.2015 r.</w:t>
            </w:r>
          </w:p>
        </w:tc>
        <w:tc>
          <w:tcPr>
            <w:tcW w:w="2137" w:type="dxa"/>
            <w:tcBorders>
              <w:top w:val="single" w:sz="4" w:space="0" w:color="808080"/>
              <w:left w:val="single" w:sz="4" w:space="0" w:color="808080"/>
              <w:bottom w:val="single" w:sz="4" w:space="0" w:color="808080"/>
              <w:right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rPr>
            </w:pPr>
            <w:r w:rsidRPr="00116976">
              <w:rPr>
                <w:rFonts w:ascii="Calibri" w:hAnsi="Calibri" w:cs="Calibri"/>
                <w:sz w:val="22"/>
                <w:szCs w:val="22"/>
              </w:rPr>
              <w:t>Szkoła, s. 6</w:t>
            </w:r>
          </w:p>
        </w:tc>
      </w:tr>
      <w:tr w:rsidR="007C7E56" w:rsidRPr="00116976" w:rsidTr="00B202AC">
        <w:trPr>
          <w:trHeight w:val="246"/>
        </w:trPr>
        <w:tc>
          <w:tcPr>
            <w:tcW w:w="2197" w:type="dxa"/>
            <w:vMerge/>
            <w:tcBorders>
              <w:top w:val="single" w:sz="4"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40" w:after="40"/>
              <w:rPr>
                <w:rFonts w:ascii="Calibri" w:hAnsi="Calibri" w:cs="Calibri"/>
                <w:b/>
                <w:bCs/>
              </w:rPr>
            </w:pPr>
          </w:p>
        </w:tc>
        <w:tc>
          <w:tcPr>
            <w:tcW w:w="2346" w:type="dxa"/>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rPr>
            </w:pPr>
            <w:r w:rsidRPr="00116976">
              <w:rPr>
                <w:rFonts w:ascii="Calibri" w:hAnsi="Calibri" w:cs="Calibri"/>
                <w:sz w:val="22"/>
                <w:szCs w:val="22"/>
              </w:rPr>
              <w:t>7. Spotkanie  inform</w:t>
            </w:r>
            <w:r w:rsidRPr="00116976">
              <w:rPr>
                <w:rFonts w:ascii="Calibri" w:hAnsi="Calibri" w:cs="Calibri"/>
                <w:sz w:val="22"/>
                <w:szCs w:val="22"/>
              </w:rPr>
              <w:t>a</w:t>
            </w:r>
            <w:r w:rsidRPr="00116976">
              <w:rPr>
                <w:rFonts w:ascii="Calibri" w:hAnsi="Calibri" w:cs="Calibri"/>
                <w:sz w:val="22"/>
                <w:szCs w:val="22"/>
              </w:rPr>
              <w:t>cyjne dla rodziców „Świadomość koniec</w:t>
            </w:r>
            <w:r w:rsidRPr="00116976">
              <w:rPr>
                <w:rFonts w:ascii="Calibri" w:hAnsi="Calibri" w:cs="Calibri"/>
                <w:sz w:val="22"/>
                <w:szCs w:val="22"/>
              </w:rPr>
              <w:t>z</w:t>
            </w:r>
            <w:r w:rsidRPr="00116976">
              <w:rPr>
                <w:rFonts w:ascii="Calibri" w:hAnsi="Calibri" w:cs="Calibri"/>
                <w:sz w:val="22"/>
                <w:szCs w:val="22"/>
              </w:rPr>
              <w:t xml:space="preserve">ności motywowania dziecka w domu – spójność oddziaływań Nauczyciel-Rodzic-Uczeń ” </w:t>
            </w:r>
          </w:p>
          <w:p w:rsidR="007C7E56" w:rsidRPr="00FD4900"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sz w:val="10"/>
                <w:szCs w:val="10"/>
              </w:rPr>
            </w:pPr>
          </w:p>
        </w:tc>
        <w:tc>
          <w:tcPr>
            <w:tcW w:w="2475" w:type="dxa"/>
            <w:gridSpan w:val="3"/>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rPr>
            </w:pPr>
            <w:r w:rsidRPr="00116976">
              <w:rPr>
                <w:rFonts w:ascii="Calibri" w:hAnsi="Calibri" w:cs="Calibri"/>
                <w:b/>
                <w:iCs/>
                <w:sz w:val="22"/>
                <w:szCs w:val="22"/>
              </w:rPr>
              <w:t>18.03.2015 r.</w:t>
            </w:r>
          </w:p>
        </w:tc>
        <w:tc>
          <w:tcPr>
            <w:tcW w:w="2137" w:type="dxa"/>
            <w:tcBorders>
              <w:top w:val="single" w:sz="4" w:space="0" w:color="808080"/>
              <w:left w:val="single" w:sz="4" w:space="0" w:color="808080"/>
              <w:bottom w:val="single" w:sz="4" w:space="0" w:color="808080"/>
              <w:right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rPr>
            </w:pPr>
            <w:r w:rsidRPr="00116976">
              <w:rPr>
                <w:rFonts w:ascii="Calibri" w:hAnsi="Calibri" w:cs="Calibri"/>
                <w:sz w:val="22"/>
                <w:szCs w:val="22"/>
              </w:rPr>
              <w:t>Szkoła, s. 6</w:t>
            </w:r>
          </w:p>
        </w:tc>
      </w:tr>
      <w:tr w:rsidR="007C7E56" w:rsidRPr="00116976" w:rsidTr="00B202AC">
        <w:trPr>
          <w:trHeight w:val="246"/>
        </w:trPr>
        <w:tc>
          <w:tcPr>
            <w:tcW w:w="2197" w:type="dxa"/>
            <w:vMerge/>
            <w:tcBorders>
              <w:top w:val="single" w:sz="4"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40" w:after="40"/>
              <w:rPr>
                <w:rFonts w:ascii="Calibri" w:hAnsi="Calibri" w:cs="Calibri"/>
                <w:b/>
                <w:bCs/>
              </w:rPr>
            </w:pPr>
          </w:p>
        </w:tc>
        <w:tc>
          <w:tcPr>
            <w:tcW w:w="2346" w:type="dxa"/>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rPr>
            </w:pPr>
            <w:r w:rsidRPr="00116976">
              <w:rPr>
                <w:rFonts w:ascii="Calibri" w:hAnsi="Calibri" w:cs="Calibri"/>
                <w:sz w:val="22"/>
                <w:szCs w:val="22"/>
              </w:rPr>
              <w:t xml:space="preserve">8. </w:t>
            </w:r>
            <w:r w:rsidRPr="00116976">
              <w:rPr>
                <w:rFonts w:ascii="Calibri" w:hAnsi="Calibri" w:cs="Calibri"/>
                <w:bCs/>
                <w:iCs/>
                <w:sz w:val="22"/>
                <w:szCs w:val="22"/>
              </w:rPr>
              <w:t>Opracowanie przez nauczycieli scenariusza zajęć i przeprowadz</w:t>
            </w:r>
            <w:r w:rsidRPr="00116976">
              <w:rPr>
                <w:rFonts w:ascii="Calibri" w:hAnsi="Calibri" w:cs="Calibri"/>
                <w:bCs/>
                <w:iCs/>
                <w:sz w:val="22"/>
                <w:szCs w:val="22"/>
              </w:rPr>
              <w:t>e</w:t>
            </w:r>
            <w:r w:rsidRPr="00116976">
              <w:rPr>
                <w:rFonts w:ascii="Calibri" w:hAnsi="Calibri" w:cs="Calibri"/>
                <w:bCs/>
                <w:iCs/>
                <w:sz w:val="22"/>
                <w:szCs w:val="22"/>
              </w:rPr>
              <w:t>nie lekcji z wykorzyst</w:t>
            </w:r>
            <w:r w:rsidRPr="00116976">
              <w:rPr>
                <w:rFonts w:ascii="Calibri" w:hAnsi="Calibri" w:cs="Calibri"/>
                <w:bCs/>
                <w:iCs/>
                <w:sz w:val="22"/>
                <w:szCs w:val="22"/>
              </w:rPr>
              <w:t>a</w:t>
            </w:r>
            <w:r w:rsidRPr="00116976">
              <w:rPr>
                <w:rFonts w:ascii="Calibri" w:hAnsi="Calibri" w:cs="Calibri"/>
                <w:bCs/>
                <w:iCs/>
                <w:sz w:val="22"/>
                <w:szCs w:val="22"/>
              </w:rPr>
              <w:t>niem metod aktywiz</w:t>
            </w:r>
            <w:r w:rsidRPr="00116976">
              <w:rPr>
                <w:rFonts w:ascii="Calibri" w:hAnsi="Calibri" w:cs="Calibri"/>
                <w:bCs/>
                <w:iCs/>
                <w:sz w:val="22"/>
                <w:szCs w:val="22"/>
              </w:rPr>
              <w:t>u</w:t>
            </w:r>
            <w:r w:rsidRPr="00116976">
              <w:rPr>
                <w:rFonts w:ascii="Calibri" w:hAnsi="Calibri" w:cs="Calibri"/>
                <w:bCs/>
                <w:iCs/>
                <w:sz w:val="22"/>
                <w:szCs w:val="22"/>
              </w:rPr>
              <w:t>jących.</w:t>
            </w:r>
          </w:p>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rPr>
            </w:pPr>
          </w:p>
        </w:tc>
        <w:tc>
          <w:tcPr>
            <w:tcW w:w="2475" w:type="dxa"/>
            <w:gridSpan w:val="3"/>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rPr>
                <w:rFonts w:ascii="Calibri" w:hAnsi="Calibri" w:cs="Calibri"/>
              </w:rPr>
            </w:pPr>
            <w:r w:rsidRPr="00116976">
              <w:rPr>
                <w:rFonts w:ascii="Calibri" w:hAnsi="Calibri" w:cs="Calibri"/>
                <w:b/>
                <w:iCs/>
                <w:sz w:val="22"/>
                <w:szCs w:val="22"/>
              </w:rPr>
              <w:t>15.03-30.04. 2015 r.</w:t>
            </w:r>
          </w:p>
        </w:tc>
        <w:tc>
          <w:tcPr>
            <w:tcW w:w="2137" w:type="dxa"/>
            <w:tcBorders>
              <w:top w:val="single" w:sz="4" w:space="0" w:color="808080"/>
              <w:left w:val="single" w:sz="4" w:space="0" w:color="808080"/>
              <w:bottom w:val="single" w:sz="4" w:space="0" w:color="808080"/>
              <w:right w:val="single" w:sz="4" w:space="0" w:color="808080"/>
            </w:tcBorders>
          </w:tcPr>
          <w:p w:rsidR="007C7E56" w:rsidRPr="00116976" w:rsidRDefault="007C7E56" w:rsidP="00B202AC">
            <w:pPr>
              <w:widowControl w:val="0"/>
              <w:tabs>
                <w:tab w:val="left" w:pos="720"/>
                <w:tab w:val="left" w:pos="1440"/>
              </w:tabs>
              <w:autoSpaceDE w:val="0"/>
              <w:snapToGrid w:val="0"/>
              <w:spacing w:before="40" w:after="40"/>
              <w:jc w:val="center"/>
              <w:rPr>
                <w:rFonts w:ascii="Calibri" w:hAnsi="Calibri" w:cs="Calibri"/>
              </w:rPr>
            </w:pPr>
          </w:p>
        </w:tc>
      </w:tr>
      <w:tr w:rsidR="007C7E56" w:rsidRPr="00116976" w:rsidTr="00B202AC">
        <w:trPr>
          <w:trHeight w:val="246"/>
        </w:trPr>
        <w:tc>
          <w:tcPr>
            <w:tcW w:w="2197" w:type="dxa"/>
            <w:vMerge/>
            <w:tcBorders>
              <w:top w:val="single" w:sz="4"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40" w:after="40"/>
              <w:rPr>
                <w:rFonts w:ascii="Calibri" w:hAnsi="Calibri" w:cs="Calibri"/>
                <w:b/>
                <w:bCs/>
              </w:rPr>
            </w:pPr>
          </w:p>
        </w:tc>
        <w:tc>
          <w:tcPr>
            <w:tcW w:w="2346" w:type="dxa"/>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rPr>
            </w:pPr>
            <w:r w:rsidRPr="00116976">
              <w:rPr>
                <w:rFonts w:ascii="Calibri" w:hAnsi="Calibri" w:cs="Calibri"/>
                <w:sz w:val="22"/>
                <w:szCs w:val="22"/>
              </w:rPr>
              <w:t xml:space="preserve">9. </w:t>
            </w:r>
            <w:r w:rsidRPr="00116976">
              <w:rPr>
                <w:rFonts w:ascii="Calibri" w:hAnsi="Calibri" w:cs="Calibri"/>
                <w:bCs/>
                <w:iCs/>
                <w:sz w:val="22"/>
                <w:szCs w:val="22"/>
              </w:rPr>
              <w:t xml:space="preserve">Opracowanie przez nauczycieli </w:t>
            </w:r>
            <w:r w:rsidRPr="00116976">
              <w:rPr>
                <w:rFonts w:ascii="Calibri" w:hAnsi="Calibri" w:cs="Calibri"/>
                <w:sz w:val="22"/>
                <w:szCs w:val="22"/>
              </w:rPr>
              <w:t xml:space="preserve">dokumentu: </w:t>
            </w:r>
            <w:r w:rsidRPr="00116976">
              <w:rPr>
                <w:rFonts w:ascii="Calibri" w:hAnsi="Calibri" w:cs="Calibri"/>
                <w:i/>
                <w:sz w:val="22"/>
                <w:szCs w:val="22"/>
              </w:rPr>
              <w:t>”Bank scenariuszy – METODY AKTYWIZUJ</w:t>
            </w:r>
            <w:r w:rsidRPr="00116976">
              <w:rPr>
                <w:rFonts w:ascii="Calibri" w:hAnsi="Calibri" w:cs="Calibri"/>
                <w:i/>
                <w:sz w:val="22"/>
                <w:szCs w:val="22"/>
              </w:rPr>
              <w:t>Ą</w:t>
            </w:r>
            <w:r w:rsidRPr="00116976">
              <w:rPr>
                <w:rFonts w:ascii="Calibri" w:hAnsi="Calibri" w:cs="Calibri"/>
                <w:i/>
                <w:sz w:val="22"/>
                <w:szCs w:val="22"/>
              </w:rPr>
              <w:t>CE W PRAKTYCE”</w:t>
            </w:r>
          </w:p>
          <w:p w:rsidR="007C7E5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rPr>
            </w:pPr>
          </w:p>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rPr>
            </w:pPr>
          </w:p>
        </w:tc>
        <w:tc>
          <w:tcPr>
            <w:tcW w:w="2475" w:type="dxa"/>
            <w:gridSpan w:val="3"/>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rPr>
            </w:pPr>
            <w:r w:rsidRPr="00116976">
              <w:rPr>
                <w:rFonts w:ascii="Calibri" w:hAnsi="Calibri" w:cs="Calibri"/>
                <w:b/>
                <w:iCs/>
                <w:sz w:val="22"/>
                <w:szCs w:val="22"/>
              </w:rPr>
              <w:t>Do 10.05 2015</w:t>
            </w:r>
            <w:r w:rsidRPr="00116976">
              <w:rPr>
                <w:rFonts w:ascii="Calibri" w:hAnsi="Calibri" w:cs="Calibri"/>
                <w:b/>
                <w:iCs/>
                <w:color w:val="000000"/>
                <w:sz w:val="22"/>
                <w:szCs w:val="22"/>
              </w:rPr>
              <w:t xml:space="preserve"> r.</w:t>
            </w:r>
          </w:p>
        </w:tc>
        <w:tc>
          <w:tcPr>
            <w:tcW w:w="2137" w:type="dxa"/>
            <w:tcBorders>
              <w:top w:val="single" w:sz="4" w:space="0" w:color="808080"/>
              <w:left w:val="single" w:sz="4" w:space="0" w:color="808080"/>
              <w:bottom w:val="single" w:sz="4" w:space="0" w:color="808080"/>
              <w:right w:val="single" w:sz="4" w:space="0" w:color="808080"/>
            </w:tcBorders>
          </w:tcPr>
          <w:p w:rsidR="007C7E56" w:rsidRPr="00116976" w:rsidRDefault="007C7E56" w:rsidP="00B202AC">
            <w:pPr>
              <w:widowControl w:val="0"/>
              <w:tabs>
                <w:tab w:val="left" w:pos="720"/>
                <w:tab w:val="left" w:pos="1440"/>
              </w:tabs>
              <w:autoSpaceDE w:val="0"/>
              <w:snapToGrid w:val="0"/>
              <w:spacing w:before="40" w:after="40"/>
              <w:jc w:val="center"/>
              <w:rPr>
                <w:rFonts w:ascii="Calibri" w:hAnsi="Calibri" w:cs="Calibri"/>
              </w:rPr>
            </w:pPr>
          </w:p>
        </w:tc>
      </w:tr>
      <w:tr w:rsidR="007C7E56" w:rsidRPr="00116976" w:rsidTr="00B202AC">
        <w:trPr>
          <w:trHeight w:val="246"/>
        </w:trPr>
        <w:tc>
          <w:tcPr>
            <w:tcW w:w="2197" w:type="dxa"/>
            <w:vMerge/>
            <w:tcBorders>
              <w:top w:val="single" w:sz="4"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40" w:after="40"/>
              <w:rPr>
                <w:rFonts w:ascii="Calibri" w:hAnsi="Calibri" w:cs="Calibri"/>
                <w:b/>
                <w:bCs/>
              </w:rPr>
            </w:pPr>
          </w:p>
        </w:tc>
        <w:tc>
          <w:tcPr>
            <w:tcW w:w="2346" w:type="dxa"/>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rPr>
            </w:pPr>
            <w:r w:rsidRPr="00116976">
              <w:rPr>
                <w:rFonts w:ascii="Calibri" w:hAnsi="Calibri" w:cs="Calibri"/>
                <w:sz w:val="22"/>
                <w:szCs w:val="22"/>
              </w:rPr>
              <w:t xml:space="preserve">10. </w:t>
            </w:r>
            <w:r w:rsidRPr="00116976">
              <w:rPr>
                <w:rFonts w:ascii="Calibri" w:hAnsi="Calibri" w:cs="Calibri"/>
                <w:bCs/>
                <w:iCs/>
                <w:sz w:val="22"/>
                <w:szCs w:val="22"/>
              </w:rPr>
              <w:t>Prowadzenie przez dyrektora obserwacji lekcji nauczycieli pod kątem wykorzystania metod aktywizujących.</w:t>
            </w:r>
          </w:p>
          <w:p w:rsidR="007C7E5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rPr>
            </w:pPr>
          </w:p>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rPr>
            </w:pPr>
          </w:p>
        </w:tc>
        <w:tc>
          <w:tcPr>
            <w:tcW w:w="2475" w:type="dxa"/>
            <w:gridSpan w:val="3"/>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rPr>
            </w:pPr>
            <w:r w:rsidRPr="00116976">
              <w:rPr>
                <w:rFonts w:ascii="Calibri" w:hAnsi="Calibri" w:cs="Calibri"/>
                <w:b/>
                <w:sz w:val="22"/>
                <w:szCs w:val="22"/>
              </w:rPr>
              <w:t>15.03 do 31.05.2015 r.</w:t>
            </w:r>
          </w:p>
        </w:tc>
        <w:tc>
          <w:tcPr>
            <w:tcW w:w="2137" w:type="dxa"/>
            <w:tcBorders>
              <w:top w:val="single" w:sz="4" w:space="0" w:color="808080"/>
              <w:left w:val="single" w:sz="4" w:space="0" w:color="808080"/>
              <w:bottom w:val="single" w:sz="4" w:space="0" w:color="808080"/>
              <w:right w:val="single" w:sz="4" w:space="0" w:color="808080"/>
            </w:tcBorders>
          </w:tcPr>
          <w:p w:rsidR="007C7E56" w:rsidRPr="00116976" w:rsidRDefault="007C7E56" w:rsidP="00B202AC">
            <w:pPr>
              <w:widowControl w:val="0"/>
              <w:tabs>
                <w:tab w:val="left" w:pos="720"/>
                <w:tab w:val="left" w:pos="1440"/>
              </w:tabs>
              <w:autoSpaceDE w:val="0"/>
              <w:snapToGrid w:val="0"/>
              <w:spacing w:before="40" w:after="40"/>
              <w:jc w:val="center"/>
              <w:rPr>
                <w:rFonts w:ascii="Calibri" w:hAnsi="Calibri" w:cs="Calibri"/>
              </w:rPr>
            </w:pPr>
          </w:p>
        </w:tc>
      </w:tr>
      <w:tr w:rsidR="007C7E56" w:rsidRPr="00116976" w:rsidTr="00B202AC">
        <w:trPr>
          <w:trHeight w:val="246"/>
        </w:trPr>
        <w:tc>
          <w:tcPr>
            <w:tcW w:w="2197" w:type="dxa"/>
            <w:vMerge/>
            <w:tcBorders>
              <w:top w:val="single" w:sz="4"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40" w:after="40"/>
              <w:rPr>
                <w:rFonts w:ascii="Calibri" w:hAnsi="Calibri" w:cs="Calibri"/>
                <w:b/>
                <w:bCs/>
              </w:rPr>
            </w:pPr>
          </w:p>
        </w:tc>
        <w:tc>
          <w:tcPr>
            <w:tcW w:w="2346" w:type="dxa"/>
            <w:tcBorders>
              <w:top w:val="single" w:sz="4" w:space="0" w:color="808080"/>
              <w:left w:val="single" w:sz="4" w:space="0" w:color="808080"/>
              <w:bottom w:val="single" w:sz="4" w:space="0" w:color="808080"/>
            </w:tcBorders>
          </w:tcPr>
          <w:p w:rsidR="007C7E56" w:rsidRDefault="007C7E56" w:rsidP="00B202AC">
            <w:pPr>
              <w:widowControl w:val="0"/>
              <w:tabs>
                <w:tab w:val="left" w:pos="720"/>
                <w:tab w:val="left" w:pos="1440"/>
              </w:tabs>
              <w:autoSpaceDE w:val="0"/>
              <w:spacing w:before="40" w:after="40"/>
              <w:rPr>
                <w:rFonts w:ascii="Calibri" w:hAnsi="Calibri" w:cs="Calibri"/>
                <w:bCs/>
                <w:iCs/>
              </w:rPr>
            </w:pPr>
            <w:r w:rsidRPr="00116976">
              <w:rPr>
                <w:rFonts w:ascii="Calibri" w:hAnsi="Calibri" w:cs="Calibri"/>
                <w:bCs/>
                <w:iCs/>
                <w:sz w:val="22"/>
                <w:szCs w:val="22"/>
              </w:rPr>
              <w:t>11. Konsultacje indyw</w:t>
            </w:r>
            <w:r w:rsidRPr="00116976">
              <w:rPr>
                <w:rFonts w:ascii="Calibri" w:hAnsi="Calibri" w:cs="Calibri"/>
                <w:bCs/>
                <w:iCs/>
                <w:sz w:val="22"/>
                <w:szCs w:val="22"/>
              </w:rPr>
              <w:t>i</w:t>
            </w:r>
            <w:r w:rsidRPr="00116976">
              <w:rPr>
                <w:rFonts w:ascii="Calibri" w:hAnsi="Calibri" w:cs="Calibri"/>
                <w:bCs/>
                <w:iCs/>
                <w:sz w:val="22"/>
                <w:szCs w:val="22"/>
              </w:rPr>
              <w:t>dualne SORE (monit</w:t>
            </w:r>
            <w:r w:rsidRPr="00116976">
              <w:rPr>
                <w:rFonts w:ascii="Calibri" w:hAnsi="Calibri" w:cs="Calibri"/>
                <w:bCs/>
                <w:iCs/>
                <w:sz w:val="22"/>
                <w:szCs w:val="22"/>
              </w:rPr>
              <w:t>o</w:t>
            </w:r>
            <w:r w:rsidRPr="00116976">
              <w:rPr>
                <w:rFonts w:ascii="Calibri" w:hAnsi="Calibri" w:cs="Calibri"/>
                <w:bCs/>
                <w:iCs/>
                <w:sz w:val="22"/>
                <w:szCs w:val="22"/>
              </w:rPr>
              <w:t>rowanie – 10h)</w:t>
            </w:r>
          </w:p>
          <w:p w:rsidR="007C7E56" w:rsidRDefault="007C7E56" w:rsidP="00B202AC">
            <w:pPr>
              <w:widowControl w:val="0"/>
              <w:tabs>
                <w:tab w:val="left" w:pos="720"/>
                <w:tab w:val="left" w:pos="1440"/>
              </w:tabs>
              <w:autoSpaceDE w:val="0"/>
              <w:spacing w:before="40" w:after="40"/>
              <w:rPr>
                <w:rFonts w:ascii="Calibri" w:hAnsi="Calibri" w:cs="Calibri"/>
                <w:b/>
                <w:iCs/>
              </w:rPr>
            </w:pPr>
          </w:p>
          <w:p w:rsidR="007C7E56" w:rsidRPr="00116976" w:rsidRDefault="007C7E56" w:rsidP="00B202AC">
            <w:pPr>
              <w:widowControl w:val="0"/>
              <w:tabs>
                <w:tab w:val="left" w:pos="720"/>
                <w:tab w:val="left" w:pos="1440"/>
              </w:tabs>
              <w:autoSpaceDE w:val="0"/>
              <w:spacing w:before="40" w:after="40"/>
              <w:rPr>
                <w:rFonts w:ascii="Calibri" w:hAnsi="Calibri" w:cs="Calibri"/>
                <w:b/>
                <w:iCs/>
              </w:rPr>
            </w:pPr>
          </w:p>
        </w:tc>
        <w:tc>
          <w:tcPr>
            <w:tcW w:w="2475" w:type="dxa"/>
            <w:gridSpan w:val="3"/>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rPr>
            </w:pPr>
            <w:r w:rsidRPr="00116976">
              <w:rPr>
                <w:rFonts w:ascii="Calibri" w:hAnsi="Calibri" w:cs="Calibri"/>
                <w:b/>
                <w:iCs/>
                <w:sz w:val="22"/>
                <w:szCs w:val="22"/>
              </w:rPr>
              <w:t>listopad 2014 r. – maj 2015r.</w:t>
            </w:r>
          </w:p>
        </w:tc>
        <w:tc>
          <w:tcPr>
            <w:tcW w:w="2137" w:type="dxa"/>
            <w:tcBorders>
              <w:top w:val="single" w:sz="4" w:space="0" w:color="808080"/>
              <w:left w:val="single" w:sz="4" w:space="0" w:color="808080"/>
              <w:bottom w:val="single" w:sz="4" w:space="0" w:color="808080"/>
              <w:right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rPr>
            </w:pPr>
            <w:r w:rsidRPr="00116976">
              <w:rPr>
                <w:rFonts w:ascii="Calibri" w:hAnsi="Calibri" w:cs="Calibri"/>
                <w:sz w:val="22"/>
                <w:szCs w:val="22"/>
              </w:rPr>
              <w:t>Szkoła, s. 6</w:t>
            </w:r>
          </w:p>
        </w:tc>
      </w:tr>
      <w:tr w:rsidR="007C7E56" w:rsidRPr="00116976" w:rsidTr="00B202AC">
        <w:trPr>
          <w:trHeight w:val="246"/>
        </w:trPr>
        <w:tc>
          <w:tcPr>
            <w:tcW w:w="2197" w:type="dxa"/>
            <w:vMerge/>
            <w:tcBorders>
              <w:top w:val="single" w:sz="4"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40" w:after="40"/>
              <w:rPr>
                <w:rFonts w:ascii="Calibri" w:hAnsi="Calibri" w:cs="Calibri"/>
                <w:b/>
                <w:bCs/>
              </w:rPr>
            </w:pPr>
          </w:p>
        </w:tc>
        <w:tc>
          <w:tcPr>
            <w:tcW w:w="2346" w:type="dxa"/>
            <w:tcBorders>
              <w:top w:val="single" w:sz="4" w:space="0" w:color="808080"/>
              <w:left w:val="single" w:sz="4" w:space="0" w:color="808080"/>
              <w:bottom w:val="single" w:sz="4" w:space="0" w:color="808080"/>
            </w:tcBorders>
          </w:tcPr>
          <w:p w:rsidR="007C7E56" w:rsidRDefault="007C7E56" w:rsidP="00B202AC">
            <w:pPr>
              <w:widowControl w:val="0"/>
              <w:tabs>
                <w:tab w:val="left" w:pos="720"/>
                <w:tab w:val="left" w:pos="1440"/>
              </w:tabs>
              <w:autoSpaceDE w:val="0"/>
              <w:spacing w:before="40" w:after="40"/>
              <w:rPr>
                <w:rFonts w:ascii="Calibri" w:hAnsi="Calibri" w:cs="Calibri"/>
                <w:bCs/>
                <w:iCs/>
              </w:rPr>
            </w:pPr>
            <w:r w:rsidRPr="00116976">
              <w:rPr>
                <w:rFonts w:ascii="Calibri" w:hAnsi="Calibri" w:cs="Calibri"/>
                <w:bCs/>
                <w:iCs/>
                <w:sz w:val="22"/>
                <w:szCs w:val="22"/>
              </w:rPr>
              <w:t>1</w:t>
            </w:r>
            <w:r>
              <w:rPr>
                <w:rFonts w:ascii="Calibri" w:hAnsi="Calibri" w:cs="Calibri"/>
                <w:bCs/>
                <w:iCs/>
                <w:sz w:val="22"/>
                <w:szCs w:val="22"/>
              </w:rPr>
              <w:t>3</w:t>
            </w:r>
            <w:r w:rsidRPr="00116976">
              <w:rPr>
                <w:rFonts w:ascii="Calibri" w:hAnsi="Calibri" w:cs="Calibri"/>
                <w:bCs/>
                <w:iCs/>
                <w:sz w:val="22"/>
                <w:szCs w:val="22"/>
              </w:rPr>
              <w:t>. Konsultacje grup</w:t>
            </w:r>
            <w:r w:rsidRPr="00116976">
              <w:rPr>
                <w:rFonts w:ascii="Calibri" w:hAnsi="Calibri" w:cs="Calibri"/>
                <w:bCs/>
                <w:iCs/>
                <w:sz w:val="22"/>
                <w:szCs w:val="22"/>
              </w:rPr>
              <w:t>o</w:t>
            </w:r>
            <w:r w:rsidRPr="00116976">
              <w:rPr>
                <w:rFonts w:ascii="Calibri" w:hAnsi="Calibri" w:cs="Calibri"/>
                <w:bCs/>
                <w:iCs/>
                <w:sz w:val="22"/>
                <w:szCs w:val="22"/>
              </w:rPr>
              <w:t>we z SORE (5h)</w:t>
            </w:r>
          </w:p>
          <w:p w:rsidR="007C7E56" w:rsidRDefault="007C7E56" w:rsidP="00B202AC">
            <w:pPr>
              <w:widowControl w:val="0"/>
              <w:tabs>
                <w:tab w:val="left" w:pos="720"/>
                <w:tab w:val="left" w:pos="1440"/>
              </w:tabs>
              <w:autoSpaceDE w:val="0"/>
              <w:spacing w:before="40" w:after="40"/>
              <w:rPr>
                <w:rFonts w:ascii="Calibri" w:hAnsi="Calibri" w:cs="Calibri"/>
                <w:b/>
                <w:iCs/>
              </w:rPr>
            </w:pPr>
          </w:p>
          <w:p w:rsidR="007C7E56" w:rsidRPr="00116976" w:rsidRDefault="007C7E56" w:rsidP="00B202AC">
            <w:pPr>
              <w:widowControl w:val="0"/>
              <w:tabs>
                <w:tab w:val="left" w:pos="720"/>
                <w:tab w:val="left" w:pos="1440"/>
              </w:tabs>
              <w:autoSpaceDE w:val="0"/>
              <w:spacing w:before="40" w:after="40"/>
              <w:rPr>
                <w:rFonts w:ascii="Calibri" w:hAnsi="Calibri" w:cs="Calibri"/>
                <w:b/>
                <w:iCs/>
              </w:rPr>
            </w:pPr>
          </w:p>
        </w:tc>
        <w:tc>
          <w:tcPr>
            <w:tcW w:w="2475" w:type="dxa"/>
            <w:gridSpan w:val="3"/>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rPr>
            </w:pPr>
            <w:r w:rsidRPr="00116976">
              <w:rPr>
                <w:rFonts w:ascii="Calibri" w:hAnsi="Calibri" w:cs="Calibri"/>
                <w:b/>
                <w:iCs/>
                <w:sz w:val="22"/>
                <w:szCs w:val="22"/>
              </w:rPr>
              <w:t>kwiecień - maj 2014 r.</w:t>
            </w:r>
          </w:p>
        </w:tc>
        <w:tc>
          <w:tcPr>
            <w:tcW w:w="2137" w:type="dxa"/>
            <w:tcBorders>
              <w:top w:val="single" w:sz="4" w:space="0" w:color="808080"/>
              <w:left w:val="single" w:sz="4" w:space="0" w:color="808080"/>
              <w:bottom w:val="single" w:sz="4" w:space="0" w:color="808080"/>
              <w:right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rPr>
            </w:pPr>
            <w:r w:rsidRPr="00116976">
              <w:rPr>
                <w:rFonts w:ascii="Calibri" w:hAnsi="Calibri" w:cs="Calibri"/>
                <w:sz w:val="22"/>
                <w:szCs w:val="22"/>
              </w:rPr>
              <w:t>Szkoła, s. 6</w:t>
            </w:r>
          </w:p>
        </w:tc>
      </w:tr>
      <w:tr w:rsidR="007C7E56" w:rsidRPr="00116976" w:rsidTr="00B202AC">
        <w:trPr>
          <w:trHeight w:val="246"/>
        </w:trPr>
        <w:tc>
          <w:tcPr>
            <w:tcW w:w="2197" w:type="dxa"/>
            <w:vMerge/>
            <w:tcBorders>
              <w:top w:val="single" w:sz="4"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40" w:after="40"/>
              <w:rPr>
                <w:rFonts w:ascii="Calibri" w:hAnsi="Calibri" w:cs="Calibri"/>
                <w:b/>
                <w:bCs/>
              </w:rPr>
            </w:pPr>
          </w:p>
        </w:tc>
        <w:tc>
          <w:tcPr>
            <w:tcW w:w="2346" w:type="dxa"/>
            <w:tcBorders>
              <w:top w:val="single" w:sz="4" w:space="0" w:color="808080"/>
              <w:left w:val="single" w:sz="4" w:space="0" w:color="808080"/>
              <w:bottom w:val="single" w:sz="4" w:space="0" w:color="808080"/>
            </w:tcBorders>
          </w:tcPr>
          <w:p w:rsidR="007C7E56" w:rsidRDefault="007C7E56" w:rsidP="00B202AC">
            <w:pPr>
              <w:widowControl w:val="0"/>
              <w:tabs>
                <w:tab w:val="left" w:pos="720"/>
                <w:tab w:val="left" w:pos="1440"/>
              </w:tabs>
              <w:autoSpaceDE w:val="0"/>
              <w:spacing w:before="40" w:after="40"/>
              <w:rPr>
                <w:rFonts w:ascii="Calibri" w:hAnsi="Calibri" w:cs="Calibri"/>
                <w:bCs/>
                <w:iCs/>
              </w:rPr>
            </w:pPr>
            <w:r w:rsidRPr="00116976">
              <w:rPr>
                <w:rFonts w:ascii="Calibri" w:hAnsi="Calibri" w:cs="Calibri"/>
                <w:bCs/>
                <w:iCs/>
                <w:sz w:val="22"/>
                <w:szCs w:val="22"/>
              </w:rPr>
              <w:t>1</w:t>
            </w:r>
            <w:r>
              <w:rPr>
                <w:rFonts w:ascii="Calibri" w:hAnsi="Calibri" w:cs="Calibri"/>
                <w:bCs/>
                <w:iCs/>
                <w:sz w:val="22"/>
                <w:szCs w:val="22"/>
              </w:rPr>
              <w:t>4</w:t>
            </w:r>
            <w:r w:rsidRPr="00116976">
              <w:rPr>
                <w:rFonts w:ascii="Calibri" w:hAnsi="Calibri" w:cs="Calibri"/>
                <w:bCs/>
                <w:iCs/>
                <w:sz w:val="22"/>
                <w:szCs w:val="22"/>
              </w:rPr>
              <w:t>. Opracowanie spr</w:t>
            </w:r>
            <w:r w:rsidRPr="00116976">
              <w:rPr>
                <w:rFonts w:ascii="Calibri" w:hAnsi="Calibri" w:cs="Calibri"/>
                <w:bCs/>
                <w:iCs/>
                <w:sz w:val="22"/>
                <w:szCs w:val="22"/>
              </w:rPr>
              <w:t>a</w:t>
            </w:r>
            <w:r w:rsidRPr="00116976">
              <w:rPr>
                <w:rFonts w:ascii="Calibri" w:hAnsi="Calibri" w:cs="Calibri"/>
                <w:bCs/>
                <w:iCs/>
                <w:sz w:val="22"/>
                <w:szCs w:val="22"/>
              </w:rPr>
              <w:t>wozdania z realizacji  RPW (SORE)</w:t>
            </w:r>
          </w:p>
          <w:p w:rsidR="007C7E56" w:rsidRPr="00116976" w:rsidRDefault="007C7E56" w:rsidP="00B202AC">
            <w:pPr>
              <w:widowControl w:val="0"/>
              <w:tabs>
                <w:tab w:val="left" w:pos="720"/>
                <w:tab w:val="left" w:pos="1440"/>
              </w:tabs>
              <w:autoSpaceDE w:val="0"/>
              <w:spacing w:before="40" w:after="40"/>
              <w:rPr>
                <w:rFonts w:ascii="Calibri" w:hAnsi="Calibri" w:cs="Calibri"/>
                <w:b/>
                <w:iCs/>
              </w:rPr>
            </w:pPr>
          </w:p>
        </w:tc>
        <w:tc>
          <w:tcPr>
            <w:tcW w:w="2475" w:type="dxa"/>
            <w:gridSpan w:val="3"/>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i/>
                <w:iCs/>
              </w:rPr>
            </w:pPr>
            <w:r w:rsidRPr="00116976">
              <w:rPr>
                <w:rFonts w:ascii="Calibri" w:hAnsi="Calibri" w:cs="Calibri"/>
                <w:b/>
                <w:iCs/>
                <w:sz w:val="22"/>
                <w:szCs w:val="22"/>
              </w:rPr>
              <w:t>do 19.06.2014 r.</w:t>
            </w:r>
          </w:p>
        </w:tc>
        <w:tc>
          <w:tcPr>
            <w:tcW w:w="2137" w:type="dxa"/>
            <w:tcBorders>
              <w:top w:val="single" w:sz="4" w:space="0" w:color="808080"/>
              <w:left w:val="single" w:sz="4" w:space="0" w:color="808080"/>
              <w:bottom w:val="single" w:sz="4" w:space="0" w:color="808080"/>
              <w:right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rPr>
            </w:pPr>
            <w:r w:rsidRPr="00116976">
              <w:rPr>
                <w:rFonts w:ascii="Calibri" w:hAnsi="Calibri" w:cs="Calibri"/>
                <w:i/>
                <w:iCs/>
                <w:sz w:val="22"/>
                <w:szCs w:val="22"/>
              </w:rPr>
              <w:t>-</w:t>
            </w:r>
          </w:p>
        </w:tc>
      </w:tr>
      <w:tr w:rsidR="007C7E56" w:rsidRPr="00116976" w:rsidTr="00B202AC">
        <w:trPr>
          <w:trHeight w:val="246"/>
        </w:trPr>
        <w:tc>
          <w:tcPr>
            <w:tcW w:w="2197" w:type="dxa"/>
            <w:vMerge/>
            <w:tcBorders>
              <w:top w:val="single" w:sz="4"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40" w:after="40"/>
              <w:rPr>
                <w:rFonts w:ascii="Calibri" w:hAnsi="Calibri" w:cs="Calibri"/>
                <w:b/>
                <w:bCs/>
              </w:rPr>
            </w:pPr>
          </w:p>
        </w:tc>
        <w:tc>
          <w:tcPr>
            <w:tcW w:w="2346" w:type="dxa"/>
            <w:tcBorders>
              <w:top w:val="single" w:sz="4" w:space="0" w:color="808080"/>
              <w:left w:val="single" w:sz="4" w:space="0" w:color="808080"/>
              <w:bottom w:val="single" w:sz="4" w:space="0" w:color="808080"/>
            </w:tcBorders>
          </w:tcPr>
          <w:p w:rsidR="007C7E56" w:rsidRDefault="007C7E56" w:rsidP="00B202AC">
            <w:pPr>
              <w:widowControl w:val="0"/>
              <w:tabs>
                <w:tab w:val="left" w:pos="720"/>
                <w:tab w:val="left" w:pos="1440"/>
              </w:tabs>
              <w:autoSpaceDE w:val="0"/>
              <w:spacing w:before="40" w:after="40"/>
              <w:rPr>
                <w:rFonts w:ascii="Calibri" w:hAnsi="Calibri" w:cs="Calibri"/>
                <w:iCs/>
              </w:rPr>
            </w:pPr>
            <w:r w:rsidRPr="00116976">
              <w:rPr>
                <w:rFonts w:ascii="Calibri" w:hAnsi="Calibri" w:cs="Calibri"/>
                <w:iCs/>
                <w:sz w:val="22"/>
                <w:szCs w:val="22"/>
              </w:rPr>
              <w:t>1</w:t>
            </w:r>
            <w:r>
              <w:rPr>
                <w:rFonts w:ascii="Calibri" w:hAnsi="Calibri" w:cs="Calibri"/>
                <w:iCs/>
                <w:sz w:val="22"/>
                <w:szCs w:val="22"/>
              </w:rPr>
              <w:t>5</w:t>
            </w:r>
            <w:r w:rsidRPr="00116976">
              <w:rPr>
                <w:rFonts w:ascii="Calibri" w:hAnsi="Calibri" w:cs="Calibri"/>
                <w:iCs/>
                <w:sz w:val="22"/>
                <w:szCs w:val="22"/>
              </w:rPr>
              <w:t>. Przedstawienie przez SORE  dyrekt</w:t>
            </w:r>
            <w:r w:rsidRPr="00116976">
              <w:rPr>
                <w:rFonts w:ascii="Calibri" w:hAnsi="Calibri" w:cs="Calibri"/>
                <w:iCs/>
                <w:sz w:val="22"/>
                <w:szCs w:val="22"/>
              </w:rPr>
              <w:t>o</w:t>
            </w:r>
            <w:r w:rsidRPr="00116976">
              <w:rPr>
                <w:rFonts w:ascii="Calibri" w:hAnsi="Calibri" w:cs="Calibri"/>
                <w:iCs/>
                <w:sz w:val="22"/>
                <w:szCs w:val="22"/>
              </w:rPr>
              <w:t>rowi szkoły sprawozd</w:t>
            </w:r>
            <w:r w:rsidRPr="00116976">
              <w:rPr>
                <w:rFonts w:ascii="Calibri" w:hAnsi="Calibri" w:cs="Calibri"/>
                <w:iCs/>
                <w:sz w:val="22"/>
                <w:szCs w:val="22"/>
              </w:rPr>
              <w:t>a</w:t>
            </w:r>
            <w:r w:rsidRPr="00116976">
              <w:rPr>
                <w:rFonts w:ascii="Calibri" w:hAnsi="Calibri" w:cs="Calibri"/>
                <w:iCs/>
                <w:sz w:val="22"/>
                <w:szCs w:val="22"/>
              </w:rPr>
              <w:t>nia z realizacji RPW</w:t>
            </w:r>
          </w:p>
          <w:p w:rsidR="007C7E56" w:rsidRPr="00116976" w:rsidRDefault="007C7E56" w:rsidP="00B202AC">
            <w:pPr>
              <w:widowControl w:val="0"/>
              <w:tabs>
                <w:tab w:val="left" w:pos="720"/>
                <w:tab w:val="left" w:pos="1440"/>
              </w:tabs>
              <w:autoSpaceDE w:val="0"/>
              <w:spacing w:before="40" w:after="40"/>
              <w:rPr>
                <w:rFonts w:ascii="Calibri" w:hAnsi="Calibri" w:cs="Calibri"/>
                <w:b/>
                <w:iCs/>
              </w:rPr>
            </w:pPr>
          </w:p>
        </w:tc>
        <w:tc>
          <w:tcPr>
            <w:tcW w:w="2475" w:type="dxa"/>
            <w:gridSpan w:val="3"/>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rPr>
            </w:pPr>
            <w:r w:rsidRPr="00116976">
              <w:rPr>
                <w:rFonts w:ascii="Calibri" w:hAnsi="Calibri" w:cs="Calibri"/>
                <w:b/>
                <w:iCs/>
                <w:sz w:val="22"/>
                <w:szCs w:val="22"/>
              </w:rPr>
              <w:t>do 22.06.2014 r.</w:t>
            </w:r>
          </w:p>
        </w:tc>
        <w:tc>
          <w:tcPr>
            <w:tcW w:w="2137" w:type="dxa"/>
            <w:tcBorders>
              <w:top w:val="single" w:sz="4" w:space="0" w:color="808080"/>
              <w:left w:val="single" w:sz="4" w:space="0" w:color="808080"/>
              <w:bottom w:val="single" w:sz="4" w:space="0" w:color="808080"/>
              <w:right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rPr>
            </w:pPr>
            <w:r w:rsidRPr="00116976">
              <w:rPr>
                <w:rFonts w:ascii="Calibri" w:hAnsi="Calibri" w:cs="Calibri"/>
                <w:sz w:val="22"/>
                <w:szCs w:val="22"/>
              </w:rPr>
              <w:t>Szkoła, gabinet d</w:t>
            </w:r>
            <w:r w:rsidRPr="00116976">
              <w:rPr>
                <w:rFonts w:ascii="Calibri" w:hAnsi="Calibri" w:cs="Calibri"/>
                <w:sz w:val="22"/>
                <w:szCs w:val="22"/>
              </w:rPr>
              <w:t>y</w:t>
            </w:r>
            <w:r w:rsidRPr="00116976">
              <w:rPr>
                <w:rFonts w:ascii="Calibri" w:hAnsi="Calibri" w:cs="Calibri"/>
                <w:sz w:val="22"/>
                <w:szCs w:val="22"/>
              </w:rPr>
              <w:t>rektora</w:t>
            </w:r>
          </w:p>
        </w:tc>
      </w:tr>
      <w:tr w:rsidR="007C7E56" w:rsidRPr="00116976" w:rsidTr="00B202AC">
        <w:trPr>
          <w:trHeight w:val="246"/>
        </w:trPr>
        <w:tc>
          <w:tcPr>
            <w:tcW w:w="2197" w:type="dxa"/>
            <w:vMerge/>
            <w:tcBorders>
              <w:top w:val="single" w:sz="4"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40" w:after="40"/>
              <w:rPr>
                <w:rFonts w:ascii="Calibri" w:hAnsi="Calibri" w:cs="Calibri"/>
                <w:b/>
                <w:bCs/>
              </w:rPr>
            </w:pPr>
          </w:p>
        </w:tc>
        <w:tc>
          <w:tcPr>
            <w:tcW w:w="2346" w:type="dxa"/>
            <w:tcBorders>
              <w:top w:val="single" w:sz="4" w:space="0" w:color="808080"/>
              <w:left w:val="single" w:sz="4" w:space="0" w:color="808080"/>
              <w:bottom w:val="single" w:sz="4" w:space="0" w:color="808080"/>
            </w:tcBorders>
          </w:tcPr>
          <w:p w:rsidR="007C7E56" w:rsidRDefault="007C7E56" w:rsidP="00B202AC">
            <w:pPr>
              <w:widowControl w:val="0"/>
              <w:tabs>
                <w:tab w:val="left" w:pos="720"/>
                <w:tab w:val="left" w:pos="1440"/>
              </w:tabs>
              <w:autoSpaceDE w:val="0"/>
              <w:spacing w:before="40" w:after="40"/>
              <w:rPr>
                <w:rFonts w:ascii="Calibri" w:hAnsi="Calibri" w:cs="Calibri"/>
                <w:iCs/>
              </w:rPr>
            </w:pPr>
            <w:r w:rsidRPr="00116976">
              <w:rPr>
                <w:rFonts w:ascii="Calibri" w:hAnsi="Calibri" w:cs="Calibri"/>
                <w:iCs/>
                <w:sz w:val="22"/>
                <w:szCs w:val="22"/>
              </w:rPr>
              <w:t>1</w:t>
            </w:r>
            <w:r>
              <w:rPr>
                <w:rFonts w:ascii="Calibri" w:hAnsi="Calibri" w:cs="Calibri"/>
                <w:iCs/>
                <w:sz w:val="22"/>
                <w:szCs w:val="22"/>
              </w:rPr>
              <w:t>6</w:t>
            </w:r>
            <w:r w:rsidRPr="00116976">
              <w:rPr>
                <w:rFonts w:ascii="Calibri" w:hAnsi="Calibri" w:cs="Calibri"/>
                <w:iCs/>
                <w:sz w:val="22"/>
                <w:szCs w:val="22"/>
              </w:rPr>
              <w:t>. Rada pedagogiczna z udziałem SORE. Przedstawienie przez SORE sprawozdania z realizacji RPW; wspólna dyskusja; wnioski.</w:t>
            </w:r>
          </w:p>
          <w:p w:rsidR="007C7E56" w:rsidRDefault="007C7E56" w:rsidP="00B202AC">
            <w:pPr>
              <w:widowControl w:val="0"/>
              <w:tabs>
                <w:tab w:val="left" w:pos="720"/>
                <w:tab w:val="left" w:pos="1440"/>
              </w:tabs>
              <w:autoSpaceDE w:val="0"/>
              <w:spacing w:before="40" w:after="40"/>
              <w:rPr>
                <w:rFonts w:ascii="Calibri" w:hAnsi="Calibri" w:cs="Calibri"/>
                <w:iCs/>
              </w:rPr>
            </w:pPr>
          </w:p>
          <w:p w:rsidR="007C7E56" w:rsidRDefault="007C7E56" w:rsidP="00B202AC">
            <w:pPr>
              <w:widowControl w:val="0"/>
              <w:tabs>
                <w:tab w:val="left" w:pos="720"/>
                <w:tab w:val="left" w:pos="1440"/>
              </w:tabs>
              <w:autoSpaceDE w:val="0"/>
              <w:spacing w:before="40" w:after="40"/>
              <w:rPr>
                <w:rFonts w:ascii="Calibri" w:hAnsi="Calibri" w:cs="Calibri"/>
                <w:iCs/>
              </w:rPr>
            </w:pPr>
          </w:p>
          <w:p w:rsidR="007C7E56" w:rsidRDefault="007C7E56" w:rsidP="00B202AC">
            <w:pPr>
              <w:widowControl w:val="0"/>
              <w:tabs>
                <w:tab w:val="left" w:pos="720"/>
                <w:tab w:val="left" w:pos="1440"/>
              </w:tabs>
              <w:autoSpaceDE w:val="0"/>
              <w:spacing w:before="40" w:after="40"/>
              <w:rPr>
                <w:rFonts w:ascii="Calibri" w:hAnsi="Calibri" w:cs="Calibri"/>
                <w:iCs/>
              </w:rPr>
            </w:pPr>
          </w:p>
          <w:p w:rsidR="007C7E56" w:rsidRPr="00116976" w:rsidRDefault="007C7E56" w:rsidP="00B202AC">
            <w:pPr>
              <w:widowControl w:val="0"/>
              <w:tabs>
                <w:tab w:val="left" w:pos="720"/>
                <w:tab w:val="left" w:pos="1440"/>
              </w:tabs>
              <w:autoSpaceDE w:val="0"/>
              <w:spacing w:before="40" w:after="40"/>
              <w:rPr>
                <w:rFonts w:ascii="Calibri" w:hAnsi="Calibri" w:cs="Calibri"/>
                <w:b/>
                <w:iCs/>
              </w:rPr>
            </w:pPr>
          </w:p>
        </w:tc>
        <w:tc>
          <w:tcPr>
            <w:tcW w:w="2475" w:type="dxa"/>
            <w:gridSpan w:val="3"/>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rPr>
            </w:pPr>
            <w:r w:rsidRPr="00116976">
              <w:rPr>
                <w:rFonts w:ascii="Calibri" w:hAnsi="Calibri" w:cs="Calibri"/>
                <w:b/>
                <w:iCs/>
                <w:sz w:val="22"/>
                <w:szCs w:val="22"/>
              </w:rPr>
              <w:t>Do 26.06.2014 r.</w:t>
            </w:r>
          </w:p>
        </w:tc>
        <w:tc>
          <w:tcPr>
            <w:tcW w:w="2137" w:type="dxa"/>
            <w:tcBorders>
              <w:top w:val="single" w:sz="4" w:space="0" w:color="808080"/>
              <w:left w:val="single" w:sz="4" w:space="0" w:color="808080"/>
              <w:bottom w:val="single" w:sz="4" w:space="0" w:color="808080"/>
              <w:right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rPr>
            </w:pPr>
            <w:r w:rsidRPr="00116976">
              <w:rPr>
                <w:rFonts w:ascii="Calibri" w:hAnsi="Calibri" w:cs="Calibri"/>
                <w:sz w:val="22"/>
                <w:szCs w:val="22"/>
              </w:rPr>
              <w:t>Szkoła, s. 6</w:t>
            </w:r>
          </w:p>
        </w:tc>
      </w:tr>
      <w:tr w:rsidR="007C7E56" w:rsidRPr="00116976" w:rsidTr="00B202AC">
        <w:trPr>
          <w:trHeight w:val="249"/>
        </w:trPr>
        <w:tc>
          <w:tcPr>
            <w:tcW w:w="2197" w:type="dxa"/>
            <w:vMerge w:val="restart"/>
            <w:tcBorders>
              <w:top w:val="double" w:sz="2"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b/>
                <w:bCs/>
              </w:rPr>
            </w:pPr>
            <w:r w:rsidRPr="00116976">
              <w:rPr>
                <w:rFonts w:ascii="Calibri" w:hAnsi="Calibri" w:cs="Calibri"/>
                <w:b/>
                <w:bCs/>
                <w:sz w:val="22"/>
                <w:szCs w:val="22"/>
              </w:rPr>
              <w:t>6. Role osób realiz</w:t>
            </w:r>
            <w:r w:rsidRPr="00116976">
              <w:rPr>
                <w:rFonts w:ascii="Calibri" w:hAnsi="Calibri" w:cs="Calibri"/>
                <w:b/>
                <w:bCs/>
                <w:sz w:val="22"/>
                <w:szCs w:val="22"/>
              </w:rPr>
              <w:t>u</w:t>
            </w:r>
            <w:r w:rsidRPr="00116976">
              <w:rPr>
                <w:rFonts w:ascii="Calibri" w:hAnsi="Calibri" w:cs="Calibri"/>
                <w:b/>
                <w:bCs/>
                <w:sz w:val="22"/>
                <w:szCs w:val="22"/>
              </w:rPr>
              <w:t>jących RPW  i ich zaangażowanie cz</w:t>
            </w:r>
            <w:r w:rsidRPr="00116976">
              <w:rPr>
                <w:rFonts w:ascii="Calibri" w:hAnsi="Calibri" w:cs="Calibri"/>
                <w:b/>
                <w:bCs/>
                <w:sz w:val="22"/>
                <w:szCs w:val="22"/>
              </w:rPr>
              <w:t>a</w:t>
            </w:r>
            <w:r w:rsidRPr="00116976">
              <w:rPr>
                <w:rFonts w:ascii="Calibri" w:hAnsi="Calibri" w:cs="Calibri"/>
                <w:b/>
                <w:bCs/>
                <w:sz w:val="22"/>
                <w:szCs w:val="22"/>
              </w:rPr>
              <w:t>sowe</w:t>
            </w:r>
          </w:p>
        </w:tc>
        <w:tc>
          <w:tcPr>
            <w:tcW w:w="2346" w:type="dxa"/>
            <w:tcBorders>
              <w:top w:val="double" w:sz="2"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720"/>
                <w:tab w:val="left" w:pos="1440"/>
              </w:tabs>
              <w:autoSpaceDE w:val="0"/>
              <w:spacing w:before="40" w:after="40"/>
              <w:rPr>
                <w:rFonts w:ascii="Calibri" w:hAnsi="Calibri" w:cs="Calibri"/>
                <w:b/>
                <w:bCs/>
              </w:rPr>
            </w:pPr>
            <w:r w:rsidRPr="00116976">
              <w:rPr>
                <w:rFonts w:ascii="Calibri" w:hAnsi="Calibri" w:cs="Calibri"/>
                <w:b/>
                <w:bCs/>
                <w:sz w:val="22"/>
                <w:szCs w:val="22"/>
              </w:rPr>
              <w:t>Rola</w:t>
            </w:r>
          </w:p>
        </w:tc>
        <w:tc>
          <w:tcPr>
            <w:tcW w:w="2475" w:type="dxa"/>
            <w:gridSpan w:val="3"/>
            <w:tcBorders>
              <w:top w:val="double" w:sz="2"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720"/>
                <w:tab w:val="left" w:pos="1440"/>
              </w:tabs>
              <w:autoSpaceDE w:val="0"/>
              <w:spacing w:before="40" w:after="40"/>
              <w:jc w:val="center"/>
              <w:rPr>
                <w:rFonts w:ascii="Calibri" w:hAnsi="Calibri" w:cs="Calibri"/>
                <w:b/>
                <w:bCs/>
              </w:rPr>
            </w:pPr>
            <w:r w:rsidRPr="00116976">
              <w:rPr>
                <w:rFonts w:ascii="Calibri" w:hAnsi="Calibri" w:cs="Calibri"/>
                <w:b/>
                <w:bCs/>
                <w:sz w:val="22"/>
                <w:szCs w:val="22"/>
              </w:rPr>
              <w:t>Liczba godzin pracy na rzecz RPW ogółem</w:t>
            </w:r>
          </w:p>
        </w:tc>
        <w:tc>
          <w:tcPr>
            <w:tcW w:w="2137" w:type="dxa"/>
            <w:tcBorders>
              <w:top w:val="double" w:sz="2" w:space="0" w:color="808080"/>
              <w:left w:val="single" w:sz="4" w:space="0" w:color="808080"/>
              <w:bottom w:val="single" w:sz="4" w:space="0" w:color="808080"/>
              <w:right w:val="single" w:sz="4" w:space="0" w:color="808080"/>
            </w:tcBorders>
            <w:shd w:val="clear" w:color="auto" w:fill="DBE5F1"/>
          </w:tcPr>
          <w:p w:rsidR="007C7E56" w:rsidRPr="00116976" w:rsidRDefault="007C7E56" w:rsidP="00B202AC">
            <w:pPr>
              <w:widowControl w:val="0"/>
              <w:tabs>
                <w:tab w:val="left" w:pos="720"/>
                <w:tab w:val="left" w:pos="1440"/>
              </w:tabs>
              <w:autoSpaceDE w:val="0"/>
              <w:spacing w:before="40" w:after="40"/>
              <w:jc w:val="center"/>
              <w:rPr>
                <w:rFonts w:ascii="Calibri" w:hAnsi="Calibri" w:cs="Calibri"/>
              </w:rPr>
            </w:pPr>
            <w:r w:rsidRPr="00116976">
              <w:rPr>
                <w:rFonts w:ascii="Calibri" w:hAnsi="Calibri" w:cs="Calibri"/>
                <w:b/>
                <w:bCs/>
                <w:sz w:val="22"/>
                <w:szCs w:val="22"/>
              </w:rPr>
              <w:t>Liczba godzin ko</w:t>
            </w:r>
            <w:r w:rsidRPr="00116976">
              <w:rPr>
                <w:rFonts w:ascii="Calibri" w:hAnsi="Calibri" w:cs="Calibri"/>
                <w:b/>
                <w:bCs/>
                <w:sz w:val="22"/>
                <w:szCs w:val="22"/>
              </w:rPr>
              <w:t>n</w:t>
            </w:r>
            <w:r w:rsidRPr="00116976">
              <w:rPr>
                <w:rFonts w:ascii="Calibri" w:hAnsi="Calibri" w:cs="Calibri"/>
                <w:b/>
                <w:bCs/>
                <w:sz w:val="22"/>
                <w:szCs w:val="22"/>
              </w:rPr>
              <w:t>taktowych</w:t>
            </w:r>
            <w:r w:rsidRPr="00116976">
              <w:rPr>
                <w:rStyle w:val="Znakiprzypiswdolnych"/>
                <w:rFonts w:ascii="Calibri" w:hAnsi="Calibri" w:cs="Calibri"/>
                <w:b/>
                <w:bCs/>
                <w:sz w:val="22"/>
                <w:szCs w:val="22"/>
              </w:rPr>
              <w:footnoteReference w:id="19"/>
            </w:r>
          </w:p>
        </w:tc>
      </w:tr>
      <w:tr w:rsidR="007C7E56" w:rsidRPr="00116976" w:rsidTr="00B202AC">
        <w:trPr>
          <w:trHeight w:val="246"/>
        </w:trPr>
        <w:tc>
          <w:tcPr>
            <w:tcW w:w="2197" w:type="dxa"/>
            <w:vMerge/>
            <w:tcBorders>
              <w:top w:val="single" w:sz="4"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40" w:after="40"/>
              <w:rPr>
                <w:rFonts w:ascii="Calibri" w:hAnsi="Calibri" w:cs="Calibri"/>
                <w:b/>
                <w:bCs/>
              </w:rPr>
            </w:pPr>
          </w:p>
        </w:tc>
        <w:tc>
          <w:tcPr>
            <w:tcW w:w="2346" w:type="dxa"/>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rPr>
                <w:rFonts w:ascii="Calibri" w:hAnsi="Calibri" w:cs="Calibri"/>
                <w:b/>
              </w:rPr>
            </w:pPr>
            <w:r w:rsidRPr="00116976">
              <w:rPr>
                <w:rFonts w:ascii="Calibri" w:hAnsi="Calibri" w:cs="Calibri"/>
                <w:sz w:val="22"/>
                <w:szCs w:val="22"/>
              </w:rPr>
              <w:t>Szkolny organizator rozwoju edukacji</w:t>
            </w:r>
          </w:p>
        </w:tc>
        <w:tc>
          <w:tcPr>
            <w:tcW w:w="2475" w:type="dxa"/>
            <w:gridSpan w:val="3"/>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b/>
              </w:rPr>
            </w:pPr>
            <w:r w:rsidRPr="00116976">
              <w:rPr>
                <w:rFonts w:ascii="Calibri" w:hAnsi="Calibri" w:cs="Calibri"/>
                <w:b/>
                <w:sz w:val="22"/>
                <w:szCs w:val="22"/>
              </w:rPr>
              <w:t>88</w:t>
            </w:r>
          </w:p>
        </w:tc>
        <w:tc>
          <w:tcPr>
            <w:tcW w:w="2137" w:type="dxa"/>
            <w:tcBorders>
              <w:top w:val="single" w:sz="4" w:space="0" w:color="808080"/>
              <w:left w:val="single" w:sz="4" w:space="0" w:color="808080"/>
              <w:bottom w:val="single" w:sz="4" w:space="0" w:color="808080"/>
              <w:right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rPr>
            </w:pPr>
            <w:r w:rsidRPr="00116976">
              <w:rPr>
                <w:rFonts w:ascii="Calibri" w:hAnsi="Calibri" w:cs="Calibri"/>
                <w:b/>
                <w:sz w:val="22"/>
                <w:szCs w:val="22"/>
              </w:rPr>
              <w:t>54</w:t>
            </w:r>
          </w:p>
        </w:tc>
      </w:tr>
      <w:tr w:rsidR="007C7E56" w:rsidRPr="00116976" w:rsidTr="00B202AC">
        <w:trPr>
          <w:trHeight w:val="246"/>
        </w:trPr>
        <w:tc>
          <w:tcPr>
            <w:tcW w:w="2197" w:type="dxa"/>
            <w:vMerge/>
            <w:tcBorders>
              <w:top w:val="single" w:sz="4"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40" w:after="40"/>
              <w:rPr>
                <w:rFonts w:ascii="Calibri" w:hAnsi="Calibri" w:cs="Calibri"/>
                <w:b/>
                <w:bCs/>
              </w:rPr>
            </w:pPr>
          </w:p>
        </w:tc>
        <w:tc>
          <w:tcPr>
            <w:tcW w:w="2346" w:type="dxa"/>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rPr>
                <w:rFonts w:ascii="Calibri" w:hAnsi="Calibri" w:cs="Calibri"/>
                <w:b/>
              </w:rPr>
            </w:pPr>
            <w:r w:rsidRPr="00116976">
              <w:rPr>
                <w:rFonts w:ascii="Calibri" w:hAnsi="Calibri" w:cs="Calibri"/>
                <w:sz w:val="22"/>
                <w:szCs w:val="22"/>
              </w:rPr>
              <w:t xml:space="preserve">Ekspert  </w:t>
            </w:r>
          </w:p>
        </w:tc>
        <w:tc>
          <w:tcPr>
            <w:tcW w:w="2475" w:type="dxa"/>
            <w:gridSpan w:val="3"/>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b/>
              </w:rPr>
            </w:pPr>
            <w:r w:rsidRPr="00116976">
              <w:rPr>
                <w:rFonts w:ascii="Calibri" w:hAnsi="Calibri" w:cs="Calibri"/>
                <w:b/>
                <w:sz w:val="22"/>
                <w:szCs w:val="22"/>
              </w:rPr>
              <w:t>15</w:t>
            </w:r>
          </w:p>
        </w:tc>
        <w:tc>
          <w:tcPr>
            <w:tcW w:w="2137" w:type="dxa"/>
            <w:tcBorders>
              <w:top w:val="single" w:sz="4" w:space="0" w:color="808080"/>
              <w:left w:val="single" w:sz="4" w:space="0" w:color="808080"/>
              <w:bottom w:val="single" w:sz="4" w:space="0" w:color="808080"/>
              <w:right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rPr>
            </w:pPr>
            <w:r w:rsidRPr="00116976">
              <w:rPr>
                <w:rFonts w:ascii="Calibri" w:hAnsi="Calibri" w:cs="Calibri"/>
                <w:b/>
                <w:sz w:val="22"/>
                <w:szCs w:val="22"/>
              </w:rPr>
              <w:t>15</w:t>
            </w:r>
          </w:p>
        </w:tc>
      </w:tr>
      <w:tr w:rsidR="007C7E56" w:rsidRPr="00116976" w:rsidTr="00B202AC">
        <w:trPr>
          <w:trHeight w:val="247"/>
        </w:trPr>
        <w:tc>
          <w:tcPr>
            <w:tcW w:w="2197" w:type="dxa"/>
            <w:vMerge w:val="restart"/>
            <w:tcBorders>
              <w:top w:val="double" w:sz="2"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b/>
                <w:bCs/>
              </w:rPr>
            </w:pPr>
            <w:r w:rsidRPr="00116976">
              <w:rPr>
                <w:rFonts w:ascii="Calibri" w:hAnsi="Calibri" w:cs="Calibri"/>
                <w:b/>
                <w:bCs/>
                <w:sz w:val="22"/>
                <w:szCs w:val="22"/>
              </w:rPr>
              <w:t>7. Zadania osób real</w:t>
            </w:r>
            <w:r w:rsidRPr="00116976">
              <w:rPr>
                <w:rFonts w:ascii="Calibri" w:hAnsi="Calibri" w:cs="Calibri"/>
                <w:b/>
                <w:bCs/>
                <w:sz w:val="22"/>
                <w:szCs w:val="22"/>
              </w:rPr>
              <w:t>i</w:t>
            </w:r>
            <w:r w:rsidRPr="00116976">
              <w:rPr>
                <w:rFonts w:ascii="Calibri" w:hAnsi="Calibri" w:cs="Calibri"/>
                <w:b/>
                <w:bCs/>
                <w:sz w:val="22"/>
                <w:szCs w:val="22"/>
              </w:rPr>
              <w:t>zujących RPW</w:t>
            </w:r>
          </w:p>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b/>
                <w:bCs/>
              </w:rPr>
            </w:pPr>
          </w:p>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b/>
                <w:bCs/>
              </w:rPr>
            </w:pPr>
          </w:p>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b/>
                <w:bCs/>
              </w:rPr>
            </w:pPr>
          </w:p>
        </w:tc>
        <w:tc>
          <w:tcPr>
            <w:tcW w:w="2346" w:type="dxa"/>
            <w:tcBorders>
              <w:top w:val="double" w:sz="2"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720"/>
                <w:tab w:val="left" w:pos="1440"/>
              </w:tabs>
              <w:autoSpaceDE w:val="0"/>
              <w:spacing w:before="40" w:after="40"/>
              <w:rPr>
                <w:rFonts w:ascii="Calibri" w:hAnsi="Calibri" w:cs="Calibri"/>
                <w:b/>
                <w:bCs/>
              </w:rPr>
            </w:pPr>
            <w:r w:rsidRPr="00116976">
              <w:rPr>
                <w:rFonts w:ascii="Calibri" w:hAnsi="Calibri" w:cs="Calibri"/>
                <w:b/>
                <w:bCs/>
                <w:sz w:val="22"/>
                <w:szCs w:val="22"/>
              </w:rPr>
              <w:t>Rola</w:t>
            </w:r>
          </w:p>
        </w:tc>
        <w:tc>
          <w:tcPr>
            <w:tcW w:w="4612" w:type="dxa"/>
            <w:gridSpan w:val="4"/>
            <w:tcBorders>
              <w:top w:val="double" w:sz="2" w:space="0" w:color="808080"/>
              <w:left w:val="single" w:sz="4" w:space="0" w:color="808080"/>
              <w:bottom w:val="single" w:sz="4" w:space="0" w:color="808080"/>
              <w:right w:val="single" w:sz="4" w:space="0" w:color="808080"/>
            </w:tcBorders>
            <w:shd w:val="clear" w:color="auto" w:fill="DBE5F1"/>
          </w:tcPr>
          <w:p w:rsidR="007C7E56" w:rsidRPr="00116976" w:rsidRDefault="007C7E56" w:rsidP="00B202AC">
            <w:pPr>
              <w:widowControl w:val="0"/>
              <w:tabs>
                <w:tab w:val="left" w:pos="720"/>
                <w:tab w:val="left" w:pos="1440"/>
              </w:tabs>
              <w:autoSpaceDE w:val="0"/>
              <w:spacing w:before="40" w:after="40"/>
              <w:rPr>
                <w:rFonts w:ascii="Calibri" w:hAnsi="Calibri" w:cs="Calibri"/>
              </w:rPr>
            </w:pPr>
            <w:r w:rsidRPr="00116976">
              <w:rPr>
                <w:rFonts w:ascii="Calibri" w:hAnsi="Calibri" w:cs="Calibri"/>
                <w:b/>
                <w:bCs/>
                <w:sz w:val="22"/>
                <w:szCs w:val="22"/>
              </w:rPr>
              <w:t>Zadania</w:t>
            </w:r>
          </w:p>
        </w:tc>
      </w:tr>
      <w:tr w:rsidR="007C7E56" w:rsidRPr="00116976" w:rsidTr="00B202AC">
        <w:trPr>
          <w:trHeight w:val="244"/>
        </w:trPr>
        <w:tc>
          <w:tcPr>
            <w:tcW w:w="2197" w:type="dxa"/>
            <w:vMerge/>
            <w:tcBorders>
              <w:top w:val="single" w:sz="4"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40" w:after="40"/>
              <w:rPr>
                <w:rFonts w:ascii="Calibri" w:hAnsi="Calibri" w:cs="Calibri"/>
                <w:b/>
                <w:bCs/>
              </w:rPr>
            </w:pPr>
          </w:p>
        </w:tc>
        <w:tc>
          <w:tcPr>
            <w:tcW w:w="2346" w:type="dxa"/>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rPr>
                <w:rFonts w:ascii="Calibri" w:hAnsi="Calibri" w:cs="Calibri"/>
                <w:color w:val="000000"/>
              </w:rPr>
            </w:pPr>
            <w:r w:rsidRPr="00116976">
              <w:rPr>
                <w:rFonts w:ascii="Calibri" w:hAnsi="Calibri" w:cs="Calibri"/>
                <w:sz w:val="22"/>
                <w:szCs w:val="22"/>
              </w:rPr>
              <w:t>Szkolny organizator rozwoju edukacji</w:t>
            </w:r>
          </w:p>
        </w:tc>
        <w:tc>
          <w:tcPr>
            <w:tcW w:w="4612" w:type="dxa"/>
            <w:gridSpan w:val="4"/>
            <w:tcBorders>
              <w:top w:val="single" w:sz="4" w:space="0" w:color="808080"/>
              <w:left w:val="single" w:sz="4" w:space="0" w:color="808080"/>
              <w:bottom w:val="single" w:sz="4" w:space="0" w:color="808080"/>
              <w:right w:val="single" w:sz="4" w:space="0" w:color="808080"/>
            </w:tcBorders>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color w:val="000000"/>
              </w:rPr>
            </w:pPr>
            <w:r w:rsidRPr="00116976">
              <w:rPr>
                <w:rFonts w:ascii="Calibri" w:hAnsi="Calibri" w:cs="Calibri"/>
                <w:color w:val="000000"/>
                <w:sz w:val="22"/>
                <w:szCs w:val="22"/>
              </w:rPr>
              <w:t>1.Diagnoza - analiza funkcjonowania szkoły w obszarze wsparcia (spotkanie z Dyrektorem, spotkanie z Radą Pedagogiczną, warsztat diagn</w:t>
            </w:r>
            <w:r w:rsidRPr="00116976">
              <w:rPr>
                <w:rFonts w:ascii="Calibri" w:hAnsi="Calibri" w:cs="Calibri"/>
                <w:color w:val="000000"/>
                <w:sz w:val="22"/>
                <w:szCs w:val="22"/>
              </w:rPr>
              <w:t>o</w:t>
            </w:r>
            <w:r w:rsidRPr="00116976">
              <w:rPr>
                <w:rFonts w:ascii="Calibri" w:hAnsi="Calibri" w:cs="Calibri"/>
                <w:color w:val="000000"/>
                <w:sz w:val="22"/>
                <w:szCs w:val="22"/>
              </w:rPr>
              <w:t>styczno-rozwojowy z zespołem Zadaniowym).</w:t>
            </w:r>
          </w:p>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color w:val="000000"/>
              </w:rPr>
            </w:pPr>
            <w:r w:rsidRPr="00116976">
              <w:rPr>
                <w:rFonts w:ascii="Calibri" w:hAnsi="Calibri" w:cs="Calibri"/>
                <w:color w:val="000000"/>
                <w:sz w:val="22"/>
                <w:szCs w:val="22"/>
              </w:rPr>
              <w:t>2. Doradztwo indywidualne dla dyrektora, zo</w:t>
            </w:r>
            <w:r w:rsidRPr="00116976">
              <w:rPr>
                <w:rFonts w:ascii="Calibri" w:hAnsi="Calibri" w:cs="Calibri"/>
                <w:color w:val="000000"/>
                <w:sz w:val="22"/>
                <w:szCs w:val="22"/>
              </w:rPr>
              <w:t>r</w:t>
            </w:r>
            <w:r w:rsidRPr="00116976">
              <w:rPr>
                <w:rFonts w:ascii="Calibri" w:hAnsi="Calibri" w:cs="Calibri"/>
                <w:color w:val="000000"/>
                <w:sz w:val="22"/>
                <w:szCs w:val="22"/>
              </w:rPr>
              <w:t>ganizowanie spotkania z ekspertem w aspekcie rozwojowym szkoły.</w:t>
            </w:r>
          </w:p>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color w:val="000000"/>
              </w:rPr>
            </w:pPr>
            <w:r w:rsidRPr="00116976">
              <w:rPr>
                <w:rFonts w:ascii="Calibri" w:hAnsi="Calibri" w:cs="Calibri"/>
                <w:color w:val="000000"/>
                <w:sz w:val="22"/>
                <w:szCs w:val="22"/>
              </w:rPr>
              <w:t>3. Wsparcie monitorujące działania nauczycieli w zakresie wybranego obszaru, wsparcie w realiz</w:t>
            </w:r>
            <w:r w:rsidRPr="00116976">
              <w:rPr>
                <w:rFonts w:ascii="Calibri" w:hAnsi="Calibri" w:cs="Calibri"/>
                <w:color w:val="000000"/>
                <w:sz w:val="22"/>
                <w:szCs w:val="22"/>
              </w:rPr>
              <w:t>a</w:t>
            </w:r>
            <w:r w:rsidRPr="00116976">
              <w:rPr>
                <w:rFonts w:ascii="Calibri" w:hAnsi="Calibri" w:cs="Calibri"/>
                <w:color w:val="000000"/>
                <w:sz w:val="22"/>
                <w:szCs w:val="22"/>
              </w:rPr>
              <w:t>cji RPW ( konsultacje indywidualne lub grupowe, kontakt e-mailowy, telefoniczny).</w:t>
            </w:r>
          </w:p>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rPr>
            </w:pPr>
            <w:r w:rsidRPr="00116976">
              <w:rPr>
                <w:rFonts w:ascii="Calibri" w:hAnsi="Calibri" w:cs="Calibri"/>
                <w:color w:val="000000"/>
                <w:sz w:val="22"/>
                <w:szCs w:val="22"/>
              </w:rPr>
              <w:t>4. Wsparcie Zespołu Zadaniowego podczas prz</w:t>
            </w:r>
            <w:r w:rsidRPr="00116976">
              <w:rPr>
                <w:rFonts w:ascii="Calibri" w:hAnsi="Calibri" w:cs="Calibri"/>
                <w:color w:val="000000"/>
                <w:sz w:val="22"/>
                <w:szCs w:val="22"/>
              </w:rPr>
              <w:t>e</w:t>
            </w:r>
            <w:r w:rsidRPr="00116976">
              <w:rPr>
                <w:rFonts w:ascii="Calibri" w:hAnsi="Calibri" w:cs="Calibri"/>
                <w:color w:val="000000"/>
                <w:sz w:val="22"/>
                <w:szCs w:val="22"/>
              </w:rPr>
              <w:t>prowadzania ewaluacji RPW.</w:t>
            </w:r>
          </w:p>
        </w:tc>
      </w:tr>
      <w:tr w:rsidR="007C7E56" w:rsidRPr="00116976" w:rsidTr="00B202AC">
        <w:trPr>
          <w:trHeight w:val="244"/>
        </w:trPr>
        <w:tc>
          <w:tcPr>
            <w:tcW w:w="2197" w:type="dxa"/>
            <w:vMerge/>
            <w:tcBorders>
              <w:top w:val="single" w:sz="4"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40" w:after="40"/>
              <w:rPr>
                <w:rFonts w:ascii="Calibri" w:hAnsi="Calibri" w:cs="Calibri"/>
                <w:b/>
                <w:bCs/>
              </w:rPr>
            </w:pPr>
          </w:p>
        </w:tc>
        <w:tc>
          <w:tcPr>
            <w:tcW w:w="2346" w:type="dxa"/>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rPr>
                <w:rFonts w:ascii="Calibri" w:hAnsi="Calibri" w:cs="Calibri"/>
                <w:bCs/>
                <w:iCs/>
              </w:rPr>
            </w:pPr>
            <w:r w:rsidRPr="00116976">
              <w:rPr>
                <w:rFonts w:ascii="Calibri" w:hAnsi="Calibri" w:cs="Calibri"/>
                <w:sz w:val="22"/>
                <w:szCs w:val="22"/>
              </w:rPr>
              <w:t xml:space="preserve">Ekspert </w:t>
            </w:r>
          </w:p>
        </w:tc>
        <w:tc>
          <w:tcPr>
            <w:tcW w:w="4612" w:type="dxa"/>
            <w:gridSpan w:val="4"/>
            <w:tcBorders>
              <w:top w:val="single" w:sz="4" w:space="0" w:color="808080"/>
              <w:left w:val="single" w:sz="4" w:space="0" w:color="808080"/>
              <w:bottom w:val="single" w:sz="4" w:space="0" w:color="808080"/>
              <w:right w:val="single" w:sz="4" w:space="0" w:color="808080"/>
            </w:tcBorders>
          </w:tcPr>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b/>
                <w:i/>
              </w:rPr>
            </w:pPr>
            <w:r w:rsidRPr="00116976">
              <w:rPr>
                <w:rFonts w:ascii="Calibri" w:hAnsi="Calibri" w:cs="Calibri"/>
                <w:bCs/>
                <w:iCs/>
                <w:sz w:val="22"/>
                <w:szCs w:val="22"/>
              </w:rPr>
              <w:t xml:space="preserve">Szkolenie </w:t>
            </w:r>
            <w:r w:rsidRPr="00116976">
              <w:rPr>
                <w:rFonts w:ascii="Calibri" w:hAnsi="Calibri" w:cs="Calibri"/>
                <w:sz w:val="22"/>
                <w:szCs w:val="22"/>
              </w:rPr>
              <w:t>„Współczesna wiedza o warunkach sprzyjających procesom edukacyjnym” (3h)</w:t>
            </w:r>
          </w:p>
          <w:p w:rsidR="007C7E56" w:rsidRPr="00FD4900"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b/>
                <w:i/>
                <w:sz w:val="10"/>
                <w:szCs w:val="10"/>
              </w:rPr>
            </w:pPr>
          </w:p>
          <w:p w:rsidR="007C7E56" w:rsidRPr="00116976" w:rsidRDefault="007C7E56" w:rsidP="00B202AC">
            <w:pPr>
              <w:widowControl w:val="0"/>
              <w:tabs>
                <w:tab w:val="left" w:pos="720"/>
                <w:tab w:val="left" w:pos="1440"/>
              </w:tabs>
              <w:autoSpaceDE w:val="0"/>
              <w:spacing w:before="40" w:after="40"/>
              <w:rPr>
                <w:rFonts w:ascii="Calibri" w:hAnsi="Calibri" w:cs="Calibri"/>
              </w:rPr>
            </w:pPr>
            <w:r w:rsidRPr="00116976">
              <w:rPr>
                <w:rFonts w:ascii="Calibri" w:hAnsi="Calibri" w:cs="Calibri"/>
                <w:sz w:val="22"/>
                <w:szCs w:val="22"/>
              </w:rPr>
              <w:t>Warsztaty:</w:t>
            </w:r>
          </w:p>
          <w:p w:rsidR="007C7E56" w:rsidRPr="00116976" w:rsidRDefault="007C7E56" w:rsidP="00B202AC">
            <w:pPr>
              <w:widowControl w:val="0"/>
              <w:tabs>
                <w:tab w:val="left" w:pos="720"/>
                <w:tab w:val="left" w:pos="1440"/>
              </w:tabs>
              <w:autoSpaceDE w:val="0"/>
              <w:spacing w:before="40" w:after="40"/>
              <w:rPr>
                <w:rFonts w:ascii="Calibri" w:hAnsi="Calibri" w:cs="Calibri"/>
                <w:bCs/>
                <w:iCs/>
              </w:rPr>
            </w:pPr>
            <w:r w:rsidRPr="00116976">
              <w:rPr>
                <w:rFonts w:ascii="Calibri" w:hAnsi="Calibri" w:cs="Calibri"/>
                <w:sz w:val="22"/>
                <w:szCs w:val="22"/>
              </w:rPr>
              <w:t>1. „Motywowanie uczniów do pracy i odpowi</w:t>
            </w:r>
            <w:r w:rsidRPr="00116976">
              <w:rPr>
                <w:rFonts w:ascii="Calibri" w:hAnsi="Calibri" w:cs="Calibri"/>
                <w:sz w:val="22"/>
                <w:szCs w:val="22"/>
              </w:rPr>
              <w:t>e</w:t>
            </w:r>
            <w:r w:rsidRPr="00116976">
              <w:rPr>
                <w:rFonts w:ascii="Calibri" w:hAnsi="Calibri" w:cs="Calibri"/>
                <w:sz w:val="22"/>
                <w:szCs w:val="22"/>
              </w:rPr>
              <w:t>dzialności za własne uczenie się”</w:t>
            </w:r>
            <w:r w:rsidRPr="00116976">
              <w:rPr>
                <w:rFonts w:ascii="Calibri" w:hAnsi="Calibri" w:cs="Calibri"/>
                <w:bCs/>
                <w:iCs/>
                <w:sz w:val="22"/>
                <w:szCs w:val="22"/>
              </w:rPr>
              <w:t xml:space="preserve"> (3h)</w:t>
            </w:r>
          </w:p>
          <w:p w:rsidR="007C7E56" w:rsidRPr="00116976" w:rsidRDefault="007C7E56" w:rsidP="00B202AC">
            <w:pPr>
              <w:widowControl w:val="0"/>
              <w:tabs>
                <w:tab w:val="left" w:pos="720"/>
                <w:tab w:val="left" w:pos="1440"/>
              </w:tabs>
              <w:autoSpaceDE w:val="0"/>
              <w:spacing w:before="40" w:after="40"/>
              <w:rPr>
                <w:rFonts w:ascii="Calibri" w:hAnsi="Calibri" w:cs="Calibri"/>
                <w:bCs/>
                <w:iCs/>
              </w:rPr>
            </w:pPr>
            <w:r w:rsidRPr="00116976">
              <w:rPr>
                <w:rFonts w:ascii="Calibri" w:hAnsi="Calibri" w:cs="Calibri"/>
                <w:bCs/>
                <w:iCs/>
                <w:sz w:val="22"/>
                <w:szCs w:val="22"/>
              </w:rPr>
              <w:t>2. „Dobór i wykorzystanie metod sprzyjających uczeniu się” (3h)</w:t>
            </w:r>
          </w:p>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bCs/>
                <w:iCs/>
              </w:rPr>
            </w:pPr>
            <w:r w:rsidRPr="00116976">
              <w:rPr>
                <w:rFonts w:ascii="Calibri" w:hAnsi="Calibri" w:cs="Calibri"/>
                <w:bCs/>
                <w:iCs/>
                <w:sz w:val="22"/>
                <w:szCs w:val="22"/>
              </w:rPr>
              <w:t>3. „Planowanie działań służących angażowaniu ucznia do uczestnictwa w doskonaleniu proc</w:t>
            </w:r>
            <w:r w:rsidRPr="00116976">
              <w:rPr>
                <w:rFonts w:ascii="Calibri" w:hAnsi="Calibri" w:cs="Calibri"/>
                <w:bCs/>
                <w:iCs/>
                <w:sz w:val="22"/>
                <w:szCs w:val="22"/>
              </w:rPr>
              <w:t>e</w:t>
            </w:r>
            <w:r w:rsidRPr="00116976">
              <w:rPr>
                <w:rFonts w:ascii="Calibri" w:hAnsi="Calibri" w:cs="Calibri"/>
                <w:bCs/>
                <w:iCs/>
                <w:sz w:val="22"/>
                <w:szCs w:val="22"/>
              </w:rPr>
              <w:t>sów edukacyjnych” (3h)</w:t>
            </w:r>
          </w:p>
          <w:p w:rsidR="007C7E5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bCs/>
                <w:iCs/>
              </w:rPr>
            </w:pPr>
            <w:r w:rsidRPr="00116976">
              <w:rPr>
                <w:rFonts w:ascii="Calibri" w:hAnsi="Calibri" w:cs="Calibri"/>
                <w:bCs/>
                <w:iCs/>
                <w:sz w:val="22"/>
                <w:szCs w:val="22"/>
              </w:rPr>
              <w:t>4. Konsultacje indywidualne (3h)</w:t>
            </w:r>
          </w:p>
          <w:p w:rsidR="007C7E5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bCs/>
                <w:iCs/>
              </w:rPr>
            </w:pPr>
          </w:p>
          <w:p w:rsidR="007C7E5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bCs/>
                <w:iCs/>
              </w:rPr>
            </w:pPr>
          </w:p>
          <w:p w:rsidR="007C7E5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bCs/>
                <w:iCs/>
              </w:rPr>
            </w:pPr>
          </w:p>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bCs/>
                <w:iCs/>
              </w:rPr>
            </w:pPr>
          </w:p>
        </w:tc>
      </w:tr>
      <w:tr w:rsidR="007C7E56" w:rsidRPr="00116976" w:rsidTr="00B202AC">
        <w:trPr>
          <w:trHeight w:val="1403"/>
        </w:trPr>
        <w:tc>
          <w:tcPr>
            <w:tcW w:w="2197" w:type="dxa"/>
            <w:vMerge w:val="restart"/>
            <w:tcBorders>
              <w:top w:val="double" w:sz="2"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b/>
                <w:bCs/>
              </w:rPr>
            </w:pPr>
            <w:r w:rsidRPr="00116976">
              <w:rPr>
                <w:rFonts w:ascii="Calibri" w:hAnsi="Calibri" w:cs="Calibri"/>
                <w:b/>
                <w:bCs/>
                <w:sz w:val="22"/>
                <w:szCs w:val="22"/>
              </w:rPr>
              <w:t>8. Role osób korz</w:t>
            </w:r>
            <w:r w:rsidRPr="00116976">
              <w:rPr>
                <w:rFonts w:ascii="Calibri" w:hAnsi="Calibri" w:cs="Calibri"/>
                <w:b/>
                <w:bCs/>
                <w:sz w:val="22"/>
                <w:szCs w:val="22"/>
              </w:rPr>
              <w:t>y</w:t>
            </w:r>
            <w:r w:rsidRPr="00116976">
              <w:rPr>
                <w:rFonts w:ascii="Calibri" w:hAnsi="Calibri" w:cs="Calibri"/>
                <w:b/>
                <w:bCs/>
                <w:sz w:val="22"/>
                <w:szCs w:val="22"/>
              </w:rPr>
              <w:t>stających ze wsp</w:t>
            </w:r>
            <w:r w:rsidRPr="00116976">
              <w:rPr>
                <w:rFonts w:ascii="Calibri" w:hAnsi="Calibri" w:cs="Calibri"/>
                <w:b/>
                <w:bCs/>
                <w:sz w:val="22"/>
                <w:szCs w:val="22"/>
              </w:rPr>
              <w:t>o</w:t>
            </w:r>
            <w:r w:rsidRPr="00116976">
              <w:rPr>
                <w:rFonts w:ascii="Calibri" w:hAnsi="Calibri" w:cs="Calibri"/>
                <w:b/>
                <w:bCs/>
                <w:sz w:val="22"/>
                <w:szCs w:val="22"/>
              </w:rPr>
              <w:t>magania i wymagane zaangażowanie cz</w:t>
            </w:r>
            <w:r w:rsidRPr="00116976">
              <w:rPr>
                <w:rFonts w:ascii="Calibri" w:hAnsi="Calibri" w:cs="Calibri"/>
                <w:b/>
                <w:bCs/>
                <w:sz w:val="22"/>
                <w:szCs w:val="22"/>
              </w:rPr>
              <w:t>a</w:t>
            </w:r>
            <w:r w:rsidRPr="00116976">
              <w:rPr>
                <w:rFonts w:ascii="Calibri" w:hAnsi="Calibri" w:cs="Calibri"/>
                <w:b/>
                <w:bCs/>
                <w:sz w:val="22"/>
                <w:szCs w:val="22"/>
              </w:rPr>
              <w:t>sowe z ich strony</w:t>
            </w:r>
          </w:p>
        </w:tc>
        <w:tc>
          <w:tcPr>
            <w:tcW w:w="2346" w:type="dxa"/>
            <w:tcBorders>
              <w:top w:val="double" w:sz="2"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720"/>
                <w:tab w:val="left" w:pos="1440"/>
              </w:tabs>
              <w:autoSpaceDE w:val="0"/>
              <w:spacing w:before="40" w:after="40"/>
              <w:rPr>
                <w:rFonts w:ascii="Calibri" w:hAnsi="Calibri" w:cs="Calibri"/>
                <w:b/>
                <w:bCs/>
              </w:rPr>
            </w:pPr>
            <w:r w:rsidRPr="00116976">
              <w:rPr>
                <w:rFonts w:ascii="Calibri" w:hAnsi="Calibri" w:cs="Calibri"/>
                <w:b/>
                <w:bCs/>
                <w:sz w:val="22"/>
                <w:szCs w:val="22"/>
              </w:rPr>
              <w:t>Rola</w:t>
            </w:r>
          </w:p>
        </w:tc>
        <w:tc>
          <w:tcPr>
            <w:tcW w:w="2347" w:type="dxa"/>
            <w:gridSpan w:val="2"/>
            <w:tcBorders>
              <w:top w:val="double" w:sz="2"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720"/>
                <w:tab w:val="left" w:pos="1440"/>
              </w:tabs>
              <w:autoSpaceDE w:val="0"/>
              <w:spacing w:before="40" w:after="40"/>
              <w:rPr>
                <w:rFonts w:ascii="Calibri" w:hAnsi="Calibri" w:cs="Calibri"/>
                <w:b/>
                <w:bCs/>
              </w:rPr>
            </w:pPr>
            <w:r w:rsidRPr="00116976">
              <w:rPr>
                <w:rFonts w:ascii="Calibri" w:hAnsi="Calibri" w:cs="Calibri"/>
                <w:b/>
                <w:bCs/>
                <w:sz w:val="22"/>
                <w:szCs w:val="22"/>
              </w:rPr>
              <w:t>Liczba godzin zaang</w:t>
            </w:r>
            <w:r w:rsidRPr="00116976">
              <w:rPr>
                <w:rFonts w:ascii="Calibri" w:hAnsi="Calibri" w:cs="Calibri"/>
                <w:b/>
                <w:bCs/>
                <w:sz w:val="22"/>
                <w:szCs w:val="22"/>
              </w:rPr>
              <w:t>a</w:t>
            </w:r>
            <w:r w:rsidRPr="00116976">
              <w:rPr>
                <w:rFonts w:ascii="Calibri" w:hAnsi="Calibri" w:cs="Calibri"/>
                <w:b/>
                <w:bCs/>
                <w:sz w:val="22"/>
                <w:szCs w:val="22"/>
              </w:rPr>
              <w:t>żowania w RPW og</w:t>
            </w:r>
            <w:r w:rsidRPr="00116976">
              <w:rPr>
                <w:rFonts w:ascii="Calibri" w:hAnsi="Calibri" w:cs="Calibri"/>
                <w:b/>
                <w:bCs/>
                <w:sz w:val="22"/>
                <w:szCs w:val="22"/>
              </w:rPr>
              <w:t>ó</w:t>
            </w:r>
            <w:r w:rsidRPr="00116976">
              <w:rPr>
                <w:rFonts w:ascii="Calibri" w:hAnsi="Calibri" w:cs="Calibri"/>
                <w:b/>
                <w:bCs/>
                <w:sz w:val="22"/>
                <w:szCs w:val="22"/>
              </w:rPr>
              <w:t>łem</w:t>
            </w:r>
          </w:p>
        </w:tc>
        <w:tc>
          <w:tcPr>
            <w:tcW w:w="2265" w:type="dxa"/>
            <w:gridSpan w:val="2"/>
            <w:tcBorders>
              <w:top w:val="double" w:sz="2" w:space="0" w:color="808080"/>
              <w:left w:val="single" w:sz="4" w:space="0" w:color="808080"/>
              <w:bottom w:val="single" w:sz="4" w:space="0" w:color="808080"/>
              <w:right w:val="single" w:sz="4" w:space="0" w:color="808080"/>
            </w:tcBorders>
            <w:shd w:val="clear" w:color="auto" w:fill="DBE5F1"/>
          </w:tcPr>
          <w:p w:rsidR="007C7E56" w:rsidRPr="00116976" w:rsidRDefault="007C7E56" w:rsidP="00B202AC">
            <w:pPr>
              <w:widowControl w:val="0"/>
              <w:tabs>
                <w:tab w:val="left" w:pos="720"/>
                <w:tab w:val="left" w:pos="1440"/>
              </w:tabs>
              <w:autoSpaceDE w:val="0"/>
              <w:spacing w:before="40" w:after="40"/>
              <w:rPr>
                <w:rFonts w:ascii="Calibri" w:hAnsi="Calibri" w:cs="Calibri"/>
              </w:rPr>
            </w:pPr>
            <w:r w:rsidRPr="00116976">
              <w:rPr>
                <w:rFonts w:ascii="Calibri" w:hAnsi="Calibri" w:cs="Calibri"/>
                <w:b/>
                <w:bCs/>
                <w:sz w:val="22"/>
                <w:szCs w:val="22"/>
              </w:rPr>
              <w:t>Liczba godzin konta</w:t>
            </w:r>
            <w:r w:rsidRPr="00116976">
              <w:rPr>
                <w:rFonts w:ascii="Calibri" w:hAnsi="Calibri" w:cs="Calibri"/>
                <w:b/>
                <w:bCs/>
                <w:sz w:val="22"/>
                <w:szCs w:val="22"/>
              </w:rPr>
              <w:t>k</w:t>
            </w:r>
            <w:r w:rsidRPr="00116976">
              <w:rPr>
                <w:rFonts w:ascii="Calibri" w:hAnsi="Calibri" w:cs="Calibri"/>
                <w:b/>
                <w:bCs/>
                <w:sz w:val="22"/>
                <w:szCs w:val="22"/>
              </w:rPr>
              <w:t>towych</w:t>
            </w:r>
            <w:r w:rsidRPr="00116976">
              <w:rPr>
                <w:rStyle w:val="Znakiprzypiswdolnych"/>
                <w:rFonts w:ascii="Calibri" w:hAnsi="Calibri" w:cs="Calibri"/>
                <w:b/>
                <w:bCs/>
                <w:sz w:val="22"/>
                <w:szCs w:val="22"/>
              </w:rPr>
              <w:footnoteReference w:id="20"/>
            </w:r>
          </w:p>
        </w:tc>
      </w:tr>
      <w:tr w:rsidR="007C7E56" w:rsidRPr="00116976" w:rsidTr="00B202AC">
        <w:trPr>
          <w:trHeight w:val="246"/>
        </w:trPr>
        <w:tc>
          <w:tcPr>
            <w:tcW w:w="2197" w:type="dxa"/>
            <w:vMerge/>
            <w:tcBorders>
              <w:top w:val="single" w:sz="4"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40" w:after="40"/>
              <w:rPr>
                <w:rFonts w:ascii="Calibri" w:hAnsi="Calibri" w:cs="Calibri"/>
                <w:b/>
                <w:bCs/>
              </w:rPr>
            </w:pPr>
          </w:p>
        </w:tc>
        <w:tc>
          <w:tcPr>
            <w:tcW w:w="2346" w:type="dxa"/>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rPr>
                <w:rFonts w:ascii="Calibri" w:hAnsi="Calibri" w:cs="Calibri"/>
                <w:b/>
                <w:iCs/>
              </w:rPr>
            </w:pPr>
            <w:r w:rsidRPr="00116976">
              <w:rPr>
                <w:rFonts w:ascii="Calibri" w:hAnsi="Calibri" w:cs="Calibri"/>
                <w:sz w:val="22"/>
                <w:szCs w:val="22"/>
              </w:rPr>
              <w:t>Dyrektor szkoły</w:t>
            </w:r>
          </w:p>
        </w:tc>
        <w:tc>
          <w:tcPr>
            <w:tcW w:w="2347" w:type="dxa"/>
            <w:gridSpan w:val="2"/>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b/>
                <w:iCs/>
              </w:rPr>
            </w:pPr>
            <w:r w:rsidRPr="00116976">
              <w:rPr>
                <w:rFonts w:ascii="Calibri" w:hAnsi="Calibri" w:cs="Calibri"/>
                <w:b/>
                <w:iCs/>
                <w:sz w:val="22"/>
                <w:szCs w:val="22"/>
              </w:rPr>
              <w:t>46</w:t>
            </w:r>
          </w:p>
        </w:tc>
        <w:tc>
          <w:tcPr>
            <w:tcW w:w="2265" w:type="dxa"/>
            <w:gridSpan w:val="2"/>
            <w:tcBorders>
              <w:top w:val="single" w:sz="4" w:space="0" w:color="808080"/>
              <w:left w:val="single" w:sz="4" w:space="0" w:color="808080"/>
              <w:bottom w:val="single" w:sz="4" w:space="0" w:color="808080"/>
              <w:right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rPr>
            </w:pPr>
            <w:r w:rsidRPr="00116976">
              <w:rPr>
                <w:rFonts w:ascii="Calibri" w:hAnsi="Calibri" w:cs="Calibri"/>
                <w:b/>
                <w:iCs/>
                <w:sz w:val="22"/>
                <w:szCs w:val="22"/>
              </w:rPr>
              <w:t>46</w:t>
            </w:r>
          </w:p>
        </w:tc>
      </w:tr>
      <w:tr w:rsidR="007C7E56" w:rsidRPr="00116976" w:rsidTr="00B202AC">
        <w:trPr>
          <w:trHeight w:val="246"/>
        </w:trPr>
        <w:tc>
          <w:tcPr>
            <w:tcW w:w="2197" w:type="dxa"/>
            <w:vMerge/>
            <w:tcBorders>
              <w:top w:val="single" w:sz="4"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40" w:after="40"/>
              <w:rPr>
                <w:rFonts w:ascii="Calibri" w:hAnsi="Calibri" w:cs="Calibri"/>
                <w:b/>
                <w:bCs/>
              </w:rPr>
            </w:pPr>
          </w:p>
        </w:tc>
        <w:tc>
          <w:tcPr>
            <w:tcW w:w="2346" w:type="dxa"/>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rPr>
                <w:rFonts w:ascii="Calibri" w:hAnsi="Calibri" w:cs="Calibri"/>
                <w:b/>
                <w:iCs/>
              </w:rPr>
            </w:pPr>
            <w:r w:rsidRPr="00116976">
              <w:rPr>
                <w:rFonts w:ascii="Calibri" w:hAnsi="Calibri" w:cs="Calibri"/>
                <w:sz w:val="22"/>
                <w:szCs w:val="22"/>
              </w:rPr>
              <w:t>Nauczyciele - członk</w:t>
            </w:r>
            <w:r w:rsidRPr="00116976">
              <w:rPr>
                <w:rFonts w:ascii="Calibri" w:hAnsi="Calibri" w:cs="Calibri"/>
                <w:sz w:val="22"/>
                <w:szCs w:val="22"/>
              </w:rPr>
              <w:t>o</w:t>
            </w:r>
            <w:r w:rsidRPr="00116976">
              <w:rPr>
                <w:rFonts w:ascii="Calibri" w:hAnsi="Calibri" w:cs="Calibri"/>
                <w:sz w:val="22"/>
                <w:szCs w:val="22"/>
              </w:rPr>
              <w:t>wie zespołu zadani</w:t>
            </w:r>
            <w:r w:rsidRPr="00116976">
              <w:rPr>
                <w:rFonts w:ascii="Calibri" w:hAnsi="Calibri" w:cs="Calibri"/>
                <w:sz w:val="22"/>
                <w:szCs w:val="22"/>
              </w:rPr>
              <w:t>o</w:t>
            </w:r>
            <w:r w:rsidRPr="00116976">
              <w:rPr>
                <w:rFonts w:ascii="Calibri" w:hAnsi="Calibri" w:cs="Calibri"/>
                <w:sz w:val="22"/>
                <w:szCs w:val="22"/>
              </w:rPr>
              <w:t>wego</w:t>
            </w:r>
          </w:p>
        </w:tc>
        <w:tc>
          <w:tcPr>
            <w:tcW w:w="2347" w:type="dxa"/>
            <w:gridSpan w:val="2"/>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b/>
                <w:iCs/>
              </w:rPr>
            </w:pPr>
            <w:r w:rsidRPr="00116976">
              <w:rPr>
                <w:rFonts w:ascii="Calibri" w:hAnsi="Calibri" w:cs="Calibri"/>
                <w:b/>
                <w:iCs/>
                <w:sz w:val="22"/>
                <w:szCs w:val="22"/>
              </w:rPr>
              <w:t>42</w:t>
            </w:r>
          </w:p>
        </w:tc>
        <w:tc>
          <w:tcPr>
            <w:tcW w:w="2265" w:type="dxa"/>
            <w:gridSpan w:val="2"/>
            <w:tcBorders>
              <w:top w:val="single" w:sz="4" w:space="0" w:color="808080"/>
              <w:left w:val="single" w:sz="4" w:space="0" w:color="808080"/>
              <w:bottom w:val="single" w:sz="4" w:space="0" w:color="808080"/>
              <w:right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rPr>
            </w:pPr>
            <w:r w:rsidRPr="00116976">
              <w:rPr>
                <w:rFonts w:ascii="Calibri" w:hAnsi="Calibri" w:cs="Calibri"/>
                <w:b/>
                <w:iCs/>
                <w:sz w:val="22"/>
                <w:szCs w:val="22"/>
              </w:rPr>
              <w:t>42</w:t>
            </w:r>
          </w:p>
        </w:tc>
      </w:tr>
      <w:tr w:rsidR="007C7E56" w:rsidRPr="00116976" w:rsidTr="00B202AC">
        <w:trPr>
          <w:trHeight w:val="246"/>
        </w:trPr>
        <w:tc>
          <w:tcPr>
            <w:tcW w:w="2197" w:type="dxa"/>
            <w:vMerge/>
            <w:tcBorders>
              <w:top w:val="single" w:sz="4"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40" w:after="40"/>
              <w:rPr>
                <w:rFonts w:ascii="Calibri" w:hAnsi="Calibri" w:cs="Calibri"/>
                <w:b/>
                <w:bCs/>
              </w:rPr>
            </w:pPr>
          </w:p>
        </w:tc>
        <w:tc>
          <w:tcPr>
            <w:tcW w:w="2346" w:type="dxa"/>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rPr>
                <w:rFonts w:ascii="Calibri" w:hAnsi="Calibri" w:cs="Calibri"/>
                <w:b/>
                <w:iCs/>
              </w:rPr>
            </w:pPr>
            <w:r w:rsidRPr="00116976">
              <w:rPr>
                <w:rFonts w:ascii="Calibri" w:hAnsi="Calibri" w:cs="Calibri"/>
                <w:sz w:val="22"/>
                <w:szCs w:val="22"/>
              </w:rPr>
              <w:t>Pozostali nauczyciele</w:t>
            </w:r>
          </w:p>
        </w:tc>
        <w:tc>
          <w:tcPr>
            <w:tcW w:w="2347" w:type="dxa"/>
            <w:gridSpan w:val="2"/>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b/>
                <w:iCs/>
              </w:rPr>
            </w:pPr>
            <w:r w:rsidRPr="00116976">
              <w:rPr>
                <w:rFonts w:ascii="Calibri" w:hAnsi="Calibri" w:cs="Calibri"/>
                <w:b/>
                <w:iCs/>
                <w:sz w:val="22"/>
                <w:szCs w:val="22"/>
              </w:rPr>
              <w:t>39</w:t>
            </w:r>
          </w:p>
        </w:tc>
        <w:tc>
          <w:tcPr>
            <w:tcW w:w="2265" w:type="dxa"/>
            <w:gridSpan w:val="2"/>
            <w:tcBorders>
              <w:top w:val="single" w:sz="4" w:space="0" w:color="808080"/>
              <w:left w:val="single" w:sz="4" w:space="0" w:color="808080"/>
              <w:bottom w:val="single" w:sz="4" w:space="0" w:color="808080"/>
              <w:right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rPr>
            </w:pPr>
            <w:r w:rsidRPr="00116976">
              <w:rPr>
                <w:rFonts w:ascii="Calibri" w:hAnsi="Calibri" w:cs="Calibri"/>
                <w:b/>
                <w:iCs/>
                <w:sz w:val="22"/>
                <w:szCs w:val="22"/>
              </w:rPr>
              <w:t>39</w:t>
            </w:r>
          </w:p>
        </w:tc>
      </w:tr>
      <w:tr w:rsidR="007C7E56" w:rsidRPr="00116976" w:rsidTr="00B202AC">
        <w:trPr>
          <w:trHeight w:val="246"/>
        </w:trPr>
        <w:tc>
          <w:tcPr>
            <w:tcW w:w="2197" w:type="dxa"/>
            <w:vMerge/>
            <w:tcBorders>
              <w:top w:val="single" w:sz="4"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40" w:after="40"/>
              <w:rPr>
                <w:rFonts w:ascii="Calibri" w:hAnsi="Calibri" w:cs="Calibri"/>
                <w:b/>
                <w:bCs/>
              </w:rPr>
            </w:pPr>
          </w:p>
        </w:tc>
        <w:tc>
          <w:tcPr>
            <w:tcW w:w="2346" w:type="dxa"/>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rPr>
                <w:rFonts w:ascii="Calibri" w:hAnsi="Calibri" w:cs="Calibri"/>
                <w:b/>
                <w:iCs/>
              </w:rPr>
            </w:pPr>
            <w:r w:rsidRPr="00116976">
              <w:rPr>
                <w:rFonts w:ascii="Calibri" w:hAnsi="Calibri" w:cs="Calibri"/>
                <w:sz w:val="22"/>
                <w:szCs w:val="22"/>
              </w:rPr>
              <w:t>Rodzice</w:t>
            </w:r>
          </w:p>
        </w:tc>
        <w:tc>
          <w:tcPr>
            <w:tcW w:w="2347" w:type="dxa"/>
            <w:gridSpan w:val="2"/>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b/>
                <w:iCs/>
              </w:rPr>
            </w:pPr>
            <w:r w:rsidRPr="00116976">
              <w:rPr>
                <w:rFonts w:ascii="Calibri" w:hAnsi="Calibri" w:cs="Calibri"/>
                <w:b/>
                <w:iCs/>
                <w:sz w:val="22"/>
                <w:szCs w:val="22"/>
              </w:rPr>
              <w:t>1</w:t>
            </w:r>
          </w:p>
        </w:tc>
        <w:tc>
          <w:tcPr>
            <w:tcW w:w="2265" w:type="dxa"/>
            <w:gridSpan w:val="2"/>
            <w:tcBorders>
              <w:top w:val="single" w:sz="4" w:space="0" w:color="808080"/>
              <w:left w:val="single" w:sz="4" w:space="0" w:color="808080"/>
              <w:bottom w:val="single" w:sz="4" w:space="0" w:color="808080"/>
              <w:right w:val="single" w:sz="4" w:space="0" w:color="808080"/>
            </w:tcBorders>
          </w:tcPr>
          <w:p w:rsidR="007C7E56" w:rsidRPr="00116976" w:rsidRDefault="007C7E56" w:rsidP="00B202AC">
            <w:pPr>
              <w:widowControl w:val="0"/>
              <w:tabs>
                <w:tab w:val="left" w:pos="720"/>
                <w:tab w:val="left" w:pos="1440"/>
              </w:tabs>
              <w:autoSpaceDE w:val="0"/>
              <w:spacing w:before="40" w:after="40"/>
              <w:jc w:val="center"/>
              <w:rPr>
                <w:rFonts w:ascii="Calibri" w:hAnsi="Calibri" w:cs="Calibri"/>
              </w:rPr>
            </w:pPr>
            <w:r w:rsidRPr="00116976">
              <w:rPr>
                <w:rFonts w:ascii="Calibri" w:hAnsi="Calibri" w:cs="Calibri"/>
                <w:b/>
                <w:iCs/>
                <w:sz w:val="22"/>
                <w:szCs w:val="22"/>
              </w:rPr>
              <w:t>1</w:t>
            </w:r>
          </w:p>
        </w:tc>
      </w:tr>
      <w:tr w:rsidR="007C7E56" w:rsidRPr="00116976" w:rsidTr="00B202AC">
        <w:trPr>
          <w:trHeight w:val="247"/>
        </w:trPr>
        <w:tc>
          <w:tcPr>
            <w:tcW w:w="2197" w:type="dxa"/>
            <w:vMerge w:val="restart"/>
            <w:tcBorders>
              <w:top w:val="double" w:sz="2"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b/>
                <w:bCs/>
              </w:rPr>
            </w:pPr>
            <w:r w:rsidRPr="00116976">
              <w:rPr>
                <w:rFonts w:ascii="Calibri" w:hAnsi="Calibri" w:cs="Calibri"/>
                <w:b/>
                <w:bCs/>
                <w:sz w:val="22"/>
                <w:szCs w:val="22"/>
              </w:rPr>
              <w:t>9. Zadania osób k</w:t>
            </w:r>
            <w:r w:rsidRPr="00116976">
              <w:rPr>
                <w:rFonts w:ascii="Calibri" w:hAnsi="Calibri" w:cs="Calibri"/>
                <w:b/>
                <w:bCs/>
                <w:sz w:val="22"/>
                <w:szCs w:val="22"/>
              </w:rPr>
              <w:t>o</w:t>
            </w:r>
            <w:r w:rsidRPr="00116976">
              <w:rPr>
                <w:rFonts w:ascii="Calibri" w:hAnsi="Calibri" w:cs="Calibri"/>
                <w:b/>
                <w:bCs/>
                <w:sz w:val="22"/>
                <w:szCs w:val="22"/>
              </w:rPr>
              <w:t>rzystających ze wspomagania</w:t>
            </w:r>
          </w:p>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b/>
                <w:bCs/>
              </w:rPr>
            </w:pPr>
          </w:p>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b/>
                <w:bCs/>
              </w:rPr>
            </w:pPr>
          </w:p>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b/>
                <w:bCs/>
              </w:rPr>
            </w:pPr>
          </w:p>
        </w:tc>
        <w:tc>
          <w:tcPr>
            <w:tcW w:w="2346" w:type="dxa"/>
            <w:tcBorders>
              <w:top w:val="double" w:sz="2"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720"/>
                <w:tab w:val="left" w:pos="1440"/>
              </w:tabs>
              <w:autoSpaceDE w:val="0"/>
              <w:spacing w:before="40" w:after="40"/>
              <w:rPr>
                <w:rFonts w:ascii="Calibri" w:hAnsi="Calibri" w:cs="Calibri"/>
                <w:b/>
                <w:bCs/>
              </w:rPr>
            </w:pPr>
            <w:r w:rsidRPr="00116976">
              <w:rPr>
                <w:rFonts w:ascii="Calibri" w:hAnsi="Calibri" w:cs="Calibri"/>
                <w:b/>
                <w:bCs/>
                <w:sz w:val="22"/>
                <w:szCs w:val="22"/>
              </w:rPr>
              <w:t>Rola</w:t>
            </w:r>
          </w:p>
        </w:tc>
        <w:tc>
          <w:tcPr>
            <w:tcW w:w="4612" w:type="dxa"/>
            <w:gridSpan w:val="4"/>
            <w:tcBorders>
              <w:top w:val="double" w:sz="2" w:space="0" w:color="808080"/>
              <w:left w:val="single" w:sz="4" w:space="0" w:color="808080"/>
              <w:bottom w:val="single" w:sz="4" w:space="0" w:color="808080"/>
              <w:right w:val="single" w:sz="4" w:space="0" w:color="808080"/>
            </w:tcBorders>
            <w:shd w:val="clear" w:color="auto" w:fill="DBE5F1"/>
          </w:tcPr>
          <w:p w:rsidR="007C7E56" w:rsidRPr="00116976" w:rsidRDefault="007C7E56" w:rsidP="00B202AC">
            <w:pPr>
              <w:widowControl w:val="0"/>
              <w:tabs>
                <w:tab w:val="left" w:pos="720"/>
                <w:tab w:val="left" w:pos="1440"/>
              </w:tabs>
              <w:autoSpaceDE w:val="0"/>
              <w:spacing w:before="40" w:after="40"/>
              <w:rPr>
                <w:rFonts w:ascii="Calibri" w:hAnsi="Calibri" w:cs="Calibri"/>
              </w:rPr>
            </w:pPr>
            <w:r w:rsidRPr="00116976">
              <w:rPr>
                <w:rFonts w:ascii="Calibri" w:hAnsi="Calibri" w:cs="Calibri"/>
                <w:b/>
                <w:bCs/>
                <w:sz w:val="22"/>
                <w:szCs w:val="22"/>
              </w:rPr>
              <w:t>Zadania</w:t>
            </w:r>
          </w:p>
        </w:tc>
      </w:tr>
      <w:tr w:rsidR="007C7E56" w:rsidRPr="00116976" w:rsidTr="00B202AC">
        <w:trPr>
          <w:trHeight w:val="244"/>
        </w:trPr>
        <w:tc>
          <w:tcPr>
            <w:tcW w:w="2197" w:type="dxa"/>
            <w:vMerge/>
            <w:tcBorders>
              <w:top w:val="single" w:sz="4"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40" w:after="40"/>
              <w:rPr>
                <w:rFonts w:ascii="Calibri" w:hAnsi="Calibri" w:cs="Calibri"/>
                <w:b/>
                <w:bCs/>
              </w:rPr>
            </w:pPr>
          </w:p>
        </w:tc>
        <w:tc>
          <w:tcPr>
            <w:tcW w:w="2346" w:type="dxa"/>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rPr>
                <w:rFonts w:ascii="Calibri" w:hAnsi="Calibri" w:cs="Calibri"/>
              </w:rPr>
            </w:pPr>
            <w:r w:rsidRPr="00116976">
              <w:rPr>
                <w:rFonts w:ascii="Calibri" w:hAnsi="Calibri" w:cs="Calibri"/>
                <w:sz w:val="22"/>
                <w:szCs w:val="22"/>
              </w:rPr>
              <w:t>Dyrektor szkoły</w:t>
            </w:r>
          </w:p>
          <w:p w:rsidR="007C7E56" w:rsidRPr="00116976" w:rsidRDefault="007C7E56" w:rsidP="00B202AC">
            <w:pPr>
              <w:widowControl w:val="0"/>
              <w:tabs>
                <w:tab w:val="left" w:pos="720"/>
                <w:tab w:val="left" w:pos="1440"/>
              </w:tabs>
              <w:autoSpaceDE w:val="0"/>
              <w:spacing w:before="40" w:after="40"/>
              <w:rPr>
                <w:rFonts w:ascii="Calibri" w:hAnsi="Calibri" w:cs="Calibri"/>
              </w:rPr>
            </w:pPr>
          </w:p>
        </w:tc>
        <w:tc>
          <w:tcPr>
            <w:tcW w:w="4612" w:type="dxa"/>
            <w:gridSpan w:val="4"/>
            <w:tcBorders>
              <w:top w:val="single" w:sz="4" w:space="0" w:color="808080"/>
              <w:left w:val="single" w:sz="4" w:space="0" w:color="808080"/>
              <w:bottom w:val="single" w:sz="4" w:space="0" w:color="808080"/>
              <w:right w:val="single" w:sz="4" w:space="0" w:color="808080"/>
            </w:tcBorders>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rPr>
            </w:pPr>
            <w:r w:rsidRPr="00116976">
              <w:rPr>
                <w:rFonts w:ascii="Calibri" w:hAnsi="Calibri" w:cs="Calibri"/>
                <w:color w:val="000000"/>
                <w:sz w:val="22"/>
                <w:szCs w:val="22"/>
              </w:rPr>
              <w:t>Uczestniczy w spotkaniach, udostępnia potrze</w:t>
            </w:r>
            <w:r w:rsidRPr="00116976">
              <w:rPr>
                <w:rFonts w:ascii="Calibri" w:hAnsi="Calibri" w:cs="Calibri"/>
                <w:color w:val="000000"/>
                <w:sz w:val="22"/>
                <w:szCs w:val="22"/>
              </w:rPr>
              <w:t>b</w:t>
            </w:r>
            <w:r w:rsidRPr="00116976">
              <w:rPr>
                <w:rFonts w:ascii="Calibri" w:hAnsi="Calibri" w:cs="Calibri"/>
                <w:color w:val="000000"/>
                <w:sz w:val="22"/>
                <w:szCs w:val="22"/>
              </w:rPr>
              <w:t>ne informacje, jest odpowiedzialny za poinfo</w:t>
            </w:r>
            <w:r w:rsidRPr="00116976">
              <w:rPr>
                <w:rFonts w:ascii="Calibri" w:hAnsi="Calibri" w:cs="Calibri"/>
                <w:color w:val="000000"/>
                <w:sz w:val="22"/>
                <w:szCs w:val="22"/>
              </w:rPr>
              <w:t>r</w:t>
            </w:r>
            <w:r w:rsidRPr="00116976">
              <w:rPr>
                <w:rFonts w:ascii="Calibri" w:hAnsi="Calibri" w:cs="Calibri"/>
                <w:color w:val="000000"/>
                <w:sz w:val="22"/>
                <w:szCs w:val="22"/>
              </w:rPr>
              <w:t>mowanie nauczycieli o szkoleniach i sposobach realizacji wsparcia, powołuje zespół zadaniowy,  korzysta z konsultacji indywidualnych.</w:t>
            </w:r>
          </w:p>
        </w:tc>
      </w:tr>
      <w:tr w:rsidR="007C7E56" w:rsidRPr="00116976" w:rsidTr="00B202AC">
        <w:trPr>
          <w:trHeight w:val="244"/>
        </w:trPr>
        <w:tc>
          <w:tcPr>
            <w:tcW w:w="2197" w:type="dxa"/>
            <w:vMerge/>
            <w:tcBorders>
              <w:top w:val="single" w:sz="4"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40" w:after="40"/>
              <w:rPr>
                <w:rFonts w:ascii="Calibri" w:hAnsi="Calibri" w:cs="Calibri"/>
                <w:b/>
                <w:bCs/>
              </w:rPr>
            </w:pPr>
          </w:p>
        </w:tc>
        <w:tc>
          <w:tcPr>
            <w:tcW w:w="2346" w:type="dxa"/>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rPr>
                <w:rFonts w:ascii="Calibri" w:hAnsi="Calibri" w:cs="Calibri"/>
                <w:color w:val="000000"/>
              </w:rPr>
            </w:pPr>
            <w:r w:rsidRPr="00116976">
              <w:rPr>
                <w:rFonts w:ascii="Calibri" w:hAnsi="Calibri" w:cs="Calibri"/>
                <w:sz w:val="22"/>
                <w:szCs w:val="22"/>
              </w:rPr>
              <w:t>Nauczyciele - członk</w:t>
            </w:r>
            <w:r w:rsidRPr="00116976">
              <w:rPr>
                <w:rFonts w:ascii="Calibri" w:hAnsi="Calibri" w:cs="Calibri"/>
                <w:sz w:val="22"/>
                <w:szCs w:val="22"/>
              </w:rPr>
              <w:t>o</w:t>
            </w:r>
            <w:r w:rsidRPr="00116976">
              <w:rPr>
                <w:rFonts w:ascii="Calibri" w:hAnsi="Calibri" w:cs="Calibri"/>
                <w:sz w:val="22"/>
                <w:szCs w:val="22"/>
              </w:rPr>
              <w:t>wie zespołu zadani</w:t>
            </w:r>
            <w:r w:rsidRPr="00116976">
              <w:rPr>
                <w:rFonts w:ascii="Calibri" w:hAnsi="Calibri" w:cs="Calibri"/>
                <w:sz w:val="22"/>
                <w:szCs w:val="22"/>
              </w:rPr>
              <w:t>o</w:t>
            </w:r>
            <w:r w:rsidRPr="00116976">
              <w:rPr>
                <w:rFonts w:ascii="Calibri" w:hAnsi="Calibri" w:cs="Calibri"/>
                <w:sz w:val="22"/>
                <w:szCs w:val="22"/>
              </w:rPr>
              <w:t>wego</w:t>
            </w:r>
          </w:p>
        </w:tc>
        <w:tc>
          <w:tcPr>
            <w:tcW w:w="4612" w:type="dxa"/>
            <w:gridSpan w:val="4"/>
            <w:tcBorders>
              <w:top w:val="single" w:sz="4" w:space="0" w:color="808080"/>
              <w:left w:val="single" w:sz="4" w:space="0" w:color="808080"/>
              <w:bottom w:val="single" w:sz="4" w:space="0" w:color="808080"/>
              <w:right w:val="single" w:sz="4" w:space="0" w:color="808080"/>
            </w:tcBorders>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rPr>
            </w:pPr>
            <w:r w:rsidRPr="00116976">
              <w:rPr>
                <w:rFonts w:ascii="Calibri" w:hAnsi="Calibri" w:cs="Calibri"/>
                <w:color w:val="000000"/>
                <w:sz w:val="22"/>
                <w:szCs w:val="22"/>
              </w:rPr>
              <w:t>Czynnie uczestniczą w warsztacie diagnostyczno-rozwojowym oraz w ewaluacji.</w:t>
            </w:r>
          </w:p>
        </w:tc>
      </w:tr>
      <w:tr w:rsidR="007C7E56" w:rsidRPr="00116976" w:rsidTr="00B202AC">
        <w:trPr>
          <w:trHeight w:val="244"/>
        </w:trPr>
        <w:tc>
          <w:tcPr>
            <w:tcW w:w="2197" w:type="dxa"/>
            <w:vMerge/>
            <w:tcBorders>
              <w:top w:val="single" w:sz="4"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40" w:after="40"/>
              <w:rPr>
                <w:rFonts w:ascii="Calibri" w:hAnsi="Calibri" w:cs="Calibri"/>
                <w:b/>
                <w:bCs/>
              </w:rPr>
            </w:pPr>
          </w:p>
        </w:tc>
        <w:tc>
          <w:tcPr>
            <w:tcW w:w="2346" w:type="dxa"/>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rPr>
                <w:rFonts w:ascii="Calibri" w:hAnsi="Calibri" w:cs="Calibri"/>
              </w:rPr>
            </w:pPr>
            <w:r w:rsidRPr="00116976">
              <w:rPr>
                <w:rFonts w:ascii="Calibri" w:hAnsi="Calibri" w:cs="Calibri"/>
                <w:sz w:val="22"/>
                <w:szCs w:val="22"/>
              </w:rPr>
              <w:t>Pozostali nauczyciele</w:t>
            </w:r>
          </w:p>
          <w:p w:rsidR="007C7E56" w:rsidRPr="00116976" w:rsidRDefault="007C7E56" w:rsidP="00B202AC">
            <w:pPr>
              <w:widowControl w:val="0"/>
              <w:tabs>
                <w:tab w:val="left" w:pos="720"/>
                <w:tab w:val="left" w:pos="1440"/>
              </w:tabs>
              <w:autoSpaceDE w:val="0"/>
              <w:spacing w:before="40" w:after="40"/>
              <w:rPr>
                <w:rFonts w:ascii="Calibri" w:hAnsi="Calibri" w:cs="Calibri"/>
              </w:rPr>
            </w:pPr>
          </w:p>
        </w:tc>
        <w:tc>
          <w:tcPr>
            <w:tcW w:w="4612" w:type="dxa"/>
            <w:gridSpan w:val="4"/>
            <w:tcBorders>
              <w:top w:val="single" w:sz="4" w:space="0" w:color="808080"/>
              <w:left w:val="single" w:sz="4" w:space="0" w:color="808080"/>
              <w:bottom w:val="single" w:sz="4" w:space="0" w:color="808080"/>
              <w:right w:val="single" w:sz="4" w:space="0" w:color="808080"/>
            </w:tcBorders>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rPr>
            </w:pPr>
            <w:r w:rsidRPr="00116976">
              <w:rPr>
                <w:rFonts w:ascii="Calibri" w:hAnsi="Calibri" w:cs="Calibri"/>
                <w:color w:val="000000"/>
                <w:sz w:val="22"/>
                <w:szCs w:val="22"/>
              </w:rPr>
              <w:t>Biorą czynny udział w planowanych działaniach oraz udzielają informacji zwrotnej na temat r</w:t>
            </w:r>
            <w:r w:rsidRPr="00116976">
              <w:rPr>
                <w:rFonts w:ascii="Calibri" w:hAnsi="Calibri" w:cs="Calibri"/>
                <w:color w:val="000000"/>
                <w:sz w:val="22"/>
                <w:szCs w:val="22"/>
              </w:rPr>
              <w:t>e</w:t>
            </w:r>
            <w:r w:rsidRPr="00116976">
              <w:rPr>
                <w:rFonts w:ascii="Calibri" w:hAnsi="Calibri" w:cs="Calibri"/>
                <w:color w:val="000000"/>
                <w:sz w:val="22"/>
                <w:szCs w:val="22"/>
              </w:rPr>
              <w:t>alizacji podjętych działań.</w:t>
            </w:r>
          </w:p>
        </w:tc>
      </w:tr>
      <w:tr w:rsidR="007C7E56" w:rsidRPr="00116976" w:rsidTr="00B202AC">
        <w:trPr>
          <w:trHeight w:val="244"/>
        </w:trPr>
        <w:tc>
          <w:tcPr>
            <w:tcW w:w="2197" w:type="dxa"/>
            <w:tcBorders>
              <w:top w:val="single" w:sz="4" w:space="0" w:color="808080"/>
              <w:left w:val="single" w:sz="4" w:space="0" w:color="808080"/>
              <w:bottom w:val="single" w:sz="4"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before="40" w:after="40"/>
              <w:rPr>
                <w:rFonts w:ascii="Calibri" w:hAnsi="Calibri" w:cs="Calibri"/>
                <w:b/>
                <w:bCs/>
              </w:rPr>
            </w:pPr>
          </w:p>
        </w:tc>
        <w:tc>
          <w:tcPr>
            <w:tcW w:w="2346" w:type="dxa"/>
            <w:tcBorders>
              <w:top w:val="single" w:sz="4" w:space="0" w:color="808080"/>
              <w:left w:val="single" w:sz="4" w:space="0" w:color="808080"/>
              <w:bottom w:val="single" w:sz="4" w:space="0" w:color="808080"/>
            </w:tcBorders>
          </w:tcPr>
          <w:p w:rsidR="007C7E56" w:rsidRPr="00116976" w:rsidRDefault="007C7E56" w:rsidP="00B202AC">
            <w:pPr>
              <w:widowControl w:val="0"/>
              <w:tabs>
                <w:tab w:val="left" w:pos="720"/>
                <w:tab w:val="left" w:pos="1440"/>
              </w:tabs>
              <w:autoSpaceDE w:val="0"/>
              <w:spacing w:before="40" w:after="40"/>
              <w:rPr>
                <w:rFonts w:ascii="Calibri" w:hAnsi="Calibri" w:cs="Calibri"/>
                <w:color w:val="000000"/>
              </w:rPr>
            </w:pPr>
            <w:r w:rsidRPr="00116976">
              <w:rPr>
                <w:rFonts w:ascii="Calibri" w:hAnsi="Calibri" w:cs="Calibri"/>
                <w:sz w:val="22"/>
                <w:szCs w:val="22"/>
              </w:rPr>
              <w:t>Rodzice</w:t>
            </w:r>
          </w:p>
        </w:tc>
        <w:tc>
          <w:tcPr>
            <w:tcW w:w="4612" w:type="dxa"/>
            <w:gridSpan w:val="4"/>
            <w:tcBorders>
              <w:top w:val="single" w:sz="4" w:space="0" w:color="808080"/>
              <w:left w:val="single" w:sz="4" w:space="0" w:color="808080"/>
              <w:bottom w:val="single" w:sz="4" w:space="0" w:color="808080"/>
              <w:right w:val="single" w:sz="4" w:space="0" w:color="808080"/>
            </w:tcBorders>
          </w:tcPr>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rPr>
            </w:pPr>
            <w:r w:rsidRPr="00116976">
              <w:rPr>
                <w:rFonts w:ascii="Calibri" w:hAnsi="Calibri" w:cs="Calibri"/>
                <w:color w:val="000000"/>
                <w:sz w:val="22"/>
                <w:szCs w:val="22"/>
              </w:rPr>
              <w:t xml:space="preserve">Rodzice biorą udział w spotkaniu </w:t>
            </w:r>
            <w:r w:rsidRPr="00116976">
              <w:rPr>
                <w:rFonts w:ascii="Calibri" w:hAnsi="Calibri" w:cs="Calibri"/>
                <w:sz w:val="22"/>
                <w:szCs w:val="22"/>
              </w:rPr>
              <w:t>informacyjnym: „Świadomość konieczności motywowania dzie</w:t>
            </w:r>
            <w:r w:rsidRPr="00116976">
              <w:rPr>
                <w:rFonts w:ascii="Calibri" w:hAnsi="Calibri" w:cs="Calibri"/>
                <w:sz w:val="22"/>
                <w:szCs w:val="22"/>
              </w:rPr>
              <w:t>c</w:t>
            </w:r>
            <w:r w:rsidRPr="00116976">
              <w:rPr>
                <w:rFonts w:ascii="Calibri" w:hAnsi="Calibri" w:cs="Calibri"/>
                <w:sz w:val="22"/>
                <w:szCs w:val="22"/>
              </w:rPr>
              <w:t xml:space="preserve">ka w domu – spójność oddziaływań Nauczyciel-Rodzic-Uczeń ” </w:t>
            </w:r>
          </w:p>
          <w:p w:rsidR="007C7E56" w:rsidRPr="00116976" w:rsidRDefault="007C7E56" w:rsidP="00B202A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rPr>
            </w:pPr>
          </w:p>
        </w:tc>
      </w:tr>
      <w:tr w:rsidR="007C7E56" w:rsidRPr="00116976" w:rsidTr="00B202AC">
        <w:tc>
          <w:tcPr>
            <w:tcW w:w="2197" w:type="dxa"/>
            <w:tcBorders>
              <w:top w:val="double" w:sz="2" w:space="0" w:color="808080"/>
              <w:left w:val="single" w:sz="4" w:space="0" w:color="808080"/>
              <w:bottom w:val="double" w:sz="2" w:space="0" w:color="808080"/>
            </w:tcBorders>
            <w:shd w:val="clear" w:color="auto" w:fill="DBE5F1"/>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i/>
                <w:iCs/>
              </w:rPr>
            </w:pPr>
            <w:r w:rsidRPr="00116976">
              <w:rPr>
                <w:rFonts w:ascii="Calibri" w:hAnsi="Calibri" w:cs="Calibri"/>
                <w:b/>
                <w:bCs/>
                <w:sz w:val="22"/>
                <w:szCs w:val="22"/>
              </w:rPr>
              <w:t xml:space="preserve">10. Sprawozdanie z realizacji działań </w:t>
            </w:r>
          </w:p>
        </w:tc>
        <w:tc>
          <w:tcPr>
            <w:tcW w:w="6958" w:type="dxa"/>
            <w:gridSpan w:val="5"/>
            <w:tcBorders>
              <w:top w:val="double" w:sz="2" w:space="0" w:color="808080"/>
              <w:left w:val="single" w:sz="4" w:space="0" w:color="808080"/>
              <w:bottom w:val="double" w:sz="2" w:space="0" w:color="808080"/>
              <w:right w:val="single" w:sz="4" w:space="0" w:color="808080"/>
            </w:tcBorders>
          </w:tcPr>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rPr>
                <w:rFonts w:ascii="Calibri" w:hAnsi="Calibri" w:cs="Calibri"/>
                <w:b/>
                <w:iCs/>
              </w:rPr>
            </w:pPr>
            <w:r w:rsidRPr="00116976">
              <w:rPr>
                <w:rFonts w:ascii="Calibri" w:hAnsi="Calibri" w:cs="Calibri"/>
                <w:i/>
                <w:iCs/>
                <w:sz w:val="22"/>
                <w:szCs w:val="22"/>
              </w:rPr>
              <w:t xml:space="preserve">Opis działań przeprowadzonych w ramach RPW </w:t>
            </w:r>
          </w:p>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jc w:val="both"/>
              <w:rPr>
                <w:rFonts w:ascii="Calibri" w:hAnsi="Calibri" w:cs="Calibri"/>
                <w:b/>
                <w:iCs/>
              </w:rPr>
            </w:pPr>
          </w:p>
          <w:p w:rsidR="007C7E56" w:rsidRPr="00116976" w:rsidRDefault="007C7E56" w:rsidP="00B2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before="40" w:after="40"/>
              <w:jc w:val="both"/>
              <w:rPr>
                <w:rFonts w:ascii="Calibri" w:hAnsi="Calibri" w:cs="Calibri"/>
                <w:b/>
                <w:iCs/>
              </w:rPr>
            </w:pPr>
          </w:p>
        </w:tc>
      </w:tr>
    </w:tbl>
    <w:p w:rsidR="007C7E56" w:rsidRDefault="007C7E56" w:rsidP="00B277AF">
      <w:pPr>
        <w:spacing w:after="200"/>
      </w:pPr>
    </w:p>
    <w:p w:rsidR="007C7E56" w:rsidRDefault="007C7E56" w:rsidP="00B277AF">
      <w:pPr>
        <w:rPr>
          <w:rFonts w:ascii="Calibri" w:hAnsi="Calibri" w:cs="Calibri"/>
          <w:b/>
          <w:sz w:val="28"/>
          <w:szCs w:val="28"/>
        </w:rPr>
      </w:pPr>
    </w:p>
    <w:p w:rsidR="007C7E56" w:rsidRDefault="007C7E56" w:rsidP="00B277AF">
      <w:pPr>
        <w:rPr>
          <w:rFonts w:ascii="Calibri" w:hAnsi="Calibri" w:cs="Calibri"/>
          <w:b/>
          <w:sz w:val="28"/>
          <w:szCs w:val="28"/>
        </w:rPr>
      </w:pPr>
    </w:p>
    <w:p w:rsidR="007C7E56" w:rsidRDefault="007C7E56" w:rsidP="00B277AF">
      <w:pPr>
        <w:spacing w:after="160" w:line="259" w:lineRule="auto"/>
        <w:rPr>
          <w:rFonts w:ascii="Calibri" w:hAnsi="Calibri" w:cs="Calibri"/>
          <w:b/>
          <w:sz w:val="28"/>
          <w:szCs w:val="28"/>
        </w:rPr>
      </w:pPr>
      <w:r>
        <w:rPr>
          <w:rFonts w:ascii="Calibri" w:hAnsi="Calibri" w:cs="Calibri"/>
          <w:b/>
          <w:sz w:val="28"/>
          <w:szCs w:val="28"/>
        </w:rPr>
        <w:br w:type="page"/>
      </w:r>
    </w:p>
    <w:p w:rsidR="007C7E56" w:rsidRDefault="007C7E56" w:rsidP="00B277AF">
      <w:pPr>
        <w:spacing w:after="160" w:line="259" w:lineRule="auto"/>
        <w:rPr>
          <w:rFonts w:ascii="Calibri" w:hAnsi="Calibri" w:cs="Calibri"/>
          <w:b/>
        </w:rPr>
      </w:pPr>
    </w:p>
    <w:p w:rsidR="007C7E56" w:rsidRDefault="007C7E56" w:rsidP="00B277AF">
      <w:pPr>
        <w:spacing w:after="160" w:line="259" w:lineRule="auto"/>
        <w:rPr>
          <w:rFonts w:ascii="Calibri" w:hAnsi="Calibri" w:cs="Calibri"/>
          <w:b/>
        </w:rPr>
      </w:pPr>
      <w:r w:rsidRPr="00D1012D">
        <w:rPr>
          <w:rFonts w:ascii="Calibri" w:hAnsi="Calibri" w:cs="Calibri"/>
          <w:b/>
        </w:rPr>
        <w:t xml:space="preserve">Zał. </w:t>
      </w:r>
      <w:r>
        <w:rPr>
          <w:rFonts w:ascii="Calibri" w:hAnsi="Calibri" w:cs="Calibri"/>
          <w:b/>
        </w:rPr>
        <w:t>19</w:t>
      </w:r>
    </w:p>
    <w:p w:rsidR="007C7E56" w:rsidRDefault="007C7E56" w:rsidP="00B277AF">
      <w:pPr>
        <w:spacing w:after="160" w:line="259" w:lineRule="auto"/>
        <w:rPr>
          <w:rFonts w:ascii="Calibri" w:hAnsi="Calibri" w:cs="Calibri"/>
          <w:b/>
        </w:rPr>
      </w:pPr>
      <w:r>
        <w:rPr>
          <w:rFonts w:ascii="Calibri" w:hAnsi="Calibri" w:cs="Calibri"/>
          <w:b/>
        </w:rPr>
        <w:t>Diagnoza potrzeb szkoły A</w:t>
      </w:r>
    </w:p>
    <w:p w:rsidR="007C7E56" w:rsidRDefault="007C7E56" w:rsidP="00B277AF">
      <w:pPr>
        <w:spacing w:after="160" w:line="259" w:lineRule="auto"/>
        <w:rPr>
          <w:rFonts w:ascii="Calibri" w:hAnsi="Calibri" w:cs="Calibri"/>
          <w:b/>
        </w:rPr>
      </w:pPr>
    </w:p>
    <w:p w:rsidR="007C7E56" w:rsidRPr="004220FC" w:rsidRDefault="007C7E56" w:rsidP="00B277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libri" w:hAnsi="Calibri" w:cs="Calibri"/>
          <w:iCs/>
          <w:color w:val="000000"/>
        </w:rPr>
      </w:pPr>
      <w:r w:rsidRPr="004220FC">
        <w:rPr>
          <w:rFonts w:ascii="Calibri" w:hAnsi="Calibri" w:cs="Calibri"/>
          <w:iCs/>
          <w:color w:val="000000"/>
        </w:rPr>
        <w:t>Przeprowadzono rozmowę z Dyrektorem Szkoły oraz spotkanie z Radą  Pedagogiczną szkoły. W szkole jest zatrudnionych  nauczycieli, o zróżnicowanym stażu pracy. Naucz</w:t>
      </w:r>
      <w:r w:rsidRPr="004220FC">
        <w:rPr>
          <w:rFonts w:ascii="Calibri" w:hAnsi="Calibri" w:cs="Calibri"/>
          <w:iCs/>
          <w:color w:val="000000"/>
        </w:rPr>
        <w:t>y</w:t>
      </w:r>
      <w:r w:rsidRPr="004220FC">
        <w:rPr>
          <w:rFonts w:ascii="Calibri" w:hAnsi="Calibri" w:cs="Calibri"/>
          <w:iCs/>
          <w:color w:val="000000"/>
        </w:rPr>
        <w:t xml:space="preserve">ciele posiadają pełne kwalifikacje oraz następujące stopnie awansu zawodowego: </w:t>
      </w:r>
    </w:p>
    <w:p w:rsidR="007C7E56" w:rsidRPr="004220FC" w:rsidRDefault="007C7E56" w:rsidP="00B277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libri" w:hAnsi="Calibri" w:cs="Calibri"/>
          <w:iCs/>
          <w:color w:val="000000"/>
        </w:rPr>
      </w:pPr>
      <w:r w:rsidRPr="004220FC">
        <w:rPr>
          <w:rFonts w:ascii="Calibri" w:hAnsi="Calibri" w:cs="Calibri"/>
          <w:iCs/>
          <w:color w:val="000000"/>
        </w:rPr>
        <w:t>n-el dyplomowany - 14 nauczycieli</w:t>
      </w:r>
    </w:p>
    <w:p w:rsidR="007C7E56" w:rsidRPr="004220FC" w:rsidRDefault="007C7E56" w:rsidP="00B277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libri" w:hAnsi="Calibri" w:cs="Calibri"/>
          <w:iCs/>
          <w:color w:val="000000"/>
        </w:rPr>
      </w:pPr>
      <w:r w:rsidRPr="004220FC">
        <w:rPr>
          <w:rFonts w:ascii="Calibri" w:hAnsi="Calibri" w:cs="Calibri"/>
          <w:iCs/>
          <w:color w:val="000000"/>
        </w:rPr>
        <w:t>n-el mianowany - 3 nauczycieli</w:t>
      </w:r>
    </w:p>
    <w:p w:rsidR="007C7E56" w:rsidRPr="004220FC" w:rsidRDefault="007C7E56" w:rsidP="00B277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libri" w:hAnsi="Calibri" w:cs="Calibri"/>
          <w:iCs/>
          <w:color w:val="000000"/>
        </w:rPr>
      </w:pPr>
      <w:r w:rsidRPr="004220FC">
        <w:rPr>
          <w:rFonts w:ascii="Calibri" w:hAnsi="Calibri" w:cs="Calibri"/>
          <w:iCs/>
          <w:color w:val="000000"/>
        </w:rPr>
        <w:t xml:space="preserve">n-el kontraktowy - 2 nauczycieli </w:t>
      </w:r>
    </w:p>
    <w:p w:rsidR="007C7E56" w:rsidRPr="004220FC" w:rsidRDefault="007C7E56" w:rsidP="00B277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libri" w:hAnsi="Calibri" w:cs="Calibri"/>
          <w:iCs/>
          <w:color w:val="000000"/>
        </w:rPr>
      </w:pPr>
      <w:r w:rsidRPr="004220FC">
        <w:rPr>
          <w:rFonts w:ascii="Calibri" w:hAnsi="Calibri" w:cs="Calibri"/>
          <w:iCs/>
          <w:color w:val="000000"/>
        </w:rPr>
        <w:t>nie ma zatrudnionych nauczycieli stażystów.</w:t>
      </w:r>
    </w:p>
    <w:p w:rsidR="007C7E56" w:rsidRPr="004220FC" w:rsidRDefault="007C7E56" w:rsidP="00B277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libri" w:hAnsi="Calibri" w:cs="Calibri"/>
        </w:rPr>
      </w:pPr>
      <w:r w:rsidRPr="004220FC">
        <w:rPr>
          <w:rFonts w:ascii="Calibri" w:hAnsi="Calibri" w:cs="Calibri"/>
        </w:rPr>
        <w:t>Dyrektor za priorytetowe kierunki rozwoju nauczycieli uważa działania zmierzające do podniesienia wyników na sprawdzianie zewnętrznym. Wnioski z nadzoru pedagogic</w:t>
      </w:r>
      <w:r w:rsidRPr="004220FC">
        <w:rPr>
          <w:rFonts w:ascii="Calibri" w:hAnsi="Calibri" w:cs="Calibri"/>
        </w:rPr>
        <w:t>z</w:t>
      </w:r>
      <w:r w:rsidRPr="004220FC">
        <w:rPr>
          <w:rFonts w:ascii="Calibri" w:hAnsi="Calibri" w:cs="Calibri"/>
        </w:rPr>
        <w:t>nego  dotyczyły doskonalenia kompetencji nauczycieli w zakresie podniesienia bezpi</w:t>
      </w:r>
      <w:r w:rsidRPr="004220FC">
        <w:rPr>
          <w:rFonts w:ascii="Calibri" w:hAnsi="Calibri" w:cs="Calibri"/>
        </w:rPr>
        <w:t>e</w:t>
      </w:r>
      <w:r w:rsidRPr="004220FC">
        <w:rPr>
          <w:rFonts w:ascii="Calibri" w:hAnsi="Calibri" w:cs="Calibri"/>
        </w:rPr>
        <w:t>czeństwa w szkole oraz poszerzenia umiejętności dotyczących pracy z uczniem niepe</w:t>
      </w:r>
      <w:r w:rsidRPr="004220FC">
        <w:rPr>
          <w:rFonts w:ascii="Calibri" w:hAnsi="Calibri" w:cs="Calibri"/>
        </w:rPr>
        <w:t>ł</w:t>
      </w:r>
      <w:r w:rsidRPr="004220FC">
        <w:rPr>
          <w:rFonts w:ascii="Calibri" w:hAnsi="Calibri" w:cs="Calibri"/>
        </w:rPr>
        <w:t>nosprawnym.</w:t>
      </w:r>
    </w:p>
    <w:p w:rsidR="007C7E56" w:rsidRPr="004220FC" w:rsidRDefault="007C7E56" w:rsidP="00B277AF">
      <w:pPr>
        <w:spacing w:line="360" w:lineRule="auto"/>
        <w:jc w:val="both"/>
        <w:rPr>
          <w:rFonts w:ascii="Calibri" w:hAnsi="Calibri" w:cs="Calibri"/>
          <w:b/>
        </w:rPr>
      </w:pPr>
      <w:r w:rsidRPr="004220FC">
        <w:rPr>
          <w:rFonts w:ascii="Calibri" w:hAnsi="Calibri" w:cs="Calibri"/>
          <w:iCs/>
          <w:color w:val="000000"/>
        </w:rPr>
        <w:t xml:space="preserve">Na podstawie powyższych rozmów oraz warsztatu diagnostyczno-rozwojowego Rada Pedagogiczna stwierdziła, że adekwatną do potrzeb nauczycieli będzie oferta </w:t>
      </w:r>
      <w:r w:rsidRPr="004220FC">
        <w:rPr>
          <w:rFonts w:ascii="Calibri" w:hAnsi="Calibri" w:cs="Calibri"/>
          <w:i/>
          <w:iCs/>
          <w:color w:val="000000"/>
        </w:rPr>
        <w:t>,,Jak p</w:t>
      </w:r>
      <w:r w:rsidRPr="004220FC">
        <w:rPr>
          <w:rFonts w:ascii="Calibri" w:hAnsi="Calibri" w:cs="Calibri"/>
          <w:i/>
          <w:iCs/>
          <w:color w:val="000000"/>
        </w:rPr>
        <w:t>o</w:t>
      </w:r>
      <w:r w:rsidRPr="004220FC">
        <w:rPr>
          <w:rFonts w:ascii="Calibri" w:hAnsi="Calibri" w:cs="Calibri"/>
          <w:i/>
          <w:iCs/>
          <w:color w:val="000000"/>
        </w:rPr>
        <w:t xml:space="preserve">móc uczniowi osiągnąć sukces edukacyjny?”, </w:t>
      </w:r>
      <w:r w:rsidRPr="004220FC">
        <w:rPr>
          <w:rFonts w:ascii="Calibri" w:hAnsi="Calibri" w:cs="Calibri"/>
          <w:iCs/>
          <w:color w:val="000000"/>
        </w:rPr>
        <w:t xml:space="preserve">ponieważ zaangażowanie nauczycieli w realizację zadań zarówno dydaktycznych jak i wychowawczych jest bardzo wysokie, a wyniki uzyskiwane przez uczniów na sprawdzianie kl.VI, nie są satysfakcjonujące dla szkoły.  Nauczyciele podchodzą do problemu z głęboką refleksją, poszukują przyczyn takiego stanu rzeczy. </w:t>
      </w:r>
    </w:p>
    <w:p w:rsidR="007C7E56" w:rsidRPr="00D1012D" w:rsidRDefault="007C7E56" w:rsidP="00B277AF">
      <w:pPr>
        <w:spacing w:after="160" w:line="259" w:lineRule="auto"/>
        <w:rPr>
          <w:rFonts w:ascii="Calibri" w:hAnsi="Calibri" w:cs="Calibri"/>
          <w:b/>
        </w:rPr>
      </w:pPr>
    </w:p>
    <w:p w:rsidR="007C7E56" w:rsidRDefault="007C7E56" w:rsidP="00B277AF">
      <w:pPr>
        <w:spacing w:after="160" w:line="259" w:lineRule="auto"/>
        <w:rPr>
          <w:rFonts w:ascii="Calibri" w:hAnsi="Calibri" w:cs="Calibri"/>
          <w:b/>
          <w:sz w:val="28"/>
          <w:szCs w:val="28"/>
        </w:rPr>
      </w:pPr>
      <w:r>
        <w:rPr>
          <w:rFonts w:ascii="Calibri" w:hAnsi="Calibri" w:cs="Calibri"/>
          <w:b/>
          <w:sz w:val="28"/>
          <w:szCs w:val="28"/>
        </w:rPr>
        <w:br w:type="page"/>
      </w:r>
    </w:p>
    <w:p w:rsidR="007C7E56" w:rsidRDefault="007C7E56" w:rsidP="00B277AF">
      <w:pPr>
        <w:spacing w:after="160" w:line="259" w:lineRule="auto"/>
        <w:rPr>
          <w:rFonts w:ascii="Calibri" w:hAnsi="Calibri" w:cs="Calibri"/>
          <w:b/>
        </w:rPr>
      </w:pPr>
    </w:p>
    <w:p w:rsidR="007C7E56" w:rsidRDefault="007C7E56" w:rsidP="00B277AF">
      <w:pPr>
        <w:spacing w:after="160" w:line="259" w:lineRule="auto"/>
        <w:rPr>
          <w:rFonts w:ascii="Calibri" w:hAnsi="Calibri" w:cs="Calibri"/>
          <w:b/>
        </w:rPr>
      </w:pPr>
      <w:r w:rsidRPr="004220FC">
        <w:rPr>
          <w:rFonts w:ascii="Calibri" w:hAnsi="Calibri" w:cs="Calibri"/>
          <w:b/>
        </w:rPr>
        <w:t xml:space="preserve">Diagnoza </w:t>
      </w:r>
      <w:r>
        <w:rPr>
          <w:rFonts w:ascii="Calibri" w:hAnsi="Calibri" w:cs="Calibri"/>
          <w:b/>
        </w:rPr>
        <w:t xml:space="preserve">potrzeb </w:t>
      </w:r>
      <w:r w:rsidRPr="004220FC">
        <w:rPr>
          <w:rFonts w:ascii="Calibri" w:hAnsi="Calibri" w:cs="Calibri"/>
          <w:b/>
        </w:rPr>
        <w:t>szkoły B</w:t>
      </w:r>
    </w:p>
    <w:p w:rsidR="007C7E56" w:rsidRPr="004220FC" w:rsidRDefault="007C7E56" w:rsidP="00B277AF">
      <w:pPr>
        <w:spacing w:after="160" w:line="259" w:lineRule="auto"/>
        <w:rPr>
          <w:rFonts w:ascii="Calibri" w:hAnsi="Calibri" w:cs="Calibri"/>
          <w:b/>
        </w:rPr>
      </w:pPr>
    </w:p>
    <w:p w:rsidR="007C7E56" w:rsidRPr="004220FC" w:rsidRDefault="007C7E56" w:rsidP="00B277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libri" w:hAnsi="Calibri" w:cs="Calibri"/>
          <w:iCs/>
          <w:color w:val="000000"/>
        </w:rPr>
      </w:pPr>
      <w:r w:rsidRPr="004220FC">
        <w:rPr>
          <w:rFonts w:ascii="Calibri" w:hAnsi="Calibri" w:cs="Calibri"/>
          <w:iCs/>
          <w:color w:val="000000"/>
        </w:rPr>
        <w:t xml:space="preserve">Dyrektor w ramach przeprowadzonego nadzoru stwierdził, że: </w:t>
      </w:r>
    </w:p>
    <w:p w:rsidR="007C7E56" w:rsidRPr="0093104D" w:rsidRDefault="007C7E56" w:rsidP="00D7442A">
      <w:pPr>
        <w:pStyle w:val="ListParagraph"/>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cs="Calibri"/>
          <w:iCs/>
          <w:color w:val="000000"/>
        </w:rPr>
      </w:pPr>
      <w:r w:rsidRPr="0093104D">
        <w:rPr>
          <w:rFonts w:ascii="Calibri (Vietnamese)" w:hAnsi="Calibri (Vietnamese)" w:cs="Calibri (Vietnamese)"/>
          <w:iCs/>
          <w:color w:val="000000"/>
        </w:rPr>
        <w:t>Uczniowie nie osia</w:t>
      </w:r>
      <w:r w:rsidRPr="0093104D">
        <w:rPr>
          <w:rFonts w:ascii="Tahoma" w:hAnsi="Tahoma" w:cs="Tahoma"/>
          <w:iCs/>
          <w:color w:val="000000"/>
        </w:rPr>
        <w:t>̨</w:t>
      </w:r>
      <w:r w:rsidRPr="0093104D">
        <w:rPr>
          <w:rFonts w:ascii="Calibri (Vietnamese)" w:hAnsi="Calibri (Vietnamese)" w:cs="Calibri (Vietnamese)"/>
          <w:iCs/>
          <w:color w:val="000000"/>
        </w:rPr>
        <w:t>gaja</w:t>
      </w:r>
      <w:r w:rsidRPr="0093104D">
        <w:rPr>
          <w:rFonts w:ascii="Tahoma" w:hAnsi="Tahoma" w:cs="Tahoma"/>
          <w:iCs/>
          <w:color w:val="000000"/>
        </w:rPr>
        <w:t>̨</w:t>
      </w:r>
      <w:r w:rsidRPr="0093104D">
        <w:rPr>
          <w:rFonts w:ascii="Calibri (Vietnamese)" w:hAnsi="Calibri (Vietnamese)" w:cs="Calibri (Vietnamese)"/>
          <w:iCs/>
          <w:color w:val="000000"/>
        </w:rPr>
        <w:t xml:space="preserve"> oczekiwanych sukcesów dydaktycznych; </w:t>
      </w:r>
    </w:p>
    <w:p w:rsidR="007C7E56" w:rsidRDefault="007C7E56" w:rsidP="00D7442A">
      <w:pPr>
        <w:pStyle w:val="ListParagraph"/>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hanging="207"/>
        <w:jc w:val="both"/>
        <w:rPr>
          <w:rFonts w:cs="Calibri"/>
          <w:iCs/>
          <w:color w:val="000000"/>
        </w:rPr>
      </w:pPr>
      <w:r w:rsidRPr="0093104D">
        <w:rPr>
          <w:rFonts w:ascii="Calibri (Vietnamese)" w:hAnsi="Calibri (Vietnamese)" w:cs="Calibri (Vietnamese)"/>
          <w:iCs/>
          <w:color w:val="000000"/>
        </w:rPr>
        <w:t>Cze</w:t>
      </w:r>
      <w:r w:rsidRPr="0093104D">
        <w:rPr>
          <w:rFonts w:ascii="Tahoma" w:hAnsi="Tahoma" w:cs="Tahoma"/>
          <w:iCs/>
          <w:color w:val="000000"/>
        </w:rPr>
        <w:t>̨</w:t>
      </w:r>
      <w:r w:rsidRPr="0093104D">
        <w:rPr>
          <w:rFonts w:ascii="Calibri (Vietnamese)" w:hAnsi="Calibri (Vietnamese)" w:cs="Calibri (Vietnamese)"/>
          <w:iCs/>
          <w:color w:val="000000"/>
        </w:rPr>
        <w:t>ść kadry nauczycielskiej nie wykorzystuje 6-ciostopniowej skali ocen. Prz</w:t>
      </w:r>
      <w:r>
        <w:rPr>
          <w:rFonts w:cs="Calibri"/>
          <w:iCs/>
          <w:color w:val="000000"/>
        </w:rPr>
        <w:t>e</w:t>
      </w:r>
      <w:r w:rsidRPr="0093104D">
        <w:rPr>
          <w:rFonts w:cs="Calibri"/>
          <w:iCs/>
          <w:color w:val="000000"/>
        </w:rPr>
        <w:t>ważają oc</w:t>
      </w:r>
      <w:r w:rsidRPr="0093104D">
        <w:rPr>
          <w:rFonts w:cs="Calibri"/>
          <w:iCs/>
          <w:color w:val="000000"/>
        </w:rPr>
        <w:t>e</w:t>
      </w:r>
      <w:r w:rsidRPr="0093104D">
        <w:rPr>
          <w:rFonts w:cs="Calibri"/>
          <w:iCs/>
          <w:color w:val="000000"/>
        </w:rPr>
        <w:t xml:space="preserve">ny niedostateczne i mierne. </w:t>
      </w:r>
    </w:p>
    <w:p w:rsidR="007C7E56" w:rsidRPr="0093104D" w:rsidRDefault="007C7E56" w:rsidP="00D7442A">
      <w:pPr>
        <w:pStyle w:val="ListParagraph"/>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hanging="207"/>
        <w:jc w:val="both"/>
        <w:rPr>
          <w:rFonts w:cs="Calibri"/>
          <w:iCs/>
          <w:color w:val="000000"/>
        </w:rPr>
      </w:pPr>
      <w:r w:rsidRPr="0093104D">
        <w:rPr>
          <w:rFonts w:cs="Calibri"/>
          <w:iCs/>
          <w:color w:val="000000"/>
        </w:rPr>
        <w:t>Nie wszysc</w:t>
      </w:r>
      <w:r w:rsidRPr="0093104D">
        <w:rPr>
          <w:rFonts w:ascii="Calibri (Vietnamese)" w:hAnsi="Calibri (Vietnamese)" w:cs="Calibri (Vietnamese)"/>
          <w:iCs/>
          <w:color w:val="000000"/>
        </w:rPr>
        <w:t>y nauczyciele wykazuja</w:t>
      </w:r>
      <w:r w:rsidRPr="0093104D">
        <w:rPr>
          <w:rFonts w:ascii="Tahoma" w:hAnsi="Tahoma" w:cs="Tahoma"/>
          <w:iCs/>
          <w:color w:val="000000"/>
        </w:rPr>
        <w:t>̨</w:t>
      </w:r>
      <w:r w:rsidRPr="0093104D">
        <w:rPr>
          <w:rFonts w:ascii="Calibri (Vietnamese)" w:hAnsi="Calibri (Vietnamese)" w:cs="Calibri (Vietnamese)"/>
          <w:iCs/>
          <w:color w:val="000000"/>
        </w:rPr>
        <w:t xml:space="preserve"> zainteresowania aktywizowaniem uczniów podczas z</w:t>
      </w:r>
      <w:r w:rsidRPr="0093104D">
        <w:rPr>
          <w:rFonts w:ascii="Calibri (Vietnamese)" w:hAnsi="Calibri (Vietnamese)" w:cs="Calibri (Vietnamese)"/>
          <w:iCs/>
          <w:color w:val="000000"/>
        </w:rPr>
        <w:t>a</w:t>
      </w:r>
      <w:r w:rsidRPr="0093104D">
        <w:rPr>
          <w:rFonts w:ascii="Calibri (Vietnamese)" w:hAnsi="Calibri (Vietnamese)" w:cs="Calibri (Vietnamese)"/>
          <w:iCs/>
          <w:color w:val="000000"/>
        </w:rPr>
        <w:t>je</w:t>
      </w:r>
      <w:r w:rsidRPr="0093104D">
        <w:rPr>
          <w:rFonts w:ascii="Tahoma" w:hAnsi="Tahoma" w:cs="Tahoma"/>
          <w:iCs/>
          <w:color w:val="000000"/>
        </w:rPr>
        <w:t>̨</w:t>
      </w:r>
      <w:r w:rsidRPr="0093104D">
        <w:rPr>
          <w:rFonts w:ascii="Calibri (Vietnamese)" w:hAnsi="Calibri (Vietnamese)" w:cs="Calibri (Vietnamese)"/>
          <w:iCs/>
          <w:color w:val="000000"/>
        </w:rPr>
        <w:t xml:space="preserve">ć szkolnych. </w:t>
      </w:r>
    </w:p>
    <w:p w:rsidR="007C7E56" w:rsidRPr="0093104D" w:rsidRDefault="007C7E56" w:rsidP="00D7442A">
      <w:pPr>
        <w:pStyle w:val="ListParagraph"/>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hanging="207"/>
        <w:jc w:val="both"/>
        <w:rPr>
          <w:rFonts w:cs="Calibri"/>
          <w:iCs/>
          <w:color w:val="000000"/>
        </w:rPr>
      </w:pPr>
      <w:r w:rsidRPr="0093104D">
        <w:rPr>
          <w:rFonts w:ascii="Calibri (Vietnamese)" w:hAnsi="Calibri (Vietnamese)" w:cs="Calibri (Vietnamese)"/>
          <w:iCs/>
          <w:color w:val="000000"/>
        </w:rPr>
        <w:t>Stosowane metody i formy pracy nie zwie</w:t>
      </w:r>
      <w:r w:rsidRPr="0093104D">
        <w:rPr>
          <w:rFonts w:ascii="Tahoma" w:hAnsi="Tahoma" w:cs="Tahoma"/>
          <w:iCs/>
          <w:color w:val="000000"/>
        </w:rPr>
        <w:t>̨</w:t>
      </w:r>
      <w:r w:rsidRPr="0093104D">
        <w:rPr>
          <w:rFonts w:ascii="Calibri (Vietnamese)" w:hAnsi="Calibri (Vietnamese)" w:cs="Calibri (Vietnamese)"/>
          <w:iCs/>
          <w:color w:val="000000"/>
        </w:rPr>
        <w:t>kszaja</w:t>
      </w:r>
      <w:r w:rsidRPr="0093104D">
        <w:rPr>
          <w:rFonts w:ascii="Tahoma" w:hAnsi="Tahoma" w:cs="Tahoma"/>
          <w:iCs/>
          <w:color w:val="000000"/>
        </w:rPr>
        <w:t>̨</w:t>
      </w:r>
      <w:r w:rsidRPr="0093104D">
        <w:rPr>
          <w:rFonts w:ascii="Calibri (Vietnamese)" w:hAnsi="Calibri (Vietnamese)" w:cs="Calibri (Vietnamese)"/>
          <w:iCs/>
          <w:color w:val="000000"/>
        </w:rPr>
        <w:t xml:space="preserve"> zaangaz</w:t>
      </w:r>
      <w:r w:rsidRPr="0093104D">
        <w:rPr>
          <w:rFonts w:ascii="Tahoma" w:hAnsi="Tahoma" w:cs="Tahoma"/>
          <w:iCs/>
          <w:color w:val="000000"/>
        </w:rPr>
        <w:t>̇</w:t>
      </w:r>
      <w:r w:rsidRPr="0093104D">
        <w:rPr>
          <w:rFonts w:ascii="Calibri (Vietnamese)" w:hAnsi="Calibri (Vietnamese)" w:cs="Calibri (Vietnamese)"/>
          <w:iCs/>
          <w:color w:val="000000"/>
        </w:rPr>
        <w:t>owania uczniów w proces n</w:t>
      </w:r>
      <w:r w:rsidRPr="0093104D">
        <w:rPr>
          <w:rFonts w:ascii="Calibri (Vietnamese)" w:hAnsi="Calibri (Vietnamese)" w:cs="Calibri (Vietnamese)"/>
          <w:iCs/>
          <w:color w:val="000000"/>
        </w:rPr>
        <w:t>a</w:t>
      </w:r>
      <w:r w:rsidRPr="0093104D">
        <w:rPr>
          <w:rFonts w:ascii="Calibri (Vietnamese)" w:hAnsi="Calibri (Vietnamese)" w:cs="Calibri (Vietnamese)"/>
          <w:iCs/>
          <w:color w:val="000000"/>
        </w:rPr>
        <w:t xml:space="preserve">uczania. </w:t>
      </w:r>
    </w:p>
    <w:p w:rsidR="007C7E56" w:rsidRPr="004220FC" w:rsidRDefault="007C7E56" w:rsidP="00B277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libri" w:hAnsi="Calibri" w:cs="Calibri"/>
          <w:iCs/>
          <w:color w:val="000000"/>
        </w:rPr>
      </w:pPr>
    </w:p>
    <w:p w:rsidR="007C7E56" w:rsidRPr="004220FC" w:rsidRDefault="007C7E56" w:rsidP="00B277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libri" w:hAnsi="Calibri" w:cs="Calibri"/>
          <w:iCs/>
          <w:color w:val="000000"/>
        </w:rPr>
      </w:pPr>
      <w:r w:rsidRPr="004220FC">
        <w:rPr>
          <w:rFonts w:ascii="Calibri (Vietnamese)" w:hAnsi="Calibri (Vietnamese)" w:cs="Calibri (Vietnamese)"/>
          <w:iCs/>
          <w:color w:val="000000"/>
        </w:rPr>
        <w:t>Rada pedagogiczna zwróci</w:t>
      </w:r>
      <w:r w:rsidRPr="004220FC">
        <w:rPr>
          <w:rFonts w:ascii="Calibri" w:hAnsi="Calibri" w:cs="Calibri"/>
          <w:iCs/>
          <w:color w:val="000000"/>
        </w:rPr>
        <w:t xml:space="preserve">ła uwagę na: </w:t>
      </w:r>
    </w:p>
    <w:p w:rsidR="007C7E56" w:rsidRPr="004220FC" w:rsidRDefault="007C7E56" w:rsidP="00D7442A">
      <w:pPr>
        <w:pStyle w:val="ListParagraph"/>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hanging="207"/>
        <w:jc w:val="both"/>
        <w:rPr>
          <w:rFonts w:cs="Calibri"/>
          <w:iCs/>
          <w:color w:val="000000"/>
        </w:rPr>
      </w:pPr>
      <w:r w:rsidRPr="004220FC">
        <w:rPr>
          <w:rFonts w:cs="Calibri"/>
          <w:iCs/>
          <w:color w:val="000000"/>
        </w:rPr>
        <w:t xml:space="preserve">Potrzebę podtrzymania życzliwego i życiowego nastawienia do ucznia. </w:t>
      </w:r>
    </w:p>
    <w:p w:rsidR="007C7E56" w:rsidRPr="004220FC" w:rsidRDefault="007C7E56" w:rsidP="00D7442A">
      <w:pPr>
        <w:pStyle w:val="ListParagraph"/>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hanging="207"/>
        <w:jc w:val="both"/>
        <w:rPr>
          <w:rFonts w:cs="Calibri"/>
          <w:iCs/>
          <w:color w:val="000000"/>
        </w:rPr>
      </w:pPr>
      <w:r w:rsidRPr="004220FC">
        <w:rPr>
          <w:rFonts w:ascii="Calibri (Vietnamese)" w:hAnsi="Calibri (Vietnamese)" w:cs="Calibri (Vietnamese)"/>
          <w:iCs/>
          <w:color w:val="000000"/>
        </w:rPr>
        <w:t>Ujednolicenie systemu poste</w:t>
      </w:r>
      <w:r w:rsidRPr="004220FC">
        <w:rPr>
          <w:rFonts w:ascii="Tahoma" w:hAnsi="Tahoma" w:cs="Tahoma"/>
          <w:iCs/>
          <w:color w:val="000000"/>
        </w:rPr>
        <w:t>̨</w:t>
      </w:r>
      <w:r w:rsidRPr="004220FC">
        <w:rPr>
          <w:rFonts w:ascii="Calibri (Vietnamese)" w:hAnsi="Calibri (Vietnamese)" w:cs="Calibri (Vietnamese)"/>
          <w:iCs/>
          <w:color w:val="000000"/>
        </w:rPr>
        <w:t>powania z uczniami, w którym wszyscy dostosowuja</w:t>
      </w:r>
      <w:r w:rsidRPr="004220FC">
        <w:rPr>
          <w:rFonts w:ascii="Tahoma" w:hAnsi="Tahoma" w:cs="Tahoma"/>
          <w:iCs/>
          <w:color w:val="000000"/>
        </w:rPr>
        <w:t>̨</w:t>
      </w:r>
      <w:r w:rsidRPr="004220FC">
        <w:rPr>
          <w:rFonts w:ascii="Calibri (Vietnamese)" w:hAnsi="Calibri (Vietnamese)" w:cs="Calibri (Vietnamese)"/>
          <w:iCs/>
          <w:color w:val="000000"/>
        </w:rPr>
        <w:t xml:space="preserve"> sie</w:t>
      </w:r>
      <w:r w:rsidRPr="004220FC">
        <w:rPr>
          <w:rFonts w:ascii="Tahoma" w:hAnsi="Tahoma" w:cs="Tahoma"/>
          <w:iCs/>
          <w:color w:val="000000"/>
        </w:rPr>
        <w:t>̨</w:t>
      </w:r>
      <w:r w:rsidRPr="004220FC">
        <w:rPr>
          <w:rFonts w:ascii="Calibri (Vietnamese)" w:hAnsi="Calibri (Vietnamese)" w:cs="Calibri (Vietnamese)"/>
          <w:iCs/>
          <w:color w:val="000000"/>
        </w:rPr>
        <w:t xml:space="preserve"> do wspólnie podje</w:t>
      </w:r>
      <w:r w:rsidRPr="004220FC">
        <w:rPr>
          <w:rFonts w:ascii="Tahoma" w:hAnsi="Tahoma" w:cs="Tahoma"/>
          <w:iCs/>
          <w:color w:val="000000"/>
        </w:rPr>
        <w:t>̨</w:t>
      </w:r>
      <w:r w:rsidRPr="004220FC">
        <w:rPr>
          <w:rFonts w:ascii="Calibri (Vietnamese)" w:hAnsi="Calibri (Vietnamese)" w:cs="Calibri (Vietnamese)"/>
          <w:iCs/>
          <w:color w:val="000000"/>
        </w:rPr>
        <w:t xml:space="preserve">tych decyzji. </w:t>
      </w:r>
    </w:p>
    <w:p w:rsidR="007C7E56" w:rsidRPr="004220FC" w:rsidRDefault="007C7E56" w:rsidP="00D7442A">
      <w:pPr>
        <w:pStyle w:val="ListParagraph"/>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hanging="207"/>
        <w:jc w:val="both"/>
        <w:rPr>
          <w:rFonts w:cs="Calibri"/>
          <w:iCs/>
          <w:color w:val="000000"/>
        </w:rPr>
      </w:pPr>
      <w:r w:rsidRPr="004220FC">
        <w:rPr>
          <w:rFonts w:ascii="Calibri (Vietnamese)" w:hAnsi="Calibri (Vietnamese)" w:cs="Calibri (Vietnamese)"/>
          <w:iCs/>
          <w:color w:val="000000"/>
        </w:rPr>
        <w:t>Zmiane</w:t>
      </w:r>
      <w:r w:rsidRPr="004220FC">
        <w:rPr>
          <w:rFonts w:ascii="Tahoma" w:hAnsi="Tahoma" w:cs="Tahoma"/>
          <w:iCs/>
          <w:color w:val="000000"/>
        </w:rPr>
        <w:t>̨</w:t>
      </w:r>
      <w:r w:rsidRPr="004220FC">
        <w:rPr>
          <w:rFonts w:ascii="Calibri (Vietnamese)" w:hAnsi="Calibri (Vietnamese)" w:cs="Calibri (Vietnamese)"/>
          <w:iCs/>
          <w:color w:val="000000"/>
        </w:rPr>
        <w:t xml:space="preserve"> nastawienia rodziców uczniów do wspó</w:t>
      </w:r>
      <w:r w:rsidRPr="004220FC">
        <w:rPr>
          <w:rFonts w:cs="Calibri"/>
          <w:iCs/>
          <w:color w:val="000000"/>
        </w:rPr>
        <w:t xml:space="preserve">łpracy ze szkołą. Rodzice nie kontrolują pracy dziecka, nie są konsekwentni, nie dają mu wsparcia. </w:t>
      </w:r>
    </w:p>
    <w:p w:rsidR="007C7E56" w:rsidRPr="004220FC" w:rsidRDefault="007C7E56" w:rsidP="00D7442A">
      <w:pPr>
        <w:pStyle w:val="ListParagraph"/>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hanging="207"/>
        <w:jc w:val="both"/>
        <w:rPr>
          <w:rFonts w:cs="Calibri"/>
          <w:iCs/>
          <w:color w:val="000000"/>
        </w:rPr>
      </w:pPr>
      <w:r w:rsidRPr="004220FC">
        <w:rPr>
          <w:rFonts w:cs="Calibri"/>
          <w:iCs/>
          <w:color w:val="000000"/>
        </w:rPr>
        <w:t xml:space="preserve">Brak czasu na wykorzystanie dodatkowych pomocy dydaktycznych. </w:t>
      </w:r>
    </w:p>
    <w:p w:rsidR="007C7E56" w:rsidRPr="004220FC" w:rsidRDefault="007C7E56" w:rsidP="00D7442A">
      <w:pPr>
        <w:pStyle w:val="ListParagraph"/>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hanging="207"/>
        <w:jc w:val="both"/>
        <w:rPr>
          <w:rFonts w:cs="Calibri"/>
          <w:iCs/>
          <w:color w:val="000000"/>
        </w:rPr>
      </w:pPr>
      <w:r w:rsidRPr="004220FC">
        <w:rPr>
          <w:rFonts w:ascii="Calibri (Vietnamese)" w:hAnsi="Calibri (Vietnamese)" w:cs="Calibri (Vietnamese)"/>
          <w:iCs/>
          <w:color w:val="000000"/>
        </w:rPr>
        <w:t>Niska</w:t>
      </w:r>
      <w:r w:rsidRPr="004220FC">
        <w:rPr>
          <w:rFonts w:ascii="Tahoma" w:hAnsi="Tahoma" w:cs="Tahoma"/>
          <w:iCs/>
          <w:color w:val="000000"/>
        </w:rPr>
        <w:t>̨</w:t>
      </w:r>
      <w:r w:rsidRPr="004220FC">
        <w:rPr>
          <w:rFonts w:ascii="Calibri (Vietnamese)" w:hAnsi="Calibri (Vietnamese)" w:cs="Calibri (Vietnamese)"/>
          <w:iCs/>
          <w:color w:val="000000"/>
        </w:rPr>
        <w:t xml:space="preserve"> motywacje uczniów i rodziców. </w:t>
      </w:r>
    </w:p>
    <w:p w:rsidR="007C7E56" w:rsidRPr="004220FC" w:rsidRDefault="007C7E56" w:rsidP="00D7442A">
      <w:pPr>
        <w:pStyle w:val="ListParagraph"/>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hanging="207"/>
        <w:jc w:val="both"/>
        <w:rPr>
          <w:rFonts w:cs="Calibri"/>
          <w:iCs/>
          <w:color w:val="000000"/>
        </w:rPr>
      </w:pPr>
      <w:r w:rsidRPr="004220FC">
        <w:rPr>
          <w:rFonts w:ascii="Calibri (Vietnamese)" w:hAnsi="Calibri (Vietnamese)" w:cs="Calibri (Vietnamese)"/>
          <w:iCs/>
          <w:color w:val="000000"/>
        </w:rPr>
        <w:t>Poszczególni nauczyciele korzystaja</w:t>
      </w:r>
      <w:r w:rsidRPr="004220FC">
        <w:rPr>
          <w:rFonts w:ascii="Tahoma" w:hAnsi="Tahoma" w:cs="Tahoma"/>
          <w:iCs/>
          <w:color w:val="000000"/>
        </w:rPr>
        <w:t>̨</w:t>
      </w:r>
      <w:r w:rsidRPr="004220FC">
        <w:rPr>
          <w:rFonts w:ascii="Calibri (Vietnamese)" w:hAnsi="Calibri (Vietnamese)" w:cs="Calibri (Vietnamese)"/>
          <w:iCs/>
          <w:color w:val="000000"/>
        </w:rPr>
        <w:t xml:space="preserve"> z urozmaiconych metod i technik nauczania, jednak ich dobór nie zawsze jest odpowiedni do celów i potrzeb uczniów. </w:t>
      </w:r>
    </w:p>
    <w:p w:rsidR="007C7E56" w:rsidRPr="004220FC" w:rsidRDefault="007C7E56" w:rsidP="00D7442A">
      <w:pPr>
        <w:pStyle w:val="ListParagraph"/>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hanging="207"/>
        <w:jc w:val="both"/>
        <w:rPr>
          <w:rFonts w:cs="Calibri"/>
          <w:iCs/>
          <w:color w:val="000000"/>
        </w:rPr>
      </w:pPr>
      <w:r w:rsidRPr="004220FC">
        <w:rPr>
          <w:rFonts w:ascii="Calibri (Vietnamese)" w:hAnsi="Calibri (Vietnamese)" w:cs="Calibri (Vietnamese)"/>
          <w:iCs/>
          <w:color w:val="000000"/>
        </w:rPr>
        <w:t>Brak świetlicy środowiskowej czy socjoterapeutycznej w której uczniowie mogliby odr</w:t>
      </w:r>
      <w:r w:rsidRPr="004220FC">
        <w:rPr>
          <w:rFonts w:ascii="Calibri (Vietnamese)" w:hAnsi="Calibri (Vietnamese)" w:cs="Calibri (Vietnamese)"/>
          <w:iCs/>
          <w:color w:val="000000"/>
        </w:rPr>
        <w:t>a</w:t>
      </w:r>
      <w:r w:rsidRPr="004220FC">
        <w:rPr>
          <w:rFonts w:ascii="Calibri (Vietnamese)" w:hAnsi="Calibri (Vietnamese)" w:cs="Calibri (Vietnamese)"/>
          <w:iCs/>
          <w:color w:val="000000"/>
        </w:rPr>
        <w:t>biać lekcje, rozwijać swoje zdolności, czy kszta</w:t>
      </w:r>
      <w:r w:rsidRPr="004220FC">
        <w:rPr>
          <w:rFonts w:cs="Calibri"/>
          <w:iCs/>
          <w:color w:val="000000"/>
        </w:rPr>
        <w:t>łtowac</w:t>
      </w:r>
      <w:r w:rsidRPr="004220FC">
        <w:rPr>
          <w:rFonts w:ascii="Calibri (Vietnamese)" w:hAnsi="Calibri (Vietnamese)" w:cs="Calibri (Vietnamese)"/>
          <w:iCs/>
          <w:color w:val="000000"/>
        </w:rPr>
        <w:t xml:space="preserve">́ postawy. </w:t>
      </w:r>
    </w:p>
    <w:p w:rsidR="007C7E56" w:rsidRPr="004220FC" w:rsidRDefault="007C7E56" w:rsidP="00B277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libri" w:hAnsi="Calibri" w:cs="Calibri"/>
          <w:iCs/>
          <w:color w:val="000000"/>
        </w:rPr>
      </w:pPr>
    </w:p>
    <w:p w:rsidR="007C7E56" w:rsidRDefault="007C7E56" w:rsidP="00B277AF">
      <w:pPr>
        <w:spacing w:after="160" w:line="259" w:lineRule="auto"/>
        <w:rPr>
          <w:rFonts w:ascii="Calibri" w:hAnsi="Calibri" w:cs="Calibri"/>
          <w:b/>
          <w:sz w:val="28"/>
          <w:szCs w:val="28"/>
        </w:rPr>
      </w:pPr>
      <w:r>
        <w:rPr>
          <w:rFonts w:ascii="Calibri" w:hAnsi="Calibri" w:cs="Calibri"/>
          <w:b/>
          <w:sz w:val="28"/>
          <w:szCs w:val="28"/>
        </w:rPr>
        <w:br w:type="page"/>
      </w:r>
    </w:p>
    <w:p w:rsidR="007C7E56" w:rsidRDefault="007C7E56" w:rsidP="00B277AF">
      <w:pPr>
        <w:spacing w:after="160" w:line="259" w:lineRule="auto"/>
        <w:rPr>
          <w:rFonts w:ascii="Calibri" w:hAnsi="Calibri" w:cs="Calibri"/>
          <w:b/>
          <w:sz w:val="28"/>
          <w:szCs w:val="28"/>
        </w:rPr>
      </w:pPr>
    </w:p>
    <w:p w:rsidR="007C7E56" w:rsidRDefault="007C7E56" w:rsidP="00B277AF">
      <w:pPr>
        <w:spacing w:after="160" w:line="259" w:lineRule="auto"/>
        <w:rPr>
          <w:rFonts w:ascii="Calibri" w:hAnsi="Calibri" w:cs="Calibri"/>
          <w:b/>
        </w:rPr>
      </w:pPr>
      <w:r w:rsidRPr="00D53876">
        <w:rPr>
          <w:rFonts w:ascii="Calibri" w:hAnsi="Calibri" w:cs="Calibri"/>
          <w:b/>
        </w:rPr>
        <w:t xml:space="preserve">Diagnoza </w:t>
      </w:r>
      <w:r>
        <w:rPr>
          <w:rFonts w:ascii="Calibri" w:hAnsi="Calibri" w:cs="Calibri"/>
          <w:b/>
        </w:rPr>
        <w:t xml:space="preserve">potrzeb </w:t>
      </w:r>
      <w:r w:rsidRPr="00D53876">
        <w:rPr>
          <w:rFonts w:ascii="Calibri" w:hAnsi="Calibri" w:cs="Calibri"/>
          <w:b/>
        </w:rPr>
        <w:t>szkoły C</w:t>
      </w:r>
    </w:p>
    <w:p w:rsidR="007C7E56" w:rsidRDefault="007C7E56" w:rsidP="00B277AF">
      <w:pPr>
        <w:spacing w:after="160" w:line="259" w:lineRule="auto"/>
        <w:rPr>
          <w:rFonts w:ascii="Calibri" w:hAnsi="Calibri" w:cs="Calibri"/>
          <w:b/>
        </w:rPr>
      </w:pPr>
    </w:p>
    <w:p w:rsidR="007C7E56" w:rsidRPr="00D53876" w:rsidRDefault="007C7E56" w:rsidP="00B277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libri" w:hAnsi="Calibri" w:cs="Calibri"/>
          <w:iCs/>
          <w:color w:val="000000"/>
        </w:rPr>
      </w:pPr>
      <w:r w:rsidRPr="00D53876">
        <w:rPr>
          <w:rFonts w:ascii="Calibri" w:hAnsi="Calibri" w:cs="Calibri"/>
          <w:iCs/>
          <w:color w:val="000000"/>
        </w:rPr>
        <w:t>Podczas rozmowy przeprowadzonej z Dyrektorem Szkoły oraz Radą Pedagogiczną w</w:t>
      </w:r>
      <w:r w:rsidRPr="00D53876">
        <w:rPr>
          <w:rFonts w:ascii="Calibri" w:hAnsi="Calibri" w:cs="Calibri"/>
          <w:iCs/>
          <w:color w:val="000000"/>
        </w:rPr>
        <w:t>y</w:t>
      </w:r>
      <w:r w:rsidRPr="00D53876">
        <w:rPr>
          <w:rFonts w:ascii="Calibri" w:hAnsi="Calibri" w:cs="Calibri"/>
          <w:iCs/>
          <w:color w:val="000000"/>
        </w:rPr>
        <w:t>łoniony został problem rozwojowy szkoły. Uznano, że w roku szkolnym 2013/2014 r</w:t>
      </w:r>
      <w:r w:rsidRPr="00D53876">
        <w:rPr>
          <w:rFonts w:ascii="Calibri" w:hAnsi="Calibri" w:cs="Calibri"/>
          <w:iCs/>
          <w:color w:val="000000"/>
        </w:rPr>
        <w:t>e</w:t>
      </w:r>
      <w:r w:rsidRPr="00D53876">
        <w:rPr>
          <w:rFonts w:ascii="Calibri" w:hAnsi="Calibri" w:cs="Calibri"/>
          <w:iCs/>
          <w:color w:val="000000"/>
        </w:rPr>
        <w:t>alizacja oferty: Techniki uczenia się i metody motywujące do nauki wpłynie znacząco na rozwo</w:t>
      </w:r>
      <w:r w:rsidRPr="00D53876">
        <w:rPr>
          <w:rFonts w:ascii="Calibri (Vietnamese)" w:hAnsi="Calibri (Vietnamese)" w:cs="Calibri (Vietnamese)"/>
          <w:iCs/>
          <w:color w:val="000000"/>
        </w:rPr>
        <w:t xml:space="preserve">́j placówki oraz podniesie kompetencje kadry nauczycielskiej. </w:t>
      </w:r>
    </w:p>
    <w:p w:rsidR="007C7E56" w:rsidRPr="00D53876" w:rsidRDefault="007C7E56" w:rsidP="00B277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libri" w:hAnsi="Calibri" w:cs="Calibri"/>
          <w:iCs/>
          <w:color w:val="000000"/>
        </w:rPr>
      </w:pPr>
      <w:r w:rsidRPr="00D53876">
        <w:rPr>
          <w:rFonts w:ascii="Calibri" w:hAnsi="Calibri" w:cs="Calibri"/>
          <w:iCs/>
          <w:color w:val="000000"/>
        </w:rPr>
        <w:t>Dyrektor szkoły stwierdza, iż częs</w:t>
      </w:r>
      <w:r w:rsidRPr="00D53876">
        <w:rPr>
          <w:rFonts w:ascii="Calibri (Vietnamese)" w:hAnsi="Calibri (Vietnamese)" w:cs="Calibri (Vietnamese)"/>
          <w:iCs/>
          <w:color w:val="000000"/>
        </w:rPr>
        <w:t>́ć nauczycieli nie wykorzystuje w pe</w:t>
      </w:r>
      <w:r w:rsidRPr="00D53876">
        <w:rPr>
          <w:rFonts w:ascii="Calibri" w:hAnsi="Calibri" w:cs="Calibri"/>
          <w:iCs/>
          <w:color w:val="000000"/>
        </w:rPr>
        <w:t>łni w praktyce znanych im metod aktywizujących. Niekto</w:t>
      </w:r>
      <w:r w:rsidRPr="00D53876">
        <w:rPr>
          <w:rFonts w:ascii="Calibri (Vietnamese)" w:hAnsi="Calibri (Vietnamese)" w:cs="Calibri (Vietnamese)"/>
          <w:iCs/>
          <w:color w:val="000000"/>
        </w:rPr>
        <w:t>́rzy nauczyciele korzystaja</w:t>
      </w:r>
      <w:r w:rsidRPr="00D53876">
        <w:rPr>
          <w:rFonts w:ascii="Tahoma" w:hAnsi="Tahoma" w:cs="Tahoma"/>
          <w:iCs/>
          <w:color w:val="000000"/>
        </w:rPr>
        <w:t>̨</w:t>
      </w:r>
      <w:r w:rsidRPr="00D53876">
        <w:rPr>
          <w:rFonts w:ascii="Calibri (Vietnamese)" w:hAnsi="Calibri (Vietnamese)" w:cs="Calibri (Vietnamese)"/>
          <w:iCs/>
          <w:color w:val="000000"/>
        </w:rPr>
        <w:t xml:space="preserve"> z urozmaic</w:t>
      </w:r>
      <w:r w:rsidRPr="00D53876">
        <w:rPr>
          <w:rFonts w:ascii="Calibri (Vietnamese)" w:hAnsi="Calibri (Vietnamese)" w:cs="Calibri (Vietnamese)"/>
          <w:iCs/>
          <w:color w:val="000000"/>
        </w:rPr>
        <w:t>o</w:t>
      </w:r>
      <w:r w:rsidRPr="00D53876">
        <w:rPr>
          <w:rFonts w:ascii="Calibri (Vietnamese)" w:hAnsi="Calibri (Vietnamese)" w:cs="Calibri (Vietnamese)"/>
          <w:iCs/>
          <w:color w:val="000000"/>
        </w:rPr>
        <w:t>nych metod i technik nauczania, jednak ich dobór nie zawsze jest odpowiednio dostosowany do celów oraz potrzeb lekcji. Ponadto nie wszyscy uczniowie zn</w:t>
      </w:r>
      <w:r w:rsidRPr="00D53876">
        <w:rPr>
          <w:rFonts w:ascii="Calibri (Vietnamese)" w:hAnsi="Calibri (Vietnamese)" w:cs="Calibri (Vietnamese)"/>
          <w:iCs/>
          <w:color w:val="000000"/>
        </w:rPr>
        <w:t>a</w:t>
      </w:r>
      <w:r w:rsidRPr="00D53876">
        <w:rPr>
          <w:rFonts w:ascii="Calibri (Vietnamese)" w:hAnsi="Calibri (Vietnamese)" w:cs="Calibri (Vietnamese)"/>
          <w:iCs/>
          <w:color w:val="000000"/>
        </w:rPr>
        <w:t>ja</w:t>
      </w:r>
      <w:r w:rsidRPr="00D53876">
        <w:rPr>
          <w:rFonts w:ascii="Tahoma" w:hAnsi="Tahoma" w:cs="Tahoma"/>
          <w:iCs/>
          <w:color w:val="000000"/>
        </w:rPr>
        <w:t>̨</w:t>
      </w:r>
      <w:r w:rsidRPr="00D53876">
        <w:rPr>
          <w:rFonts w:ascii="Calibri (Vietnamese)" w:hAnsi="Calibri (Vietnamese)" w:cs="Calibri (Vietnamese)"/>
          <w:iCs/>
          <w:color w:val="000000"/>
        </w:rPr>
        <w:t xml:space="preserve"> pe</w:t>
      </w:r>
      <w:r w:rsidRPr="00D53876">
        <w:rPr>
          <w:rFonts w:ascii="Calibri" w:hAnsi="Calibri" w:cs="Calibri"/>
          <w:iCs/>
          <w:color w:val="000000"/>
        </w:rPr>
        <w:t xml:space="preserve">łen wachlarz technik uczenia się. </w:t>
      </w:r>
    </w:p>
    <w:p w:rsidR="007C7E56" w:rsidRPr="00D53876" w:rsidRDefault="007C7E56" w:rsidP="00B277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libri" w:hAnsi="Calibri" w:cs="Calibri"/>
          <w:iCs/>
          <w:color w:val="000000"/>
        </w:rPr>
      </w:pPr>
      <w:r w:rsidRPr="00D53876">
        <w:rPr>
          <w:rFonts w:ascii="Calibri" w:hAnsi="Calibri" w:cs="Calibri"/>
          <w:iCs/>
          <w:color w:val="000000"/>
        </w:rPr>
        <w:t>Członkowie Zespołu Zadaniowego w trakcie warsztatu diagnos</w:t>
      </w:r>
      <w:r w:rsidRPr="00D53876">
        <w:rPr>
          <w:rFonts w:ascii="Calibri (Vietnamese)" w:hAnsi="Calibri (Vietnamese)" w:cs="Calibri (Vietnamese)"/>
          <w:iCs/>
          <w:color w:val="000000"/>
        </w:rPr>
        <w:t>tyczno- rozwojowego potwierdzili oraz zdefiniowali problem. Uwaz</w:t>
      </w:r>
      <w:r w:rsidRPr="00D53876">
        <w:rPr>
          <w:rFonts w:ascii="Tahoma" w:hAnsi="Tahoma" w:cs="Tahoma"/>
          <w:iCs/>
          <w:color w:val="000000"/>
        </w:rPr>
        <w:t>̇</w:t>
      </w:r>
      <w:r w:rsidRPr="00D53876">
        <w:rPr>
          <w:rFonts w:ascii="Calibri (Vietnamese)" w:hAnsi="Calibri (Vietnamese)" w:cs="Calibri (Vietnamese)"/>
          <w:iCs/>
          <w:color w:val="000000"/>
        </w:rPr>
        <w:t>aja</w:t>
      </w:r>
      <w:r w:rsidRPr="00D53876">
        <w:rPr>
          <w:rFonts w:ascii="Tahoma" w:hAnsi="Tahoma" w:cs="Tahoma"/>
          <w:iCs/>
          <w:color w:val="000000"/>
        </w:rPr>
        <w:t>̨</w:t>
      </w:r>
      <w:r w:rsidRPr="00D53876">
        <w:rPr>
          <w:rFonts w:ascii="Calibri (Vietnamese)" w:hAnsi="Calibri (Vietnamese)" w:cs="Calibri (Vietnamese)"/>
          <w:iCs/>
          <w:color w:val="000000"/>
        </w:rPr>
        <w:t>, z</w:t>
      </w:r>
      <w:r w:rsidRPr="00D53876">
        <w:rPr>
          <w:rFonts w:ascii="Tahoma" w:hAnsi="Tahoma" w:cs="Tahoma"/>
          <w:iCs/>
          <w:color w:val="000000"/>
        </w:rPr>
        <w:t>̇</w:t>
      </w:r>
      <w:r w:rsidRPr="00D53876">
        <w:rPr>
          <w:rFonts w:ascii="Calibri (Vietnamese)" w:hAnsi="Calibri (Vietnamese)" w:cs="Calibri (Vietnamese)"/>
          <w:iCs/>
          <w:color w:val="000000"/>
        </w:rPr>
        <w:t>e nauczyciele systematycznie podnosza</w:t>
      </w:r>
      <w:r w:rsidRPr="00D53876">
        <w:rPr>
          <w:rFonts w:ascii="Tahoma" w:hAnsi="Tahoma" w:cs="Tahoma"/>
          <w:iCs/>
          <w:color w:val="000000"/>
        </w:rPr>
        <w:t>̨</w:t>
      </w:r>
      <w:r w:rsidRPr="00D53876">
        <w:rPr>
          <w:rFonts w:ascii="Calibri (Vietnamese)" w:hAnsi="Calibri (Vietnamese)" w:cs="Calibri (Vietnamese)"/>
          <w:iCs/>
          <w:color w:val="000000"/>
        </w:rPr>
        <w:t xml:space="preserve"> swoje umieje</w:t>
      </w:r>
      <w:r w:rsidRPr="00D53876">
        <w:rPr>
          <w:rFonts w:ascii="Tahoma" w:hAnsi="Tahoma" w:cs="Tahoma"/>
          <w:iCs/>
          <w:color w:val="000000"/>
        </w:rPr>
        <w:t>̨</w:t>
      </w:r>
      <w:r w:rsidRPr="00D53876">
        <w:rPr>
          <w:rFonts w:ascii="Calibri (Vietnamese)" w:hAnsi="Calibri (Vietnamese)" w:cs="Calibri (Vietnamese)"/>
          <w:iCs/>
          <w:color w:val="000000"/>
        </w:rPr>
        <w:t>tności i kwalifikacje zawodowe oraz doskonala</w:t>
      </w:r>
      <w:r w:rsidRPr="00D53876">
        <w:rPr>
          <w:rFonts w:ascii="Tahoma" w:hAnsi="Tahoma" w:cs="Tahoma"/>
          <w:iCs/>
          <w:color w:val="000000"/>
        </w:rPr>
        <w:t>̨</w:t>
      </w:r>
      <w:r w:rsidRPr="00D53876">
        <w:rPr>
          <w:rFonts w:ascii="Calibri (Vietnamese)" w:hAnsi="Calibri (Vietnamese)" w:cs="Calibri (Vietnamese)"/>
          <w:iCs/>
          <w:color w:val="000000"/>
        </w:rPr>
        <w:t xml:space="preserve"> warsztat pracy, ale nadal dostrzegaja</w:t>
      </w:r>
      <w:r w:rsidRPr="00D53876">
        <w:rPr>
          <w:rFonts w:ascii="Tahoma" w:hAnsi="Tahoma" w:cs="Tahoma"/>
          <w:iCs/>
          <w:color w:val="000000"/>
        </w:rPr>
        <w:t>̨</w:t>
      </w:r>
      <w:r w:rsidRPr="00D53876">
        <w:rPr>
          <w:rFonts w:ascii="Calibri (Vietnamese)" w:hAnsi="Calibri (Vietnamese)" w:cs="Calibri (Vietnamese)"/>
          <w:iCs/>
          <w:color w:val="000000"/>
        </w:rPr>
        <w:t xml:space="preserve"> potrzebe</w:t>
      </w:r>
      <w:r w:rsidRPr="00D53876">
        <w:rPr>
          <w:rFonts w:ascii="Tahoma" w:hAnsi="Tahoma" w:cs="Tahoma"/>
          <w:iCs/>
          <w:color w:val="000000"/>
        </w:rPr>
        <w:t>̨</w:t>
      </w:r>
      <w:r w:rsidRPr="00D53876">
        <w:rPr>
          <w:rFonts w:ascii="Calibri (Vietnamese)" w:hAnsi="Calibri (Vietnamese)" w:cs="Calibri (Vietnamese)"/>
          <w:iCs/>
          <w:color w:val="000000"/>
        </w:rPr>
        <w:t xml:space="preserve"> poszerzenia, odnowienia swoich kom</w:t>
      </w:r>
      <w:r w:rsidRPr="00D53876">
        <w:rPr>
          <w:rFonts w:ascii="Calibri" w:hAnsi="Calibri" w:cs="Calibri"/>
          <w:iCs/>
          <w:color w:val="000000"/>
        </w:rPr>
        <w:t>p</w:t>
      </w:r>
      <w:r w:rsidRPr="00D53876">
        <w:rPr>
          <w:rFonts w:ascii="Calibri" w:hAnsi="Calibri" w:cs="Calibri"/>
          <w:iCs/>
          <w:color w:val="000000"/>
        </w:rPr>
        <w:t>e</w:t>
      </w:r>
      <w:r w:rsidRPr="00D53876">
        <w:rPr>
          <w:rFonts w:ascii="Calibri" w:hAnsi="Calibri" w:cs="Calibri"/>
          <w:iCs/>
          <w:color w:val="000000"/>
        </w:rPr>
        <w:t xml:space="preserve">tencji w zakresie technik uczenia się oraz metod motywujących do nauki. </w:t>
      </w:r>
    </w:p>
    <w:p w:rsidR="007C7E56" w:rsidRPr="00D53876" w:rsidRDefault="007C7E56" w:rsidP="00B277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alibri" w:hAnsi="Calibri" w:cs="Calibri"/>
          <w:iCs/>
          <w:color w:val="000000"/>
        </w:rPr>
      </w:pPr>
      <w:r w:rsidRPr="00D53876">
        <w:rPr>
          <w:rFonts w:ascii="Calibri (Vietnamese)" w:hAnsi="Calibri (Vietnamese)" w:cs="Calibri (Vietnamese)"/>
          <w:iCs/>
          <w:color w:val="000000"/>
        </w:rPr>
        <w:t>Nauczyciele stwierdzili, ze oferta be</w:t>
      </w:r>
      <w:r w:rsidRPr="00D53876">
        <w:rPr>
          <w:rFonts w:ascii="Tahoma" w:hAnsi="Tahoma" w:cs="Tahoma"/>
          <w:iCs/>
          <w:color w:val="000000"/>
        </w:rPr>
        <w:t>̨</w:t>
      </w:r>
      <w:r w:rsidRPr="00D53876">
        <w:rPr>
          <w:rFonts w:ascii="Calibri (Vietnamese)" w:hAnsi="Calibri (Vietnamese)" w:cs="Calibri (Vietnamese)"/>
          <w:iCs/>
          <w:color w:val="000000"/>
        </w:rPr>
        <w:t>dzie odpowiadać szkole,w której nauczyci</w:t>
      </w:r>
      <w:r w:rsidRPr="00D53876">
        <w:rPr>
          <w:rFonts w:ascii="Calibri (Vietnamese)" w:hAnsi="Calibri (Vietnamese)" w:cs="Calibri (Vietnamese)"/>
          <w:iCs/>
          <w:color w:val="000000"/>
        </w:rPr>
        <w:t>e</w:t>
      </w:r>
      <w:r w:rsidRPr="00D53876">
        <w:rPr>
          <w:rFonts w:ascii="Calibri (Vietnamese)" w:hAnsi="Calibri (Vietnamese)" w:cs="Calibri (Vietnamese)"/>
          <w:iCs/>
          <w:color w:val="000000"/>
        </w:rPr>
        <w:t>le pragna</w:t>
      </w:r>
      <w:r w:rsidRPr="00D53876">
        <w:rPr>
          <w:rFonts w:ascii="Tahoma" w:hAnsi="Tahoma" w:cs="Tahoma"/>
          <w:iCs/>
          <w:color w:val="000000"/>
        </w:rPr>
        <w:t>̨</w:t>
      </w:r>
      <w:r w:rsidRPr="00D53876">
        <w:rPr>
          <w:rFonts w:ascii="Calibri (Vietnamese)" w:hAnsi="Calibri (Vietnamese)" w:cs="Calibri (Vietnamese)"/>
          <w:iCs/>
          <w:color w:val="000000"/>
        </w:rPr>
        <w:t xml:space="preserve"> zwie</w:t>
      </w:r>
      <w:r w:rsidRPr="00D53876">
        <w:rPr>
          <w:rFonts w:ascii="Tahoma" w:hAnsi="Tahoma" w:cs="Tahoma"/>
          <w:iCs/>
          <w:color w:val="000000"/>
        </w:rPr>
        <w:t>̨</w:t>
      </w:r>
      <w:r w:rsidRPr="00D53876">
        <w:rPr>
          <w:rFonts w:ascii="Calibri (Vietnamese)" w:hAnsi="Calibri (Vietnamese)" w:cs="Calibri (Vietnamese)"/>
          <w:iCs/>
          <w:color w:val="000000"/>
        </w:rPr>
        <w:t>kszyć zaangaz</w:t>
      </w:r>
      <w:r w:rsidRPr="00D53876">
        <w:rPr>
          <w:rFonts w:ascii="Tahoma" w:hAnsi="Tahoma" w:cs="Tahoma"/>
          <w:iCs/>
          <w:color w:val="000000"/>
        </w:rPr>
        <w:t>̇</w:t>
      </w:r>
      <w:r w:rsidRPr="00D53876">
        <w:rPr>
          <w:rFonts w:ascii="Calibri (Vietnamese)" w:hAnsi="Calibri (Vietnamese)" w:cs="Calibri (Vietnamese)"/>
          <w:iCs/>
          <w:color w:val="000000"/>
        </w:rPr>
        <w:t>owanie zarówno swoje, jak i uczniów, by osia</w:t>
      </w:r>
      <w:r w:rsidRPr="00D53876">
        <w:rPr>
          <w:rFonts w:ascii="Tahoma" w:hAnsi="Tahoma" w:cs="Tahoma"/>
          <w:iCs/>
          <w:color w:val="000000"/>
        </w:rPr>
        <w:t>̨</w:t>
      </w:r>
      <w:r w:rsidRPr="00D53876">
        <w:rPr>
          <w:rFonts w:ascii="Calibri (Vietnamese)" w:hAnsi="Calibri (Vietnamese)" w:cs="Calibri (Vietnamese)"/>
          <w:iCs/>
          <w:color w:val="000000"/>
        </w:rPr>
        <w:t>gna</w:t>
      </w:r>
      <w:r w:rsidRPr="00D53876">
        <w:rPr>
          <w:rFonts w:ascii="Tahoma" w:hAnsi="Tahoma" w:cs="Tahoma"/>
          <w:iCs/>
          <w:color w:val="000000"/>
        </w:rPr>
        <w:t>̨</w:t>
      </w:r>
      <w:r w:rsidRPr="00D53876">
        <w:rPr>
          <w:rFonts w:ascii="Calibri (Vietnamese)" w:hAnsi="Calibri (Vietnamese)" w:cs="Calibri (Vietnamese)"/>
          <w:iCs/>
          <w:color w:val="000000"/>
        </w:rPr>
        <w:t>ć wie</w:t>
      </w:r>
      <w:r w:rsidRPr="00D53876">
        <w:rPr>
          <w:rFonts w:ascii="Tahoma" w:hAnsi="Tahoma" w:cs="Tahoma"/>
          <w:iCs/>
          <w:color w:val="000000"/>
        </w:rPr>
        <w:t>̨</w:t>
      </w:r>
      <w:r w:rsidRPr="00D53876">
        <w:rPr>
          <w:rFonts w:ascii="Calibri (Vietnamese)" w:hAnsi="Calibri (Vietnamese)" w:cs="Calibri (Vietnamese)"/>
          <w:iCs/>
          <w:color w:val="000000"/>
        </w:rPr>
        <w:t>ksza</w:t>
      </w:r>
      <w:r w:rsidRPr="00D53876">
        <w:rPr>
          <w:rFonts w:ascii="Tahoma" w:hAnsi="Tahoma" w:cs="Tahoma"/>
          <w:iCs/>
          <w:color w:val="000000"/>
        </w:rPr>
        <w:t>̨</w:t>
      </w:r>
      <w:r w:rsidRPr="00D53876">
        <w:rPr>
          <w:rFonts w:ascii="Calibri (Vietnamese)" w:hAnsi="Calibri (Vietnamese)" w:cs="Calibri (Vietnamese)"/>
          <w:iCs/>
          <w:color w:val="000000"/>
        </w:rPr>
        <w:t xml:space="preserve"> efektowność, elastyczność w realizacji celów. Zwie</w:t>
      </w:r>
      <w:r w:rsidRPr="00D53876">
        <w:rPr>
          <w:rFonts w:ascii="Tahoma" w:hAnsi="Tahoma" w:cs="Tahoma"/>
          <w:iCs/>
          <w:color w:val="000000"/>
        </w:rPr>
        <w:t>̨</w:t>
      </w:r>
      <w:r w:rsidRPr="00D53876">
        <w:rPr>
          <w:rFonts w:ascii="Calibri (Vietnamese)" w:hAnsi="Calibri (Vietnamese)" w:cs="Calibri (Vietnamese)"/>
          <w:iCs/>
          <w:color w:val="000000"/>
        </w:rPr>
        <w:t>kszenie róz</w:t>
      </w:r>
      <w:r w:rsidRPr="00D53876">
        <w:rPr>
          <w:rFonts w:ascii="Tahoma" w:hAnsi="Tahoma" w:cs="Tahoma"/>
          <w:iCs/>
          <w:color w:val="000000"/>
        </w:rPr>
        <w:t>̇</w:t>
      </w:r>
      <w:r w:rsidRPr="00D53876">
        <w:rPr>
          <w:rFonts w:ascii="Calibri (Vietnamese)" w:hAnsi="Calibri (Vietnamese)" w:cs="Calibri (Vietnamese)"/>
          <w:iCs/>
          <w:color w:val="000000"/>
        </w:rPr>
        <w:t>norodności</w:t>
      </w:r>
      <w:r w:rsidRPr="00D53876">
        <w:rPr>
          <w:rFonts w:ascii="Calibri" w:hAnsi="Calibri" w:cs="Calibri"/>
          <w:iCs/>
          <w:color w:val="000000"/>
        </w:rPr>
        <w:t xml:space="preserve"> metod i technik nauczania wpłynie na zaktywizowanie i zmotywowanie ucznio</w:t>
      </w:r>
      <w:r w:rsidRPr="00D53876">
        <w:rPr>
          <w:rFonts w:ascii="Calibri (Vietnamese)" w:hAnsi="Calibri (Vietnamese)" w:cs="Calibri (Vietnamese)"/>
          <w:iCs/>
          <w:color w:val="000000"/>
        </w:rPr>
        <w:t xml:space="preserve">́w. </w:t>
      </w:r>
    </w:p>
    <w:p w:rsidR="007C7E56" w:rsidRPr="00D53876" w:rsidRDefault="007C7E56" w:rsidP="00B277AF">
      <w:pPr>
        <w:spacing w:after="160" w:line="259" w:lineRule="auto"/>
        <w:rPr>
          <w:rFonts w:ascii="Calibri" w:hAnsi="Calibri" w:cs="Calibri"/>
          <w:b/>
        </w:rPr>
      </w:pPr>
      <w:r w:rsidRPr="00D53876">
        <w:rPr>
          <w:rFonts w:ascii="Calibri" w:hAnsi="Calibri" w:cs="Calibri"/>
          <w:b/>
        </w:rPr>
        <w:br w:type="page"/>
      </w:r>
    </w:p>
    <w:p w:rsidR="007C7E56" w:rsidRDefault="007C7E56" w:rsidP="00B277AF">
      <w:pPr>
        <w:spacing w:after="160" w:line="259" w:lineRule="auto"/>
        <w:rPr>
          <w:rFonts w:ascii="Calibri" w:hAnsi="Calibri" w:cs="Calibri"/>
          <w:b/>
          <w:sz w:val="28"/>
          <w:szCs w:val="28"/>
        </w:rPr>
      </w:pPr>
    </w:p>
    <w:p w:rsidR="007C7E56" w:rsidRPr="00D53876" w:rsidRDefault="007C7E56" w:rsidP="00B277AF">
      <w:pPr>
        <w:spacing w:after="160" w:line="259" w:lineRule="auto"/>
        <w:rPr>
          <w:rFonts w:ascii="Calibri" w:hAnsi="Calibri" w:cs="Calibri"/>
          <w:b/>
        </w:rPr>
      </w:pPr>
      <w:r w:rsidRPr="00D53876">
        <w:rPr>
          <w:rFonts w:ascii="Calibri" w:hAnsi="Calibri" w:cs="Calibri"/>
          <w:b/>
        </w:rPr>
        <w:t>Diagnoza potrzeb szkoły D</w:t>
      </w:r>
    </w:p>
    <w:p w:rsidR="007C7E56" w:rsidRDefault="007C7E56" w:rsidP="00B277AF">
      <w:pPr>
        <w:spacing w:after="160" w:line="259" w:lineRule="auto"/>
        <w:rPr>
          <w:rFonts w:ascii="Calibri" w:hAnsi="Calibri" w:cs="Calibri"/>
          <w:b/>
          <w:sz w:val="28"/>
          <w:szCs w:val="28"/>
        </w:rPr>
      </w:pPr>
    </w:p>
    <w:p w:rsidR="007C7E56" w:rsidRPr="00F90290" w:rsidRDefault="007C7E56" w:rsidP="00B277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Calibri" w:hAnsi="Calibri" w:cs="Calibri"/>
        </w:rPr>
      </w:pPr>
      <w:r w:rsidRPr="00F90290">
        <w:rPr>
          <w:rFonts w:ascii="Calibri" w:hAnsi="Calibri" w:cs="Calibri"/>
        </w:rPr>
        <w:t xml:space="preserve">Na podstawie wywiadu przeprowadzonego z Wicedyrektorem szkoły w dniu </w:t>
      </w:r>
      <w:r>
        <w:rPr>
          <w:rFonts w:ascii="Calibri" w:hAnsi="Calibri" w:cs="Calibri"/>
        </w:rPr>
        <w:br/>
      </w:r>
      <w:r w:rsidRPr="00F90290">
        <w:rPr>
          <w:rFonts w:ascii="Calibri" w:hAnsi="Calibri" w:cs="Calibri"/>
        </w:rPr>
        <w:t>10.09.2014 r., omówiony został wskazany przez nauczycieli oraz rekomendowany przez Zespół Zadaniowy w dniu 27.06.2014 r. obszar doskonalenia w zakresie oferty</w:t>
      </w:r>
      <w:r w:rsidRPr="00F90290">
        <w:rPr>
          <w:rFonts w:ascii="Calibri" w:hAnsi="Calibri" w:cs="Calibri"/>
          <w:b/>
        </w:rPr>
        <w:t>:</w:t>
      </w:r>
      <w:r w:rsidRPr="00F90290">
        <w:rPr>
          <w:rFonts w:ascii="Calibri" w:hAnsi="Calibri" w:cs="Calibri"/>
        </w:rPr>
        <w:t xml:space="preserve"> </w:t>
      </w:r>
      <w:r w:rsidRPr="00F90290">
        <w:rPr>
          <w:rFonts w:ascii="Calibri" w:hAnsi="Calibri" w:cs="Calibri"/>
          <w:b/>
          <w:szCs w:val="28"/>
        </w:rPr>
        <w:t xml:space="preserve">„Uczeń – aktywny uczestnik procesu  uczenia się”.  </w:t>
      </w:r>
    </w:p>
    <w:p w:rsidR="007C7E56" w:rsidRPr="00F90290" w:rsidRDefault="007C7E56" w:rsidP="00B277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Calibri" w:hAnsi="Calibri" w:cs="Calibri"/>
        </w:rPr>
      </w:pPr>
      <w:r w:rsidRPr="00F90290">
        <w:rPr>
          <w:rFonts w:ascii="Calibri" w:hAnsi="Calibri" w:cs="Calibri"/>
        </w:rPr>
        <w:t>Następnie w dniu 15.09.2014 r. członkom Rady Pedagogicznej została przekazana a</w:t>
      </w:r>
      <w:r w:rsidRPr="00F90290">
        <w:rPr>
          <w:rFonts w:ascii="Calibri" w:hAnsi="Calibri" w:cs="Calibri"/>
        </w:rPr>
        <w:t>n</w:t>
      </w:r>
      <w:r w:rsidRPr="00F90290">
        <w:rPr>
          <w:rFonts w:ascii="Calibri" w:hAnsi="Calibri" w:cs="Calibri"/>
        </w:rPr>
        <w:t xml:space="preserve">kieta badająca potrzeby nauczycieli we wskazanym obszarze. Nauczyciele wskazali </w:t>
      </w:r>
      <w:r>
        <w:rPr>
          <w:rFonts w:ascii="Calibri" w:hAnsi="Calibri" w:cs="Calibri"/>
        </w:rPr>
        <w:br/>
      </w:r>
      <w:r w:rsidRPr="00F90290">
        <w:rPr>
          <w:rFonts w:ascii="Calibri" w:hAnsi="Calibri" w:cs="Calibri"/>
        </w:rPr>
        <w:t>w niej, że są bardzo zaangażowani w działania mające na celu podniesienie jakości pr</w:t>
      </w:r>
      <w:r w:rsidRPr="00F90290">
        <w:rPr>
          <w:rFonts w:ascii="Calibri" w:hAnsi="Calibri" w:cs="Calibri"/>
        </w:rPr>
        <w:t>a</w:t>
      </w:r>
      <w:r w:rsidRPr="00F90290">
        <w:rPr>
          <w:rFonts w:ascii="Calibri" w:hAnsi="Calibri" w:cs="Calibri"/>
        </w:rPr>
        <w:t>cy,  jednakże dostrzegają, że należy wzmocnić motywację uczniów do nauki oraz zakt</w:t>
      </w:r>
      <w:r w:rsidRPr="00F90290">
        <w:rPr>
          <w:rFonts w:ascii="Calibri" w:hAnsi="Calibri" w:cs="Calibri"/>
        </w:rPr>
        <w:t>u</w:t>
      </w:r>
      <w:r w:rsidRPr="00F90290">
        <w:rPr>
          <w:rFonts w:ascii="Calibri" w:hAnsi="Calibri" w:cs="Calibri"/>
        </w:rPr>
        <w:t>alizować swoją wiedzę dotyczącą skutecznych metod i technik pracy z uczniem, zwię</w:t>
      </w:r>
      <w:r w:rsidRPr="00F90290">
        <w:rPr>
          <w:rFonts w:ascii="Calibri" w:hAnsi="Calibri" w:cs="Calibri"/>
        </w:rPr>
        <w:t>k</w:t>
      </w:r>
      <w:r w:rsidRPr="00F90290">
        <w:rPr>
          <w:rFonts w:ascii="Calibri" w:hAnsi="Calibri" w:cs="Calibri"/>
        </w:rPr>
        <w:t>szających ich aktywność w procesie edukacyjnym.  Ponadto nauczyciele zasygnalizow</w:t>
      </w:r>
      <w:r w:rsidRPr="00F90290">
        <w:rPr>
          <w:rFonts w:ascii="Calibri" w:hAnsi="Calibri" w:cs="Calibri"/>
        </w:rPr>
        <w:t>a</w:t>
      </w:r>
      <w:r w:rsidRPr="00F90290">
        <w:rPr>
          <w:rFonts w:ascii="Calibri" w:hAnsi="Calibri" w:cs="Calibri"/>
        </w:rPr>
        <w:t>li potrzebę planowania i podejmowania działań służących angażowaniu uczniów do uczestnictwa w doskonaleniu procesów edukacyjnych. Widzą również potrzebę zorg</w:t>
      </w:r>
      <w:r w:rsidRPr="00F90290">
        <w:rPr>
          <w:rFonts w:ascii="Calibri" w:hAnsi="Calibri" w:cs="Calibri"/>
        </w:rPr>
        <w:t>a</w:t>
      </w:r>
      <w:r w:rsidRPr="00F90290">
        <w:rPr>
          <w:rFonts w:ascii="Calibri" w:hAnsi="Calibri" w:cs="Calibri"/>
        </w:rPr>
        <w:t>nizowania i przeprowadzenia spotkania informacyjnego dla rodziców w zakresie m</w:t>
      </w:r>
      <w:r w:rsidRPr="00F90290">
        <w:rPr>
          <w:rFonts w:ascii="Calibri" w:hAnsi="Calibri" w:cs="Calibri"/>
        </w:rPr>
        <w:t>o</w:t>
      </w:r>
      <w:r w:rsidRPr="00F90290">
        <w:rPr>
          <w:rFonts w:ascii="Calibri" w:hAnsi="Calibri" w:cs="Calibri"/>
        </w:rPr>
        <w:t>tywowania dzieci do nauki.</w:t>
      </w:r>
    </w:p>
    <w:p w:rsidR="007C7E56" w:rsidRDefault="007C7E56" w:rsidP="00B277AF">
      <w:pPr>
        <w:spacing w:line="360" w:lineRule="auto"/>
        <w:jc w:val="both"/>
        <w:rPr>
          <w:rFonts w:ascii="Calibri" w:hAnsi="Calibri" w:cs="Calibri"/>
        </w:rPr>
      </w:pPr>
      <w:r w:rsidRPr="00F90290">
        <w:rPr>
          <w:rFonts w:ascii="Calibri" w:hAnsi="Calibri" w:cs="Calibri"/>
        </w:rPr>
        <w:t>Po opracowaniu ankiet  odbył się w dniu 14.10.2014 r. warsztat diagnostyczno-rozwojowy z Zespołem Zadaniowym, na którym doprecyzowano szczegóły przebiegu formy doskonalenia oraz ich harmonogram.</w:t>
      </w:r>
    </w:p>
    <w:p w:rsidR="007C7E56" w:rsidRDefault="007C7E56" w:rsidP="00B277AF">
      <w:pPr>
        <w:spacing w:line="360" w:lineRule="auto"/>
        <w:jc w:val="both"/>
        <w:rPr>
          <w:rFonts w:ascii="Calibri" w:hAnsi="Calibri" w:cs="Calibri"/>
          <w:b/>
          <w:sz w:val="28"/>
          <w:szCs w:val="28"/>
        </w:rPr>
      </w:pPr>
    </w:p>
    <w:p w:rsidR="007C7E56" w:rsidRDefault="007C7E56" w:rsidP="00B277AF">
      <w:pPr>
        <w:spacing w:after="160" w:line="259" w:lineRule="auto"/>
        <w:rPr>
          <w:rFonts w:ascii="Calibri" w:hAnsi="Calibri" w:cs="Calibri"/>
          <w:b/>
          <w:sz w:val="28"/>
          <w:szCs w:val="28"/>
        </w:rPr>
      </w:pPr>
      <w:r>
        <w:rPr>
          <w:rFonts w:ascii="Calibri" w:hAnsi="Calibri" w:cs="Calibri"/>
          <w:b/>
          <w:sz w:val="28"/>
          <w:szCs w:val="28"/>
        </w:rPr>
        <w:br w:type="page"/>
      </w:r>
    </w:p>
    <w:p w:rsidR="007C7E56" w:rsidRPr="00F90290" w:rsidRDefault="007C7E56" w:rsidP="00B277AF">
      <w:pPr>
        <w:spacing w:line="360" w:lineRule="auto"/>
        <w:jc w:val="both"/>
        <w:rPr>
          <w:rFonts w:ascii="Calibri" w:hAnsi="Calibri" w:cs="Calibri"/>
          <w:b/>
          <w:sz w:val="28"/>
          <w:szCs w:val="28"/>
        </w:rPr>
      </w:pPr>
    </w:p>
    <w:p w:rsidR="007C7E56" w:rsidRDefault="007C7E56" w:rsidP="00B277AF">
      <w:pPr>
        <w:spacing w:after="160" w:line="259" w:lineRule="auto"/>
        <w:rPr>
          <w:rFonts w:ascii="Calibri" w:hAnsi="Calibri" w:cs="Calibri"/>
          <w:b/>
        </w:rPr>
      </w:pPr>
      <w:r w:rsidRPr="00717F04">
        <w:rPr>
          <w:rFonts w:ascii="Calibri" w:hAnsi="Calibri" w:cs="Calibri"/>
          <w:b/>
        </w:rPr>
        <w:t xml:space="preserve">Zał. </w:t>
      </w:r>
      <w:r>
        <w:rPr>
          <w:rFonts w:ascii="Calibri" w:hAnsi="Calibri" w:cs="Calibri"/>
          <w:b/>
        </w:rPr>
        <w:t>20</w:t>
      </w:r>
    </w:p>
    <w:p w:rsidR="007C7E56" w:rsidRDefault="007C7E56" w:rsidP="00B277AF">
      <w:pPr>
        <w:spacing w:after="160" w:line="259" w:lineRule="auto"/>
        <w:rPr>
          <w:rFonts w:ascii="Calibri" w:hAnsi="Calibri" w:cs="Calibri"/>
          <w:b/>
        </w:rPr>
      </w:pPr>
    </w:p>
    <w:p w:rsidR="007C7E56" w:rsidRPr="001D4B65" w:rsidRDefault="007C7E56" w:rsidP="00B277AF">
      <w:pPr>
        <w:shd w:val="clear" w:color="auto" w:fill="FFFFFF"/>
        <w:spacing w:before="60" w:line="360" w:lineRule="auto"/>
        <w:ind w:left="43"/>
        <w:rPr>
          <w:rFonts w:ascii="Calibri" w:hAnsi="Calibri" w:cs="Calibri"/>
          <w:color w:val="000000"/>
        </w:rPr>
      </w:pPr>
      <w:r w:rsidRPr="00F81DB0">
        <w:rPr>
          <w:rFonts w:ascii="Calibri" w:hAnsi="Calibri" w:cs="Calibri"/>
          <w:color w:val="000000"/>
        </w:rPr>
        <w:t xml:space="preserve">Teoria pola sił </w:t>
      </w:r>
      <w:r>
        <w:rPr>
          <w:rFonts w:ascii="Calibri" w:hAnsi="Calibri" w:cs="Calibri"/>
          <w:color w:val="000000"/>
        </w:rPr>
        <w:t xml:space="preserve"> Kurta Lewina - </w:t>
      </w:r>
      <w:r w:rsidRPr="001D4B65">
        <w:rPr>
          <w:rFonts w:ascii="Calibri" w:hAnsi="Calibri" w:cs="Calibri"/>
          <w:color w:val="000000"/>
        </w:rPr>
        <w:t>zakładająca że wszystkie zachowania jednostki są dy</w:t>
      </w:r>
      <w:r w:rsidRPr="001D4B65">
        <w:rPr>
          <w:rFonts w:ascii="Calibri" w:hAnsi="Calibri" w:cs="Calibri"/>
          <w:color w:val="000000"/>
        </w:rPr>
        <w:t>k</w:t>
      </w:r>
      <w:r w:rsidRPr="001D4B65">
        <w:rPr>
          <w:rFonts w:ascii="Calibri" w:hAnsi="Calibri" w:cs="Calibri"/>
          <w:color w:val="000000"/>
        </w:rPr>
        <w:t>towane oddziaływaniem dwóch rodzajów sił; sił napędowych oraz sił hamujących</w:t>
      </w:r>
      <w:r>
        <w:rPr>
          <w:rFonts w:ascii="Calibri" w:hAnsi="Calibri" w:cs="Calibri"/>
          <w:color w:val="000000"/>
        </w:rPr>
        <w:t>.</w:t>
      </w:r>
    </w:p>
    <w:p w:rsidR="007C7E56" w:rsidRDefault="007C7E56" w:rsidP="00B277AF">
      <w:pPr>
        <w:shd w:val="clear" w:color="auto" w:fill="FFFFFF"/>
        <w:spacing w:before="60" w:line="360" w:lineRule="auto"/>
        <w:ind w:left="43"/>
        <w:jc w:val="center"/>
        <w:rPr>
          <w:rFonts w:ascii="Calibri" w:hAnsi="Calibri" w:cs="Calibri"/>
          <w:b/>
          <w:color w:val="000000"/>
          <w:sz w:val="32"/>
          <w:szCs w:val="32"/>
        </w:rPr>
      </w:pPr>
      <w:r w:rsidRPr="00AB750D">
        <w:rPr>
          <w:rFonts w:ascii="Calibri" w:hAnsi="Calibri" w:cs="Calibri"/>
          <w:b/>
          <w:noProof/>
          <w:color w:val="000000"/>
          <w:sz w:val="32"/>
          <w:szCs w:val="32"/>
        </w:rPr>
        <w:pict>
          <v:shape id="Obraz 26" o:spid="_x0000_i1071" type="#_x0000_t75" style="width:415.5pt;height:135pt;visibility:visible">
            <v:imagedata r:id="rId78" o:title=""/>
          </v:shape>
        </w:pict>
      </w:r>
    </w:p>
    <w:p w:rsidR="007C7E56" w:rsidRDefault="007C7E56" w:rsidP="00B277AF">
      <w:pPr>
        <w:shd w:val="clear" w:color="auto" w:fill="FFFFFF"/>
        <w:spacing w:before="60" w:line="360" w:lineRule="auto"/>
        <w:ind w:left="43"/>
        <w:rPr>
          <w:rFonts w:ascii="Calibri" w:hAnsi="Calibri" w:cs="Calibri"/>
          <w:color w:val="000000"/>
        </w:rPr>
      </w:pPr>
      <w:r w:rsidRPr="00976E19">
        <w:rPr>
          <w:rFonts w:ascii="Calibri" w:hAnsi="Calibri" w:cs="Calibri"/>
          <w:color w:val="000000"/>
        </w:rPr>
        <w:t>Zmiana to planowany proces burządzy dotychczasową równowagę.</w:t>
      </w:r>
      <w:r>
        <w:rPr>
          <w:rFonts w:ascii="Calibri" w:hAnsi="Calibri" w:cs="Calibri"/>
          <w:color w:val="000000"/>
        </w:rPr>
        <w:t xml:space="preserve"> Skuteczna zmiana polega na skierowaniu obu wektorów w jednym kierunku, tak, aby siły hamujące stały się siłami zewnętrzymi nakierowanymoi na zmianę.</w:t>
      </w:r>
    </w:p>
    <w:p w:rsidR="007C7E56" w:rsidRDefault="007C7E56" w:rsidP="00B277AF">
      <w:pPr>
        <w:shd w:val="clear" w:color="auto" w:fill="FFFFFF"/>
        <w:spacing w:before="60" w:line="360" w:lineRule="auto"/>
        <w:ind w:left="43"/>
        <w:rPr>
          <w:rFonts w:ascii="Calibri" w:hAnsi="Calibri" w:cs="Calibri"/>
          <w:color w:val="000000"/>
        </w:rPr>
      </w:pPr>
      <w:r>
        <w:rPr>
          <w:rFonts w:ascii="Calibri" w:hAnsi="Calibri" w:cs="Calibri"/>
          <w:color w:val="000000"/>
        </w:rPr>
        <w:t>Wyróżnia się trzy etapy przechodzenia przez mianę:</w:t>
      </w:r>
    </w:p>
    <w:p w:rsidR="007C7E56" w:rsidRPr="00B65343" w:rsidRDefault="007C7E56" w:rsidP="00B277AF">
      <w:pPr>
        <w:shd w:val="clear" w:color="auto" w:fill="FFFFFF"/>
        <w:spacing w:before="60" w:line="360" w:lineRule="auto"/>
        <w:ind w:left="43"/>
        <w:rPr>
          <w:rFonts w:ascii="Calibri" w:hAnsi="Calibri" w:cs="Calibri"/>
          <w:color w:val="000000"/>
          <w:sz w:val="16"/>
          <w:szCs w:val="16"/>
        </w:rPr>
      </w:pPr>
    </w:p>
    <w:tbl>
      <w:tblPr>
        <w:tblW w:w="8883"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37"/>
        <w:gridCol w:w="1134"/>
        <w:gridCol w:w="5812"/>
      </w:tblGrid>
      <w:tr w:rsidR="007C7E56" w:rsidTr="00AB750D">
        <w:trPr>
          <w:trHeight w:val="340"/>
        </w:trPr>
        <w:tc>
          <w:tcPr>
            <w:tcW w:w="1937" w:type="dxa"/>
            <w:vMerge w:val="restart"/>
            <w:shd w:val="clear" w:color="auto" w:fill="F2F2F2"/>
            <w:vAlign w:val="center"/>
          </w:tcPr>
          <w:p w:rsidR="007C7E56" w:rsidRPr="00AB750D" w:rsidRDefault="007C7E56" w:rsidP="00AB750D">
            <w:pPr>
              <w:spacing w:before="120" w:after="120"/>
              <w:jc w:val="center"/>
              <w:rPr>
                <w:rFonts w:ascii="Calibri" w:hAnsi="Calibri" w:cs="Calibri"/>
                <w:b/>
                <w:color w:val="000000"/>
                <w:sz w:val="22"/>
                <w:szCs w:val="22"/>
              </w:rPr>
            </w:pPr>
            <w:r w:rsidRPr="00AB750D">
              <w:rPr>
                <w:rFonts w:ascii="Calibri" w:hAnsi="Calibri" w:cs="Calibri"/>
                <w:b/>
                <w:color w:val="000000"/>
                <w:sz w:val="22"/>
                <w:szCs w:val="22"/>
              </w:rPr>
              <w:t>ROZMROŻENIE</w:t>
            </w:r>
          </w:p>
        </w:tc>
        <w:tc>
          <w:tcPr>
            <w:tcW w:w="1134" w:type="dxa"/>
            <w:shd w:val="clear" w:color="auto" w:fill="F2F2F2"/>
            <w:vAlign w:val="center"/>
          </w:tcPr>
          <w:p w:rsidR="007C7E56" w:rsidRPr="00AB750D" w:rsidRDefault="007C7E56" w:rsidP="00AB750D">
            <w:pPr>
              <w:spacing w:before="120" w:after="120"/>
              <w:jc w:val="center"/>
              <w:rPr>
                <w:rFonts w:ascii="Calibri" w:hAnsi="Calibri" w:cs="Calibri"/>
                <w:color w:val="000000"/>
                <w:sz w:val="22"/>
                <w:szCs w:val="22"/>
              </w:rPr>
            </w:pPr>
            <w:r w:rsidRPr="00AB750D">
              <w:rPr>
                <w:rFonts w:ascii="Calibri" w:hAnsi="Calibri" w:cs="Calibri"/>
                <w:color w:val="000000"/>
                <w:sz w:val="22"/>
                <w:szCs w:val="22"/>
              </w:rPr>
              <w:t>Krok 1</w:t>
            </w:r>
          </w:p>
        </w:tc>
        <w:tc>
          <w:tcPr>
            <w:tcW w:w="5812" w:type="dxa"/>
            <w:vAlign w:val="center"/>
          </w:tcPr>
          <w:p w:rsidR="007C7E56" w:rsidRPr="00AB750D" w:rsidRDefault="007C7E56" w:rsidP="00AB750D">
            <w:pPr>
              <w:spacing w:before="120" w:after="120"/>
              <w:rPr>
                <w:rFonts w:ascii="Calibri" w:hAnsi="Calibri" w:cs="Calibri"/>
                <w:color w:val="000000"/>
                <w:sz w:val="22"/>
                <w:szCs w:val="22"/>
              </w:rPr>
            </w:pPr>
            <w:r w:rsidRPr="00AB750D">
              <w:rPr>
                <w:rFonts w:ascii="Calibri" w:hAnsi="Calibri" w:cs="Calibri"/>
                <w:color w:val="000000"/>
                <w:sz w:val="22"/>
                <w:szCs w:val="22"/>
              </w:rPr>
              <w:t>Uświadomienie pilnej potrzeby wprowadzenia zmiany</w:t>
            </w:r>
          </w:p>
        </w:tc>
      </w:tr>
      <w:tr w:rsidR="007C7E56" w:rsidTr="00AB750D">
        <w:trPr>
          <w:trHeight w:val="340"/>
        </w:trPr>
        <w:tc>
          <w:tcPr>
            <w:tcW w:w="1937" w:type="dxa"/>
            <w:vMerge/>
            <w:shd w:val="clear" w:color="auto" w:fill="F2F2F2"/>
            <w:vAlign w:val="center"/>
          </w:tcPr>
          <w:p w:rsidR="007C7E56" w:rsidRPr="00AB750D" w:rsidRDefault="007C7E56" w:rsidP="00AB750D">
            <w:pPr>
              <w:spacing w:before="120" w:after="120"/>
              <w:jc w:val="center"/>
              <w:rPr>
                <w:rFonts w:ascii="Calibri" w:hAnsi="Calibri" w:cs="Calibri"/>
                <w:b/>
                <w:color w:val="000000"/>
                <w:sz w:val="22"/>
                <w:szCs w:val="22"/>
              </w:rPr>
            </w:pPr>
          </w:p>
        </w:tc>
        <w:tc>
          <w:tcPr>
            <w:tcW w:w="1134" w:type="dxa"/>
            <w:shd w:val="clear" w:color="auto" w:fill="F2F2F2"/>
            <w:vAlign w:val="center"/>
          </w:tcPr>
          <w:p w:rsidR="007C7E56" w:rsidRPr="00AB750D" w:rsidRDefault="007C7E56" w:rsidP="00AB750D">
            <w:pPr>
              <w:spacing w:before="120" w:after="120"/>
              <w:jc w:val="center"/>
              <w:rPr>
                <w:rFonts w:ascii="Calibri" w:hAnsi="Calibri" w:cs="Calibri"/>
                <w:color w:val="000000"/>
                <w:sz w:val="22"/>
                <w:szCs w:val="22"/>
              </w:rPr>
            </w:pPr>
            <w:r w:rsidRPr="00AB750D">
              <w:rPr>
                <w:rFonts w:ascii="Calibri" w:hAnsi="Calibri" w:cs="Calibri"/>
                <w:color w:val="000000"/>
                <w:sz w:val="22"/>
                <w:szCs w:val="22"/>
              </w:rPr>
              <w:t>Krok 2</w:t>
            </w:r>
          </w:p>
        </w:tc>
        <w:tc>
          <w:tcPr>
            <w:tcW w:w="5812" w:type="dxa"/>
            <w:vAlign w:val="center"/>
          </w:tcPr>
          <w:p w:rsidR="007C7E56" w:rsidRPr="00AB750D" w:rsidRDefault="007C7E56" w:rsidP="00AB750D">
            <w:pPr>
              <w:spacing w:before="120" w:after="120"/>
              <w:rPr>
                <w:rFonts w:ascii="Calibri" w:hAnsi="Calibri" w:cs="Calibri"/>
                <w:color w:val="000000"/>
                <w:sz w:val="22"/>
                <w:szCs w:val="22"/>
              </w:rPr>
            </w:pPr>
            <w:r w:rsidRPr="00AB750D">
              <w:rPr>
                <w:rFonts w:ascii="Calibri" w:hAnsi="Calibri" w:cs="Calibri"/>
                <w:color w:val="000000"/>
                <w:sz w:val="22"/>
                <w:szCs w:val="22"/>
              </w:rPr>
              <w:t>Zyskanie zwolenników zmiany</w:t>
            </w:r>
          </w:p>
        </w:tc>
      </w:tr>
      <w:tr w:rsidR="007C7E56" w:rsidTr="00AB750D">
        <w:trPr>
          <w:trHeight w:val="340"/>
        </w:trPr>
        <w:tc>
          <w:tcPr>
            <w:tcW w:w="1937" w:type="dxa"/>
            <w:vMerge/>
            <w:shd w:val="clear" w:color="auto" w:fill="F2F2F2"/>
            <w:vAlign w:val="center"/>
          </w:tcPr>
          <w:p w:rsidR="007C7E56" w:rsidRPr="00AB750D" w:rsidRDefault="007C7E56" w:rsidP="00AB750D">
            <w:pPr>
              <w:spacing w:before="120" w:after="120"/>
              <w:jc w:val="center"/>
              <w:rPr>
                <w:rFonts w:ascii="Calibri" w:hAnsi="Calibri" w:cs="Calibri"/>
                <w:b/>
                <w:color w:val="000000"/>
                <w:sz w:val="22"/>
                <w:szCs w:val="22"/>
              </w:rPr>
            </w:pPr>
          </w:p>
        </w:tc>
        <w:tc>
          <w:tcPr>
            <w:tcW w:w="1134" w:type="dxa"/>
            <w:shd w:val="clear" w:color="auto" w:fill="F2F2F2"/>
            <w:vAlign w:val="center"/>
          </w:tcPr>
          <w:p w:rsidR="007C7E56" w:rsidRPr="00AB750D" w:rsidRDefault="007C7E56" w:rsidP="00AB750D">
            <w:pPr>
              <w:spacing w:before="120" w:after="120"/>
              <w:jc w:val="center"/>
              <w:rPr>
                <w:rFonts w:ascii="Calibri" w:hAnsi="Calibri" w:cs="Calibri"/>
                <w:color w:val="000000"/>
                <w:sz w:val="22"/>
                <w:szCs w:val="22"/>
              </w:rPr>
            </w:pPr>
            <w:r w:rsidRPr="00AB750D">
              <w:rPr>
                <w:rFonts w:ascii="Calibri" w:hAnsi="Calibri" w:cs="Calibri"/>
                <w:color w:val="000000"/>
                <w:sz w:val="22"/>
                <w:szCs w:val="22"/>
              </w:rPr>
              <w:t>Krok 3</w:t>
            </w:r>
          </w:p>
        </w:tc>
        <w:tc>
          <w:tcPr>
            <w:tcW w:w="5812" w:type="dxa"/>
            <w:vAlign w:val="center"/>
          </w:tcPr>
          <w:p w:rsidR="007C7E56" w:rsidRPr="00AB750D" w:rsidRDefault="007C7E56" w:rsidP="00AB750D">
            <w:pPr>
              <w:spacing w:before="120" w:after="120"/>
              <w:rPr>
                <w:rFonts w:ascii="Calibri" w:hAnsi="Calibri" w:cs="Calibri"/>
                <w:color w:val="000000"/>
                <w:sz w:val="22"/>
                <w:szCs w:val="22"/>
              </w:rPr>
            </w:pPr>
            <w:r w:rsidRPr="00AB750D">
              <w:rPr>
                <w:rFonts w:ascii="Calibri" w:hAnsi="Calibri" w:cs="Calibri"/>
                <w:color w:val="000000"/>
                <w:sz w:val="22"/>
                <w:szCs w:val="22"/>
              </w:rPr>
              <w:t>Ustalenie wizji przyszłości</w:t>
            </w:r>
          </w:p>
        </w:tc>
      </w:tr>
      <w:tr w:rsidR="007C7E56" w:rsidTr="00AB750D">
        <w:trPr>
          <w:trHeight w:val="340"/>
        </w:trPr>
        <w:tc>
          <w:tcPr>
            <w:tcW w:w="1937" w:type="dxa"/>
            <w:vMerge w:val="restart"/>
            <w:shd w:val="clear" w:color="auto" w:fill="D9D9D9"/>
            <w:vAlign w:val="center"/>
          </w:tcPr>
          <w:p w:rsidR="007C7E56" w:rsidRPr="00AB750D" w:rsidRDefault="007C7E56" w:rsidP="00AB750D">
            <w:pPr>
              <w:spacing w:before="120" w:after="120"/>
              <w:jc w:val="center"/>
              <w:rPr>
                <w:rFonts w:ascii="Calibri" w:hAnsi="Calibri" w:cs="Calibri"/>
                <w:b/>
                <w:color w:val="000000"/>
                <w:sz w:val="22"/>
                <w:szCs w:val="22"/>
              </w:rPr>
            </w:pPr>
            <w:r w:rsidRPr="00AB750D">
              <w:rPr>
                <w:rFonts w:ascii="Calibri" w:hAnsi="Calibri" w:cs="Calibri"/>
                <w:b/>
                <w:color w:val="000000"/>
                <w:sz w:val="22"/>
                <w:szCs w:val="22"/>
              </w:rPr>
              <w:t>ZMIANA</w:t>
            </w:r>
          </w:p>
        </w:tc>
        <w:tc>
          <w:tcPr>
            <w:tcW w:w="1134" w:type="dxa"/>
            <w:shd w:val="clear" w:color="auto" w:fill="D9D9D9"/>
            <w:vAlign w:val="center"/>
          </w:tcPr>
          <w:p w:rsidR="007C7E56" w:rsidRPr="00AB750D" w:rsidRDefault="007C7E56" w:rsidP="00AB750D">
            <w:pPr>
              <w:spacing w:before="120" w:after="120"/>
              <w:jc w:val="center"/>
              <w:rPr>
                <w:rFonts w:ascii="Calibri" w:hAnsi="Calibri" w:cs="Calibri"/>
                <w:color w:val="000000"/>
                <w:sz w:val="22"/>
                <w:szCs w:val="22"/>
              </w:rPr>
            </w:pPr>
            <w:r w:rsidRPr="00AB750D">
              <w:rPr>
                <w:rFonts w:ascii="Calibri" w:hAnsi="Calibri" w:cs="Calibri"/>
                <w:color w:val="000000"/>
                <w:sz w:val="22"/>
                <w:szCs w:val="22"/>
              </w:rPr>
              <w:t>Krok 4</w:t>
            </w:r>
          </w:p>
        </w:tc>
        <w:tc>
          <w:tcPr>
            <w:tcW w:w="5812" w:type="dxa"/>
            <w:vAlign w:val="center"/>
          </w:tcPr>
          <w:p w:rsidR="007C7E56" w:rsidRPr="00AB750D" w:rsidRDefault="007C7E56" w:rsidP="00AB750D">
            <w:pPr>
              <w:spacing w:before="120" w:after="120"/>
              <w:rPr>
                <w:rFonts w:ascii="Calibri" w:hAnsi="Calibri" w:cs="Calibri"/>
                <w:color w:val="000000"/>
                <w:sz w:val="22"/>
                <w:szCs w:val="22"/>
              </w:rPr>
            </w:pPr>
            <w:r w:rsidRPr="00AB750D">
              <w:rPr>
                <w:rFonts w:ascii="Calibri" w:hAnsi="Calibri" w:cs="Calibri"/>
                <w:color w:val="000000"/>
                <w:sz w:val="22"/>
                <w:szCs w:val="22"/>
              </w:rPr>
              <w:t>Komunikowaniwe nowego</w:t>
            </w:r>
          </w:p>
        </w:tc>
      </w:tr>
      <w:tr w:rsidR="007C7E56" w:rsidTr="00AB750D">
        <w:trPr>
          <w:trHeight w:val="340"/>
        </w:trPr>
        <w:tc>
          <w:tcPr>
            <w:tcW w:w="1937" w:type="dxa"/>
            <w:vMerge/>
            <w:shd w:val="clear" w:color="auto" w:fill="D9D9D9"/>
            <w:vAlign w:val="center"/>
          </w:tcPr>
          <w:p w:rsidR="007C7E56" w:rsidRPr="00AB750D" w:rsidRDefault="007C7E56" w:rsidP="00AB750D">
            <w:pPr>
              <w:spacing w:before="120" w:after="120"/>
              <w:jc w:val="center"/>
              <w:rPr>
                <w:rFonts w:ascii="Calibri" w:hAnsi="Calibri" w:cs="Calibri"/>
                <w:b/>
                <w:color w:val="000000"/>
                <w:sz w:val="22"/>
                <w:szCs w:val="22"/>
              </w:rPr>
            </w:pPr>
          </w:p>
        </w:tc>
        <w:tc>
          <w:tcPr>
            <w:tcW w:w="1134" w:type="dxa"/>
            <w:shd w:val="clear" w:color="auto" w:fill="D9D9D9"/>
            <w:vAlign w:val="center"/>
          </w:tcPr>
          <w:p w:rsidR="007C7E56" w:rsidRPr="00AB750D" w:rsidRDefault="007C7E56" w:rsidP="00AB750D">
            <w:pPr>
              <w:spacing w:before="120" w:after="120"/>
              <w:jc w:val="center"/>
              <w:rPr>
                <w:rFonts w:ascii="Calibri" w:hAnsi="Calibri" w:cs="Calibri"/>
                <w:color w:val="000000"/>
                <w:sz w:val="22"/>
                <w:szCs w:val="22"/>
              </w:rPr>
            </w:pPr>
            <w:r w:rsidRPr="00AB750D">
              <w:rPr>
                <w:rFonts w:ascii="Calibri" w:hAnsi="Calibri" w:cs="Calibri"/>
                <w:color w:val="000000"/>
                <w:sz w:val="22"/>
                <w:szCs w:val="22"/>
              </w:rPr>
              <w:t>Krok 5</w:t>
            </w:r>
          </w:p>
        </w:tc>
        <w:tc>
          <w:tcPr>
            <w:tcW w:w="5812" w:type="dxa"/>
            <w:vAlign w:val="center"/>
          </w:tcPr>
          <w:p w:rsidR="007C7E56" w:rsidRPr="00AB750D" w:rsidRDefault="007C7E56" w:rsidP="00AB750D">
            <w:pPr>
              <w:spacing w:before="120" w:after="120"/>
              <w:rPr>
                <w:rFonts w:ascii="Calibri" w:hAnsi="Calibri" w:cs="Calibri"/>
                <w:color w:val="000000"/>
                <w:sz w:val="22"/>
                <w:szCs w:val="22"/>
              </w:rPr>
            </w:pPr>
            <w:r w:rsidRPr="00AB750D">
              <w:rPr>
                <w:rFonts w:ascii="Calibri" w:hAnsi="Calibri" w:cs="Calibri"/>
                <w:color w:val="000000"/>
                <w:sz w:val="22"/>
                <w:szCs w:val="22"/>
              </w:rPr>
              <w:t>Usuwanie barier i monitorowanie postepów</w:t>
            </w:r>
          </w:p>
        </w:tc>
      </w:tr>
      <w:tr w:rsidR="007C7E56" w:rsidTr="00AB750D">
        <w:trPr>
          <w:trHeight w:val="340"/>
        </w:trPr>
        <w:tc>
          <w:tcPr>
            <w:tcW w:w="1937" w:type="dxa"/>
            <w:vMerge/>
            <w:shd w:val="clear" w:color="auto" w:fill="D9D9D9"/>
            <w:vAlign w:val="center"/>
          </w:tcPr>
          <w:p w:rsidR="007C7E56" w:rsidRPr="00AB750D" w:rsidRDefault="007C7E56" w:rsidP="00AB750D">
            <w:pPr>
              <w:spacing w:before="120" w:after="120"/>
              <w:jc w:val="center"/>
              <w:rPr>
                <w:rFonts w:ascii="Calibri" w:hAnsi="Calibri" w:cs="Calibri"/>
                <w:b/>
                <w:color w:val="000000"/>
                <w:sz w:val="22"/>
                <w:szCs w:val="22"/>
              </w:rPr>
            </w:pPr>
          </w:p>
        </w:tc>
        <w:tc>
          <w:tcPr>
            <w:tcW w:w="1134" w:type="dxa"/>
            <w:shd w:val="clear" w:color="auto" w:fill="D9D9D9"/>
            <w:vAlign w:val="center"/>
          </w:tcPr>
          <w:p w:rsidR="007C7E56" w:rsidRPr="00AB750D" w:rsidRDefault="007C7E56" w:rsidP="00AB750D">
            <w:pPr>
              <w:spacing w:before="120" w:after="120"/>
              <w:jc w:val="center"/>
              <w:rPr>
                <w:rFonts w:ascii="Calibri" w:hAnsi="Calibri" w:cs="Calibri"/>
                <w:color w:val="000000"/>
                <w:sz w:val="22"/>
                <w:szCs w:val="22"/>
              </w:rPr>
            </w:pPr>
            <w:r w:rsidRPr="00AB750D">
              <w:rPr>
                <w:rFonts w:ascii="Calibri" w:hAnsi="Calibri" w:cs="Calibri"/>
                <w:color w:val="000000"/>
                <w:sz w:val="22"/>
                <w:szCs w:val="22"/>
              </w:rPr>
              <w:t>Krok 6</w:t>
            </w:r>
          </w:p>
        </w:tc>
        <w:tc>
          <w:tcPr>
            <w:tcW w:w="5812" w:type="dxa"/>
            <w:vAlign w:val="center"/>
          </w:tcPr>
          <w:p w:rsidR="007C7E56" w:rsidRPr="00AB750D" w:rsidRDefault="007C7E56" w:rsidP="00AB750D">
            <w:pPr>
              <w:spacing w:before="120" w:after="120"/>
              <w:rPr>
                <w:rFonts w:ascii="Calibri" w:hAnsi="Calibri" w:cs="Calibri"/>
                <w:color w:val="000000"/>
                <w:sz w:val="22"/>
                <w:szCs w:val="22"/>
              </w:rPr>
            </w:pPr>
            <w:r w:rsidRPr="00AB750D">
              <w:rPr>
                <w:rFonts w:ascii="Calibri" w:hAnsi="Calibri" w:cs="Calibri"/>
                <w:color w:val="000000"/>
                <w:sz w:val="22"/>
                <w:szCs w:val="22"/>
              </w:rPr>
              <w:t>Pokazywanie sukcesów”nowego”</w:t>
            </w:r>
          </w:p>
        </w:tc>
      </w:tr>
      <w:tr w:rsidR="007C7E56" w:rsidTr="00AB750D">
        <w:trPr>
          <w:trHeight w:val="340"/>
        </w:trPr>
        <w:tc>
          <w:tcPr>
            <w:tcW w:w="1937" w:type="dxa"/>
            <w:vMerge w:val="restart"/>
            <w:shd w:val="clear" w:color="auto" w:fill="BFBFBF"/>
            <w:vAlign w:val="center"/>
          </w:tcPr>
          <w:p w:rsidR="007C7E56" w:rsidRPr="00AB750D" w:rsidRDefault="007C7E56" w:rsidP="00AB750D">
            <w:pPr>
              <w:spacing w:before="120" w:after="120"/>
              <w:jc w:val="center"/>
              <w:rPr>
                <w:rFonts w:ascii="Calibri" w:hAnsi="Calibri" w:cs="Calibri"/>
                <w:b/>
                <w:color w:val="000000"/>
                <w:sz w:val="22"/>
                <w:szCs w:val="22"/>
              </w:rPr>
            </w:pPr>
            <w:r w:rsidRPr="00AB750D">
              <w:rPr>
                <w:rFonts w:ascii="Calibri" w:hAnsi="Calibri" w:cs="Calibri"/>
                <w:b/>
                <w:color w:val="000000"/>
                <w:sz w:val="22"/>
                <w:szCs w:val="22"/>
              </w:rPr>
              <w:t>ZAMROŻENIE</w:t>
            </w:r>
          </w:p>
        </w:tc>
        <w:tc>
          <w:tcPr>
            <w:tcW w:w="1134" w:type="dxa"/>
            <w:shd w:val="clear" w:color="auto" w:fill="BFBFBF"/>
            <w:vAlign w:val="center"/>
          </w:tcPr>
          <w:p w:rsidR="007C7E56" w:rsidRPr="00AB750D" w:rsidRDefault="007C7E56" w:rsidP="00AB750D">
            <w:pPr>
              <w:spacing w:before="120" w:after="120"/>
              <w:jc w:val="center"/>
              <w:rPr>
                <w:rFonts w:ascii="Calibri" w:hAnsi="Calibri" w:cs="Calibri"/>
                <w:color w:val="000000"/>
                <w:sz w:val="22"/>
                <w:szCs w:val="22"/>
              </w:rPr>
            </w:pPr>
            <w:r w:rsidRPr="00AB750D">
              <w:rPr>
                <w:rFonts w:ascii="Calibri" w:hAnsi="Calibri" w:cs="Calibri"/>
                <w:color w:val="000000"/>
                <w:sz w:val="22"/>
                <w:szCs w:val="22"/>
              </w:rPr>
              <w:t>Krok 7</w:t>
            </w:r>
          </w:p>
        </w:tc>
        <w:tc>
          <w:tcPr>
            <w:tcW w:w="5812" w:type="dxa"/>
            <w:vAlign w:val="center"/>
          </w:tcPr>
          <w:p w:rsidR="007C7E56" w:rsidRPr="00AB750D" w:rsidRDefault="007C7E56" w:rsidP="00AB750D">
            <w:pPr>
              <w:spacing w:before="120" w:after="120"/>
              <w:rPr>
                <w:rFonts w:ascii="Calibri" w:hAnsi="Calibri" w:cs="Calibri"/>
                <w:color w:val="000000"/>
                <w:sz w:val="22"/>
                <w:szCs w:val="22"/>
              </w:rPr>
            </w:pPr>
            <w:r w:rsidRPr="00AB750D">
              <w:rPr>
                <w:rFonts w:ascii="Calibri" w:hAnsi="Calibri" w:cs="Calibri"/>
                <w:color w:val="000000"/>
                <w:sz w:val="22"/>
                <w:szCs w:val="22"/>
              </w:rPr>
              <w:t>Wytrwałe działania – nowe nawyki</w:t>
            </w:r>
          </w:p>
        </w:tc>
      </w:tr>
      <w:tr w:rsidR="007C7E56" w:rsidTr="00AB750D">
        <w:trPr>
          <w:trHeight w:val="340"/>
        </w:trPr>
        <w:tc>
          <w:tcPr>
            <w:tcW w:w="1937" w:type="dxa"/>
            <w:vMerge/>
            <w:shd w:val="clear" w:color="auto" w:fill="BFBFBF"/>
            <w:vAlign w:val="center"/>
          </w:tcPr>
          <w:p w:rsidR="007C7E56" w:rsidRPr="00AB750D" w:rsidRDefault="007C7E56" w:rsidP="00AB750D">
            <w:pPr>
              <w:spacing w:before="120" w:after="120"/>
              <w:jc w:val="center"/>
              <w:rPr>
                <w:rFonts w:ascii="Calibri" w:hAnsi="Calibri" w:cs="Calibri"/>
                <w:b/>
                <w:color w:val="000000"/>
                <w:sz w:val="22"/>
                <w:szCs w:val="22"/>
              </w:rPr>
            </w:pPr>
          </w:p>
        </w:tc>
        <w:tc>
          <w:tcPr>
            <w:tcW w:w="1134" w:type="dxa"/>
            <w:shd w:val="clear" w:color="auto" w:fill="BFBFBF"/>
            <w:vAlign w:val="center"/>
          </w:tcPr>
          <w:p w:rsidR="007C7E56" w:rsidRPr="00AB750D" w:rsidRDefault="007C7E56" w:rsidP="00AB750D">
            <w:pPr>
              <w:spacing w:before="120" w:after="120"/>
              <w:jc w:val="center"/>
              <w:rPr>
                <w:rFonts w:ascii="Calibri" w:hAnsi="Calibri" w:cs="Calibri"/>
                <w:color w:val="000000"/>
                <w:sz w:val="22"/>
                <w:szCs w:val="22"/>
              </w:rPr>
            </w:pPr>
            <w:r w:rsidRPr="00AB750D">
              <w:rPr>
                <w:rFonts w:ascii="Calibri" w:hAnsi="Calibri" w:cs="Calibri"/>
                <w:color w:val="000000"/>
                <w:sz w:val="22"/>
                <w:szCs w:val="22"/>
              </w:rPr>
              <w:t>Krok 8</w:t>
            </w:r>
          </w:p>
        </w:tc>
        <w:tc>
          <w:tcPr>
            <w:tcW w:w="5812" w:type="dxa"/>
            <w:vAlign w:val="center"/>
          </w:tcPr>
          <w:p w:rsidR="007C7E56" w:rsidRPr="00AB750D" w:rsidRDefault="007C7E56" w:rsidP="00AB750D">
            <w:pPr>
              <w:spacing w:before="120" w:after="120"/>
              <w:rPr>
                <w:rFonts w:ascii="Calibri" w:hAnsi="Calibri" w:cs="Calibri"/>
                <w:color w:val="000000"/>
                <w:sz w:val="22"/>
                <w:szCs w:val="22"/>
              </w:rPr>
            </w:pPr>
            <w:r w:rsidRPr="00AB750D">
              <w:rPr>
                <w:rFonts w:ascii="Calibri" w:hAnsi="Calibri" w:cs="Calibri"/>
                <w:color w:val="000000"/>
                <w:sz w:val="22"/>
                <w:szCs w:val="22"/>
              </w:rPr>
              <w:t>Utrwalenie zmiany</w:t>
            </w:r>
          </w:p>
        </w:tc>
      </w:tr>
    </w:tbl>
    <w:p w:rsidR="007C7E56" w:rsidRDefault="007C7E56" w:rsidP="00B277AF">
      <w:pPr>
        <w:shd w:val="clear" w:color="auto" w:fill="FFFFFF"/>
        <w:spacing w:before="60" w:line="360" w:lineRule="auto"/>
        <w:ind w:left="43"/>
        <w:rPr>
          <w:rFonts w:ascii="Calibri" w:hAnsi="Calibri" w:cs="Calibri"/>
          <w:color w:val="000000"/>
        </w:rPr>
      </w:pPr>
    </w:p>
    <w:p w:rsidR="007C7E56" w:rsidRDefault="007C7E56" w:rsidP="00B277AF">
      <w:pPr>
        <w:shd w:val="clear" w:color="auto" w:fill="FFFFFF"/>
        <w:spacing w:before="60" w:line="360" w:lineRule="auto"/>
        <w:ind w:left="43"/>
        <w:rPr>
          <w:rFonts w:ascii="Calibri" w:hAnsi="Calibri" w:cs="Calibri"/>
          <w:color w:val="000000"/>
        </w:rPr>
      </w:pPr>
    </w:p>
    <w:p w:rsidR="007C7E56" w:rsidRPr="00D15F05" w:rsidRDefault="007C7E56" w:rsidP="00B277AF">
      <w:pPr>
        <w:shd w:val="clear" w:color="auto" w:fill="FFFFFF"/>
        <w:spacing w:before="60" w:line="360" w:lineRule="auto"/>
        <w:rPr>
          <w:rFonts w:ascii="Calibri" w:hAnsi="Calibri" w:cs="Calibri"/>
          <w:color w:val="000000"/>
          <w:sz w:val="10"/>
          <w:szCs w:val="10"/>
        </w:rPr>
      </w:pPr>
    </w:p>
    <w:p w:rsidR="007C7E56" w:rsidRPr="008B38B6" w:rsidRDefault="007C7E56" w:rsidP="00B277AF">
      <w:pPr>
        <w:shd w:val="clear" w:color="auto" w:fill="FFFFFF"/>
        <w:spacing w:before="60" w:line="360" w:lineRule="auto"/>
        <w:rPr>
          <w:rFonts w:ascii="Calibri" w:hAnsi="Calibri" w:cs="Calibri"/>
          <w:b/>
          <w:color w:val="000000"/>
        </w:rPr>
      </w:pPr>
      <w:r w:rsidRPr="008B38B6">
        <w:rPr>
          <w:rFonts w:ascii="Calibri" w:hAnsi="Calibri" w:cs="Calibri"/>
          <w:b/>
          <w:color w:val="000000"/>
        </w:rPr>
        <w:t xml:space="preserve">Fazy przechodzenia przez zmianę i sposoby radzenia sobie z nimi: </w:t>
      </w:r>
    </w:p>
    <w:p w:rsidR="007C7E56" w:rsidRDefault="007C7E56" w:rsidP="00B277AF">
      <w:pPr>
        <w:shd w:val="clear" w:color="auto" w:fill="FFFFFF"/>
        <w:spacing w:before="60" w:line="360" w:lineRule="auto"/>
        <w:ind w:left="43"/>
        <w:rPr>
          <w:rFonts w:ascii="Calibri" w:hAnsi="Calibri" w:cs="Calibri"/>
          <w:color w:val="000000"/>
        </w:rPr>
      </w:pPr>
    </w:p>
    <w:tbl>
      <w:tblPr>
        <w:tblW w:w="0" w:type="auto"/>
        <w:tblInd w:w="43" w:type="dxa"/>
        <w:tblLook w:val="00A0"/>
      </w:tblPr>
      <w:tblGrid>
        <w:gridCol w:w="1937"/>
        <w:gridCol w:w="6513"/>
      </w:tblGrid>
      <w:tr w:rsidR="007C7E56" w:rsidTr="00AB750D">
        <w:tc>
          <w:tcPr>
            <w:tcW w:w="1937" w:type="dxa"/>
            <w:tcBorders>
              <w:top w:val="single" w:sz="4" w:space="0" w:color="auto"/>
              <w:bottom w:val="single" w:sz="4" w:space="0" w:color="auto"/>
            </w:tcBorders>
            <w:vAlign w:val="center"/>
          </w:tcPr>
          <w:p w:rsidR="007C7E56" w:rsidRPr="00AB750D" w:rsidRDefault="007C7E56" w:rsidP="00AB750D">
            <w:pPr>
              <w:spacing w:before="60" w:line="360" w:lineRule="auto"/>
              <w:jc w:val="center"/>
              <w:rPr>
                <w:rFonts w:ascii="Calibri" w:hAnsi="Calibri" w:cs="Calibri"/>
                <w:b/>
                <w:color w:val="000000"/>
                <w:sz w:val="22"/>
                <w:szCs w:val="22"/>
              </w:rPr>
            </w:pPr>
            <w:r w:rsidRPr="00AB750D">
              <w:rPr>
                <w:rFonts w:ascii="Calibri" w:hAnsi="Calibri" w:cs="Calibri"/>
                <w:b/>
                <w:color w:val="000000"/>
                <w:sz w:val="22"/>
                <w:szCs w:val="22"/>
              </w:rPr>
              <w:t>Faza wypierania</w:t>
            </w:r>
          </w:p>
        </w:tc>
        <w:tc>
          <w:tcPr>
            <w:tcW w:w="6513" w:type="dxa"/>
            <w:tcBorders>
              <w:top w:val="single" w:sz="4" w:space="0" w:color="auto"/>
              <w:bottom w:val="single" w:sz="4" w:space="0" w:color="auto"/>
            </w:tcBorders>
          </w:tcPr>
          <w:p w:rsidR="007C7E56" w:rsidRPr="00AB750D" w:rsidRDefault="007C7E56" w:rsidP="00AB750D">
            <w:pPr>
              <w:pStyle w:val="ListParagraph"/>
              <w:numPr>
                <w:ilvl w:val="0"/>
                <w:numId w:val="47"/>
              </w:numPr>
              <w:spacing w:before="120" w:line="360" w:lineRule="auto"/>
              <w:ind w:left="465" w:hanging="284"/>
              <w:rPr>
                <w:rFonts w:cs="Calibri"/>
                <w:color w:val="000000"/>
                <w:sz w:val="22"/>
                <w:szCs w:val="22"/>
              </w:rPr>
            </w:pPr>
            <w:r w:rsidRPr="00AB750D">
              <w:rPr>
                <w:rFonts w:cs="Calibri"/>
                <w:color w:val="000000"/>
                <w:sz w:val="22"/>
                <w:szCs w:val="22"/>
              </w:rPr>
              <w:t>Dostarczaj informacji</w:t>
            </w:r>
          </w:p>
          <w:p w:rsidR="007C7E56" w:rsidRPr="00AB750D" w:rsidRDefault="007C7E56" w:rsidP="00AB750D">
            <w:pPr>
              <w:pStyle w:val="ListParagraph"/>
              <w:numPr>
                <w:ilvl w:val="0"/>
                <w:numId w:val="47"/>
              </w:numPr>
              <w:spacing w:before="60" w:line="360" w:lineRule="auto"/>
              <w:ind w:left="466" w:hanging="283"/>
              <w:rPr>
                <w:rFonts w:cs="Calibri"/>
                <w:color w:val="000000"/>
                <w:sz w:val="22"/>
                <w:szCs w:val="22"/>
              </w:rPr>
            </w:pPr>
            <w:r w:rsidRPr="00AB750D">
              <w:rPr>
                <w:rFonts w:cs="Calibri"/>
                <w:color w:val="000000"/>
                <w:sz w:val="22"/>
                <w:szCs w:val="22"/>
              </w:rPr>
              <w:t>Daj czas na zmianę</w:t>
            </w:r>
          </w:p>
          <w:p w:rsidR="007C7E56" w:rsidRPr="00AB750D" w:rsidRDefault="007C7E56" w:rsidP="00AB750D">
            <w:pPr>
              <w:pStyle w:val="ListParagraph"/>
              <w:numPr>
                <w:ilvl w:val="0"/>
                <w:numId w:val="47"/>
              </w:numPr>
              <w:spacing w:before="60" w:after="120" w:line="360" w:lineRule="auto"/>
              <w:ind w:left="465" w:hanging="284"/>
              <w:rPr>
                <w:rFonts w:cs="Calibri"/>
                <w:color w:val="000000"/>
                <w:sz w:val="22"/>
                <w:szCs w:val="22"/>
              </w:rPr>
            </w:pPr>
            <w:r w:rsidRPr="00AB750D">
              <w:rPr>
                <w:rFonts w:cs="Calibri"/>
                <w:color w:val="000000"/>
                <w:sz w:val="22"/>
                <w:szCs w:val="22"/>
              </w:rPr>
              <w:t>Określaj terminy na konkretne działania</w:t>
            </w:r>
          </w:p>
        </w:tc>
      </w:tr>
      <w:tr w:rsidR="007C7E56" w:rsidTr="00AB750D">
        <w:tc>
          <w:tcPr>
            <w:tcW w:w="1937" w:type="dxa"/>
            <w:tcBorders>
              <w:top w:val="single" w:sz="4" w:space="0" w:color="auto"/>
              <w:bottom w:val="single" w:sz="4" w:space="0" w:color="auto"/>
            </w:tcBorders>
            <w:vAlign w:val="center"/>
          </w:tcPr>
          <w:p w:rsidR="007C7E56" w:rsidRPr="00AB750D" w:rsidRDefault="007C7E56" w:rsidP="00AB750D">
            <w:pPr>
              <w:spacing w:before="60" w:line="360" w:lineRule="auto"/>
              <w:jc w:val="center"/>
              <w:rPr>
                <w:rFonts w:ascii="Calibri" w:hAnsi="Calibri" w:cs="Calibri"/>
                <w:b/>
                <w:color w:val="000000"/>
                <w:sz w:val="22"/>
                <w:szCs w:val="22"/>
              </w:rPr>
            </w:pPr>
            <w:r w:rsidRPr="00AB750D">
              <w:rPr>
                <w:rFonts w:ascii="Calibri" w:hAnsi="Calibri" w:cs="Calibri"/>
                <w:b/>
                <w:color w:val="000000"/>
                <w:sz w:val="22"/>
                <w:szCs w:val="22"/>
              </w:rPr>
              <w:t>Faza oporu</w:t>
            </w:r>
          </w:p>
        </w:tc>
        <w:tc>
          <w:tcPr>
            <w:tcW w:w="6513" w:type="dxa"/>
            <w:tcBorders>
              <w:top w:val="single" w:sz="4" w:space="0" w:color="auto"/>
              <w:bottom w:val="single" w:sz="4" w:space="0" w:color="auto"/>
            </w:tcBorders>
          </w:tcPr>
          <w:p w:rsidR="007C7E56" w:rsidRPr="00AB750D" w:rsidRDefault="007C7E56" w:rsidP="00AB750D">
            <w:pPr>
              <w:pStyle w:val="ListParagraph"/>
              <w:numPr>
                <w:ilvl w:val="0"/>
                <w:numId w:val="47"/>
              </w:numPr>
              <w:spacing w:before="120" w:line="360" w:lineRule="auto"/>
              <w:ind w:left="465" w:hanging="284"/>
              <w:rPr>
                <w:rFonts w:cs="Calibri"/>
                <w:color w:val="000000"/>
                <w:sz w:val="22"/>
                <w:szCs w:val="22"/>
              </w:rPr>
            </w:pPr>
            <w:r w:rsidRPr="00AB750D">
              <w:rPr>
                <w:rFonts w:cs="Calibri"/>
                <w:color w:val="000000"/>
                <w:sz w:val="22"/>
                <w:szCs w:val="22"/>
              </w:rPr>
              <w:t>Okazuj zrozumienie dla negatywnych reakcji</w:t>
            </w:r>
          </w:p>
          <w:p w:rsidR="007C7E56" w:rsidRPr="00AB750D" w:rsidRDefault="007C7E56" w:rsidP="00AB750D">
            <w:pPr>
              <w:pStyle w:val="ListParagraph"/>
              <w:numPr>
                <w:ilvl w:val="0"/>
                <w:numId w:val="47"/>
              </w:numPr>
              <w:spacing w:before="60" w:line="360" w:lineRule="auto"/>
              <w:ind w:left="466" w:hanging="283"/>
              <w:rPr>
                <w:rFonts w:cs="Calibri"/>
                <w:color w:val="000000"/>
                <w:sz w:val="22"/>
                <w:szCs w:val="22"/>
              </w:rPr>
            </w:pPr>
            <w:r w:rsidRPr="00AB750D">
              <w:rPr>
                <w:rFonts w:cs="Calibri"/>
                <w:color w:val="000000"/>
                <w:sz w:val="22"/>
                <w:szCs w:val="22"/>
              </w:rPr>
              <w:t>Pozmagaj dostrzec pozytywne asprkty zmiany</w:t>
            </w:r>
          </w:p>
          <w:p w:rsidR="007C7E56" w:rsidRPr="00AB750D" w:rsidRDefault="007C7E56" w:rsidP="00AB750D">
            <w:pPr>
              <w:pStyle w:val="ListParagraph"/>
              <w:numPr>
                <w:ilvl w:val="0"/>
                <w:numId w:val="47"/>
              </w:numPr>
              <w:spacing w:before="60" w:line="360" w:lineRule="auto"/>
              <w:ind w:left="466" w:hanging="283"/>
              <w:rPr>
                <w:rFonts w:cs="Calibri"/>
                <w:color w:val="000000"/>
                <w:sz w:val="22"/>
                <w:szCs w:val="22"/>
              </w:rPr>
            </w:pPr>
            <w:r w:rsidRPr="00AB750D">
              <w:rPr>
                <w:rFonts w:cs="Calibri"/>
                <w:color w:val="000000"/>
                <w:sz w:val="22"/>
                <w:szCs w:val="22"/>
              </w:rPr>
              <w:t>Uświadom stratę jeśli ktoś nie przejdzie przez zmianę</w:t>
            </w:r>
          </w:p>
          <w:p w:rsidR="007C7E56" w:rsidRPr="00AB750D" w:rsidRDefault="007C7E56" w:rsidP="00AB750D">
            <w:pPr>
              <w:pStyle w:val="ListParagraph"/>
              <w:numPr>
                <w:ilvl w:val="0"/>
                <w:numId w:val="47"/>
              </w:numPr>
              <w:spacing w:before="60" w:line="360" w:lineRule="auto"/>
              <w:ind w:left="466" w:hanging="283"/>
              <w:rPr>
                <w:rFonts w:cs="Calibri"/>
                <w:color w:val="000000"/>
                <w:sz w:val="22"/>
                <w:szCs w:val="22"/>
              </w:rPr>
            </w:pPr>
            <w:r w:rsidRPr="00AB750D">
              <w:rPr>
                <w:rFonts w:cs="Calibri"/>
                <w:color w:val="000000"/>
                <w:sz w:val="22"/>
                <w:szCs w:val="22"/>
              </w:rPr>
              <w:t>Pozostaw wolność wyboru</w:t>
            </w:r>
          </w:p>
          <w:p w:rsidR="007C7E56" w:rsidRPr="00AB750D" w:rsidRDefault="007C7E56" w:rsidP="00AB750D">
            <w:pPr>
              <w:pStyle w:val="ListParagraph"/>
              <w:numPr>
                <w:ilvl w:val="0"/>
                <w:numId w:val="47"/>
              </w:numPr>
              <w:spacing w:before="60" w:after="120" w:line="360" w:lineRule="auto"/>
              <w:ind w:left="465" w:hanging="284"/>
              <w:rPr>
                <w:rFonts w:cs="Calibri"/>
                <w:color w:val="000000"/>
                <w:sz w:val="22"/>
                <w:szCs w:val="22"/>
              </w:rPr>
            </w:pPr>
            <w:r w:rsidRPr="00AB750D">
              <w:rPr>
                <w:rFonts w:cs="Calibri"/>
                <w:color w:val="000000"/>
                <w:sz w:val="22"/>
                <w:szCs w:val="22"/>
              </w:rPr>
              <w:t>Zachęcaj do podjcia próby</w:t>
            </w:r>
          </w:p>
        </w:tc>
      </w:tr>
      <w:tr w:rsidR="007C7E56" w:rsidTr="00AB750D">
        <w:tc>
          <w:tcPr>
            <w:tcW w:w="1937" w:type="dxa"/>
            <w:tcBorders>
              <w:top w:val="single" w:sz="4" w:space="0" w:color="auto"/>
              <w:bottom w:val="single" w:sz="4" w:space="0" w:color="auto"/>
            </w:tcBorders>
            <w:vAlign w:val="center"/>
          </w:tcPr>
          <w:p w:rsidR="007C7E56" w:rsidRPr="00AB750D" w:rsidRDefault="007C7E56" w:rsidP="00AB750D">
            <w:pPr>
              <w:spacing w:before="60" w:line="360" w:lineRule="auto"/>
              <w:jc w:val="center"/>
              <w:rPr>
                <w:rFonts w:ascii="Calibri" w:hAnsi="Calibri" w:cs="Calibri"/>
                <w:b/>
                <w:color w:val="000000"/>
                <w:sz w:val="22"/>
                <w:szCs w:val="22"/>
              </w:rPr>
            </w:pPr>
            <w:r w:rsidRPr="00AB750D">
              <w:rPr>
                <w:rFonts w:ascii="Calibri" w:hAnsi="Calibri" w:cs="Calibri"/>
                <w:b/>
                <w:color w:val="000000"/>
                <w:sz w:val="22"/>
                <w:szCs w:val="22"/>
              </w:rPr>
              <w:t>Faza prób</w:t>
            </w:r>
          </w:p>
        </w:tc>
        <w:tc>
          <w:tcPr>
            <w:tcW w:w="6513" w:type="dxa"/>
            <w:tcBorders>
              <w:top w:val="single" w:sz="4" w:space="0" w:color="auto"/>
              <w:bottom w:val="single" w:sz="4" w:space="0" w:color="auto"/>
            </w:tcBorders>
          </w:tcPr>
          <w:p w:rsidR="007C7E56" w:rsidRPr="00AB750D" w:rsidRDefault="007C7E56" w:rsidP="00AB750D">
            <w:pPr>
              <w:pStyle w:val="ListParagraph"/>
              <w:numPr>
                <w:ilvl w:val="0"/>
                <w:numId w:val="47"/>
              </w:numPr>
              <w:spacing w:before="120" w:line="360" w:lineRule="auto"/>
              <w:ind w:left="465" w:hanging="284"/>
              <w:rPr>
                <w:rFonts w:cs="Calibri"/>
                <w:color w:val="000000"/>
                <w:sz w:val="22"/>
                <w:szCs w:val="22"/>
              </w:rPr>
            </w:pPr>
            <w:r w:rsidRPr="00AB750D">
              <w:rPr>
                <w:rFonts w:cs="Calibri"/>
                <w:color w:val="000000"/>
                <w:sz w:val="22"/>
                <w:szCs w:val="22"/>
              </w:rPr>
              <w:t>Więcej słuchaj, mniej mów</w:t>
            </w:r>
          </w:p>
          <w:p w:rsidR="007C7E56" w:rsidRPr="00AB750D" w:rsidRDefault="007C7E56" w:rsidP="00AB750D">
            <w:pPr>
              <w:pStyle w:val="ListParagraph"/>
              <w:numPr>
                <w:ilvl w:val="0"/>
                <w:numId w:val="47"/>
              </w:numPr>
              <w:spacing w:before="60" w:line="360" w:lineRule="auto"/>
              <w:ind w:left="466" w:hanging="283"/>
              <w:rPr>
                <w:rFonts w:cs="Calibri"/>
                <w:color w:val="000000"/>
                <w:sz w:val="22"/>
                <w:szCs w:val="22"/>
              </w:rPr>
            </w:pPr>
            <w:r w:rsidRPr="00AB750D">
              <w:rPr>
                <w:rFonts w:cs="Calibri"/>
                <w:color w:val="000000"/>
                <w:sz w:val="22"/>
                <w:szCs w:val="22"/>
              </w:rPr>
              <w:t>Najpierw zajmij si emocjami – wykaż zrozumienie</w:t>
            </w:r>
          </w:p>
          <w:p w:rsidR="007C7E56" w:rsidRPr="00AB750D" w:rsidRDefault="007C7E56" w:rsidP="00AB750D">
            <w:pPr>
              <w:pStyle w:val="ListParagraph"/>
              <w:numPr>
                <w:ilvl w:val="0"/>
                <w:numId w:val="47"/>
              </w:numPr>
              <w:spacing w:before="60" w:after="120" w:line="360" w:lineRule="auto"/>
              <w:ind w:left="465" w:hanging="284"/>
              <w:rPr>
                <w:rFonts w:cs="Calibri"/>
                <w:color w:val="000000"/>
                <w:sz w:val="22"/>
                <w:szCs w:val="22"/>
              </w:rPr>
            </w:pPr>
            <w:r w:rsidRPr="00AB750D">
              <w:rPr>
                <w:rFonts w:cs="Calibri"/>
                <w:color w:val="000000"/>
                <w:sz w:val="22"/>
                <w:szCs w:val="22"/>
              </w:rPr>
              <w:t>Przekaż odpowiedzialność (co proponujesz?)</w:t>
            </w:r>
          </w:p>
        </w:tc>
      </w:tr>
      <w:tr w:rsidR="007C7E56" w:rsidTr="00AB750D">
        <w:tc>
          <w:tcPr>
            <w:tcW w:w="1937" w:type="dxa"/>
            <w:tcBorders>
              <w:top w:val="single" w:sz="4" w:space="0" w:color="auto"/>
              <w:bottom w:val="single" w:sz="4" w:space="0" w:color="auto"/>
            </w:tcBorders>
            <w:vAlign w:val="center"/>
          </w:tcPr>
          <w:p w:rsidR="007C7E56" w:rsidRPr="00AB750D" w:rsidRDefault="007C7E56" w:rsidP="00AB750D">
            <w:pPr>
              <w:spacing w:before="60" w:line="360" w:lineRule="auto"/>
              <w:jc w:val="center"/>
              <w:rPr>
                <w:rFonts w:ascii="Calibri" w:hAnsi="Calibri" w:cs="Calibri"/>
                <w:b/>
                <w:color w:val="000000"/>
                <w:sz w:val="22"/>
                <w:szCs w:val="22"/>
              </w:rPr>
            </w:pPr>
            <w:r w:rsidRPr="00AB750D">
              <w:rPr>
                <w:rFonts w:ascii="Calibri" w:hAnsi="Calibri" w:cs="Calibri"/>
                <w:b/>
                <w:color w:val="000000"/>
                <w:sz w:val="22"/>
                <w:szCs w:val="22"/>
              </w:rPr>
              <w:t>Faza akceptacji</w:t>
            </w:r>
          </w:p>
        </w:tc>
        <w:tc>
          <w:tcPr>
            <w:tcW w:w="6513" w:type="dxa"/>
            <w:tcBorders>
              <w:top w:val="single" w:sz="4" w:space="0" w:color="auto"/>
              <w:bottom w:val="single" w:sz="4" w:space="0" w:color="auto"/>
            </w:tcBorders>
          </w:tcPr>
          <w:p w:rsidR="007C7E56" w:rsidRPr="00AB750D" w:rsidRDefault="007C7E56" w:rsidP="00AB750D">
            <w:pPr>
              <w:pStyle w:val="ListParagraph"/>
              <w:numPr>
                <w:ilvl w:val="0"/>
                <w:numId w:val="47"/>
              </w:numPr>
              <w:spacing w:before="120" w:line="360" w:lineRule="auto"/>
              <w:ind w:left="465" w:hanging="284"/>
              <w:rPr>
                <w:rFonts w:cs="Calibri"/>
                <w:color w:val="000000"/>
                <w:sz w:val="22"/>
                <w:szCs w:val="22"/>
              </w:rPr>
            </w:pPr>
            <w:r w:rsidRPr="00AB750D">
              <w:rPr>
                <w:rFonts w:cs="Calibri"/>
                <w:color w:val="000000"/>
                <w:sz w:val="22"/>
                <w:szCs w:val="22"/>
              </w:rPr>
              <w:t>Ułatwiaj działanie pokazując, gdzie są zasoby i możliwości</w:t>
            </w:r>
          </w:p>
          <w:p w:rsidR="007C7E56" w:rsidRPr="00AB750D" w:rsidRDefault="007C7E56" w:rsidP="00AB750D">
            <w:pPr>
              <w:pStyle w:val="ListParagraph"/>
              <w:numPr>
                <w:ilvl w:val="0"/>
                <w:numId w:val="47"/>
              </w:numPr>
              <w:spacing w:before="60" w:after="120" w:line="360" w:lineRule="auto"/>
              <w:ind w:left="465" w:hanging="284"/>
              <w:rPr>
                <w:rFonts w:cs="Calibri"/>
                <w:color w:val="000000"/>
                <w:sz w:val="22"/>
                <w:szCs w:val="22"/>
              </w:rPr>
            </w:pPr>
            <w:r w:rsidRPr="00AB750D">
              <w:rPr>
                <w:rFonts w:cs="Calibri"/>
                <w:color w:val="000000"/>
                <w:sz w:val="22"/>
                <w:szCs w:val="22"/>
              </w:rPr>
              <w:t>Konsekwentnie wymagaj nowych zachowań i działań</w:t>
            </w:r>
          </w:p>
        </w:tc>
      </w:tr>
    </w:tbl>
    <w:p w:rsidR="007C7E56" w:rsidRDefault="007C7E56" w:rsidP="00B277AF">
      <w:pPr>
        <w:shd w:val="clear" w:color="auto" w:fill="FFFFFF"/>
        <w:spacing w:before="60" w:line="360" w:lineRule="auto"/>
        <w:rPr>
          <w:rFonts w:ascii="Calibri" w:hAnsi="Calibri" w:cs="Calibri"/>
          <w:color w:val="000000"/>
        </w:rPr>
      </w:pPr>
    </w:p>
    <w:p w:rsidR="007C7E56" w:rsidRDefault="007C7E56" w:rsidP="00B277AF">
      <w:pPr>
        <w:shd w:val="clear" w:color="auto" w:fill="FFFFFF"/>
        <w:spacing w:before="60" w:line="360" w:lineRule="auto"/>
        <w:ind w:left="43"/>
        <w:rPr>
          <w:rFonts w:ascii="Calibri" w:hAnsi="Calibri" w:cs="Calibri"/>
          <w:color w:val="000000"/>
        </w:rPr>
      </w:pPr>
      <w:r>
        <w:rPr>
          <w:rFonts w:ascii="Calibri" w:hAnsi="Calibri" w:cs="Calibri"/>
          <w:color w:val="000000"/>
        </w:rPr>
        <w:t>Co pomaga przechodzić przez zmianę?</w:t>
      </w:r>
    </w:p>
    <w:p w:rsidR="007C7E56" w:rsidRPr="001B5C57" w:rsidRDefault="007C7E56" w:rsidP="00D7442A">
      <w:pPr>
        <w:pStyle w:val="ListParagraph"/>
        <w:numPr>
          <w:ilvl w:val="0"/>
          <w:numId w:val="46"/>
        </w:numPr>
        <w:shd w:val="clear" w:color="auto" w:fill="FFFFFF"/>
        <w:spacing w:before="60" w:line="360" w:lineRule="auto"/>
        <w:rPr>
          <w:rFonts w:cs="Calibri"/>
          <w:color w:val="000000"/>
        </w:rPr>
      </w:pPr>
      <w:r w:rsidRPr="001B5C57">
        <w:rPr>
          <w:rFonts w:cs="Calibri"/>
          <w:color w:val="000000"/>
        </w:rPr>
        <w:t>Świadomość nieuniknioności, nieuchronności zmiany</w:t>
      </w:r>
    </w:p>
    <w:p w:rsidR="007C7E56" w:rsidRPr="001B5C57" w:rsidRDefault="007C7E56" w:rsidP="00D7442A">
      <w:pPr>
        <w:pStyle w:val="ListParagraph"/>
        <w:numPr>
          <w:ilvl w:val="0"/>
          <w:numId w:val="46"/>
        </w:numPr>
        <w:shd w:val="clear" w:color="auto" w:fill="FFFFFF"/>
        <w:spacing w:before="60" w:line="360" w:lineRule="auto"/>
        <w:rPr>
          <w:rFonts w:cs="Calibri"/>
          <w:color w:val="000000"/>
        </w:rPr>
      </w:pPr>
      <w:r w:rsidRPr="001B5C57">
        <w:rPr>
          <w:rFonts w:cs="Calibri"/>
          <w:color w:val="000000"/>
        </w:rPr>
        <w:t>Znane powody zmiany: wizja, cele, plan, przebieg</w:t>
      </w:r>
    </w:p>
    <w:p w:rsidR="007C7E56" w:rsidRPr="001B5C57" w:rsidRDefault="007C7E56" w:rsidP="00D7442A">
      <w:pPr>
        <w:pStyle w:val="ListParagraph"/>
        <w:numPr>
          <w:ilvl w:val="0"/>
          <w:numId w:val="46"/>
        </w:numPr>
        <w:shd w:val="clear" w:color="auto" w:fill="FFFFFF"/>
        <w:spacing w:before="60" w:line="360" w:lineRule="auto"/>
        <w:rPr>
          <w:rFonts w:cs="Calibri"/>
          <w:color w:val="000000"/>
        </w:rPr>
      </w:pPr>
      <w:r w:rsidRPr="001B5C57">
        <w:rPr>
          <w:rFonts w:cs="Calibri"/>
          <w:color w:val="000000"/>
        </w:rPr>
        <w:t>Uzymysłowienie strat bez wpoeowadzenia zmiany</w:t>
      </w:r>
    </w:p>
    <w:p w:rsidR="007C7E56" w:rsidRPr="001B5C57" w:rsidRDefault="007C7E56" w:rsidP="00D7442A">
      <w:pPr>
        <w:pStyle w:val="ListParagraph"/>
        <w:numPr>
          <w:ilvl w:val="0"/>
          <w:numId w:val="46"/>
        </w:numPr>
        <w:shd w:val="clear" w:color="auto" w:fill="FFFFFF"/>
        <w:spacing w:before="60" w:line="360" w:lineRule="auto"/>
        <w:rPr>
          <w:rFonts w:cs="Calibri"/>
          <w:color w:val="000000"/>
        </w:rPr>
      </w:pPr>
      <w:r w:rsidRPr="001B5C57">
        <w:rPr>
          <w:rFonts w:cs="Calibri"/>
          <w:color w:val="000000"/>
        </w:rPr>
        <w:t>Widziane korzyści ze zmiany</w:t>
      </w:r>
    </w:p>
    <w:p w:rsidR="007C7E56" w:rsidRPr="001B5C57" w:rsidRDefault="007C7E56" w:rsidP="00D7442A">
      <w:pPr>
        <w:pStyle w:val="ListParagraph"/>
        <w:numPr>
          <w:ilvl w:val="0"/>
          <w:numId w:val="46"/>
        </w:numPr>
        <w:shd w:val="clear" w:color="auto" w:fill="FFFFFF"/>
        <w:spacing w:before="60" w:line="360" w:lineRule="auto"/>
        <w:rPr>
          <w:rFonts w:cs="Calibri"/>
          <w:color w:val="000000"/>
        </w:rPr>
      </w:pPr>
      <w:r w:rsidRPr="001B5C57">
        <w:rPr>
          <w:rFonts w:cs="Calibri"/>
          <w:color w:val="000000"/>
        </w:rPr>
        <w:t>Dobra komunikacja zmiany</w:t>
      </w:r>
    </w:p>
    <w:p w:rsidR="007C7E56" w:rsidRPr="00132E80" w:rsidRDefault="007C7E56" w:rsidP="00D7442A">
      <w:pPr>
        <w:pStyle w:val="ListParagraph"/>
        <w:numPr>
          <w:ilvl w:val="0"/>
          <w:numId w:val="46"/>
        </w:numPr>
        <w:shd w:val="clear" w:color="auto" w:fill="FFFFFF"/>
        <w:spacing w:before="60" w:line="360" w:lineRule="auto"/>
        <w:rPr>
          <w:rFonts w:cs="Calibri"/>
          <w:color w:val="000000"/>
        </w:rPr>
      </w:pPr>
      <w:r w:rsidRPr="001B5C57">
        <w:rPr>
          <w:rFonts w:cs="Calibri"/>
          <w:color w:val="000000"/>
        </w:rPr>
        <w:t>Przykłady, pozytywne doświadczenia</w:t>
      </w:r>
    </w:p>
    <w:p w:rsidR="007C7E56" w:rsidRPr="00B277AF" w:rsidRDefault="007C7E56" w:rsidP="00B277AF">
      <w:pPr>
        <w:spacing w:after="160" w:line="259" w:lineRule="auto"/>
        <w:rPr>
          <w:rFonts w:ascii="Calibri" w:hAnsi="Calibri" w:cs="Calibri"/>
          <w:b/>
          <w:sz w:val="28"/>
          <w:szCs w:val="28"/>
        </w:rPr>
      </w:pPr>
      <w:r>
        <w:br w:type="page"/>
      </w:r>
    </w:p>
    <w:p w:rsidR="007C7E56" w:rsidRDefault="007C7E56" w:rsidP="00764E92">
      <w:pPr>
        <w:rPr>
          <w:rFonts w:ascii="Calibri" w:hAnsi="Calibri" w:cs="Calibri"/>
          <w:b/>
          <w:sz w:val="28"/>
          <w:szCs w:val="28"/>
        </w:rPr>
      </w:pPr>
    </w:p>
    <w:p w:rsidR="007C7E56" w:rsidRPr="00B26A38" w:rsidRDefault="007C7E56" w:rsidP="00764E92">
      <w:r w:rsidRPr="00FE0FDF">
        <w:rPr>
          <w:rFonts w:ascii="Calibri" w:hAnsi="Calibri" w:cs="Calibri"/>
          <w:b/>
          <w:sz w:val="28"/>
          <w:szCs w:val="28"/>
        </w:rPr>
        <w:t>BIBLIOGRAFIA</w:t>
      </w:r>
    </w:p>
    <w:p w:rsidR="007C7E56" w:rsidRDefault="007C7E56" w:rsidP="00764E92">
      <w:pPr>
        <w:rPr>
          <w:rFonts w:ascii="Calibri" w:hAnsi="Calibri" w:cs="Calibri"/>
          <w:b/>
          <w:sz w:val="28"/>
          <w:szCs w:val="28"/>
        </w:rPr>
      </w:pPr>
    </w:p>
    <w:p w:rsidR="007C7E56" w:rsidRDefault="007C7E56" w:rsidP="00764E92">
      <w:pPr>
        <w:rPr>
          <w:rFonts w:ascii="Calibri" w:hAnsi="Calibri" w:cs="Calibri"/>
          <w:b/>
          <w:sz w:val="28"/>
          <w:szCs w:val="28"/>
        </w:rPr>
      </w:pPr>
    </w:p>
    <w:p w:rsidR="007C7E56"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B05972">
        <w:rPr>
          <w:rFonts w:ascii="Calibri" w:hAnsi="Calibri" w:cs="Calibri"/>
          <w:bCs/>
          <w:color w:val="000000"/>
        </w:rPr>
        <w:t xml:space="preserve">Hajdukiewicz M., Wysocka J. (red.), Nauczyciel w szkole uczącej się. Informacje </w:t>
      </w:r>
      <w:r>
        <w:rPr>
          <w:rFonts w:ascii="Calibri" w:hAnsi="Calibri" w:cs="Calibri"/>
          <w:bCs/>
          <w:color w:val="000000"/>
        </w:rPr>
        <w:br/>
      </w:r>
      <w:r w:rsidRPr="00B05972">
        <w:rPr>
          <w:rFonts w:ascii="Calibri (Vietnamese)" w:hAnsi="Calibri (Vietnamese)" w:cs="Calibri (Vietnamese)"/>
          <w:bCs/>
          <w:color w:val="000000"/>
        </w:rPr>
        <w:t>o nowym systemie wspomagania, Ośrodek Rozwoju Edukacji, Warszawa 2015 [online, doste</w:t>
      </w:r>
      <w:r w:rsidRPr="00B05972">
        <w:rPr>
          <w:rFonts w:ascii="Tahoma" w:hAnsi="Tahoma" w:cs="Tahoma"/>
          <w:bCs/>
          <w:color w:val="000000"/>
        </w:rPr>
        <w:t>̨</w:t>
      </w:r>
      <w:r w:rsidRPr="00B05972">
        <w:rPr>
          <w:rFonts w:ascii="Calibri (Vietnamese)" w:hAnsi="Calibri (Vietnamese)" w:cs="Calibri (Vietnamese)"/>
          <w:bCs/>
          <w:color w:val="000000"/>
        </w:rPr>
        <w:t xml:space="preserve">p dn. 30.08.2016]. </w:t>
      </w:r>
    </w:p>
    <w:p w:rsidR="007C7E56" w:rsidRPr="00B05972"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B05972">
        <w:rPr>
          <w:rFonts w:ascii="Calibri" w:hAnsi="Calibri" w:cs="Calibri"/>
          <w:bCs/>
          <w:color w:val="000000"/>
        </w:rPr>
        <w:t xml:space="preserve">Rozporządzenie Ministra Edukacji Narodowej z dn. 1 lutego 2013 r. </w:t>
      </w:r>
      <w:r w:rsidRPr="00B05972">
        <w:rPr>
          <w:rFonts w:ascii="Calibri (Vietnamese)" w:hAnsi="Calibri (Vietnamese)" w:cs="Calibri (Vietnamese)"/>
          <w:bCs/>
          <w:color w:val="000000"/>
        </w:rPr>
        <w:t>w sprawie szczegó</w:t>
      </w:r>
      <w:r w:rsidRPr="00B05972">
        <w:rPr>
          <w:rFonts w:ascii="Calibri" w:hAnsi="Calibri" w:cs="Calibri"/>
          <w:bCs/>
          <w:color w:val="000000"/>
        </w:rPr>
        <w:t xml:space="preserve">łowych zasad działania publicznych poradni psychologiczno-pedagogicznych, w tym publicznych poradni specjalistycznych (Dz.U. z 2013 r. poz. 199). </w:t>
      </w:r>
    </w:p>
    <w:p w:rsidR="007C7E56" w:rsidRPr="00B05972" w:rsidRDefault="007C7E56" w:rsidP="00D7442A">
      <w:pPr>
        <w:pStyle w:val="NormalWeb"/>
        <w:numPr>
          <w:ilvl w:val="1"/>
          <w:numId w:val="6"/>
        </w:numPr>
        <w:spacing w:after="120" w:line="360" w:lineRule="auto"/>
        <w:ind w:left="426" w:hanging="426"/>
        <w:jc w:val="both"/>
        <w:rPr>
          <w:rFonts w:ascii="Calibri" w:hAnsi="Calibri" w:cs="Calibri"/>
          <w:bCs/>
          <w:color w:val="000000"/>
        </w:rPr>
      </w:pPr>
      <w:r>
        <w:rPr>
          <w:rFonts w:ascii="Calibri" w:hAnsi="Calibri" w:cs="Calibri"/>
          <w:bCs/>
          <w:color w:val="000000"/>
        </w:rPr>
        <w:t>R</w:t>
      </w:r>
      <w:r w:rsidRPr="00B05972">
        <w:rPr>
          <w:rFonts w:ascii="Calibri" w:hAnsi="Calibri" w:cs="Calibri"/>
          <w:bCs/>
          <w:color w:val="000000"/>
        </w:rPr>
        <w:t xml:space="preserve">ozporządzenie Ministra Edukacji Narodowej z dn. 27 sierpnia 2015 r. w sprawie nadzoru pedagogicznego (Dz.U. z 2015 r. poz. 1270). </w:t>
      </w:r>
    </w:p>
    <w:p w:rsidR="007C7E56" w:rsidRPr="00B05972"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B05972">
        <w:rPr>
          <w:rFonts w:ascii="Calibri (Vietnamese)" w:hAnsi="Calibri (Vietnamese)" w:cs="Calibri (Vietnamese)"/>
          <w:bCs/>
          <w:color w:val="000000"/>
        </w:rPr>
        <w:t>Rozporza</w:t>
      </w:r>
      <w:r w:rsidRPr="00B05972">
        <w:rPr>
          <w:rFonts w:ascii="Tahoma" w:hAnsi="Tahoma" w:cs="Tahoma"/>
          <w:bCs/>
          <w:color w:val="000000"/>
        </w:rPr>
        <w:t>̨</w:t>
      </w:r>
      <w:r w:rsidRPr="00B05972">
        <w:rPr>
          <w:rFonts w:ascii="Calibri (Vietnamese)" w:hAnsi="Calibri (Vietnamese)" w:cs="Calibri (Vietnamese)"/>
          <w:bCs/>
          <w:color w:val="000000"/>
        </w:rPr>
        <w:t>dzenie Ministra Edukacji Narodowej z dn. 28 lutego 2013 r. w sprawie szczegó</w:t>
      </w:r>
      <w:r w:rsidRPr="00B05972">
        <w:rPr>
          <w:rFonts w:ascii="Calibri" w:hAnsi="Calibri" w:cs="Calibri"/>
          <w:bCs/>
          <w:color w:val="000000"/>
        </w:rPr>
        <w:t xml:space="preserve">łowych zasad działania publicznych bibliotek pedagogicznych (Dz.U. z 2013 r. poz. 369). </w:t>
      </w:r>
    </w:p>
    <w:p w:rsidR="007C7E56" w:rsidRPr="00B05972"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B05972">
        <w:rPr>
          <w:rFonts w:ascii="Calibri" w:hAnsi="Calibri" w:cs="Calibri"/>
          <w:bCs/>
          <w:color w:val="000000"/>
        </w:rPr>
        <w:t>Rozporządzenie Ministra Edukacji Narod</w:t>
      </w:r>
      <w:r w:rsidRPr="00B05972">
        <w:rPr>
          <w:rFonts w:ascii="Calibri (Vietnamese)" w:hAnsi="Calibri (Vietnamese)" w:cs="Calibri (Vietnamese)"/>
          <w:bCs/>
          <w:color w:val="000000"/>
        </w:rPr>
        <w:t xml:space="preserve">owej z dn. 29 września 2016 r. w sprawie placówek doskonalenia nauczycieli (Dz.U. z 2016 r. poz. 1591). </w:t>
      </w:r>
    </w:p>
    <w:p w:rsidR="007C7E56"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Vietnamese)" w:hAnsi="Calibri (Vietnamese)" w:cs="Calibri (Vietnamese)"/>
          <w:bCs/>
          <w:color w:val="000000"/>
        </w:rPr>
        <w:t>Rozporza</w:t>
      </w:r>
      <w:r w:rsidRPr="00E32E59">
        <w:rPr>
          <w:rFonts w:ascii="Tahoma" w:hAnsi="Tahoma" w:cs="Tahoma"/>
          <w:bCs/>
          <w:color w:val="000000"/>
        </w:rPr>
        <w:t>̨</w:t>
      </w:r>
      <w:r w:rsidRPr="00E32E59">
        <w:rPr>
          <w:rFonts w:ascii="Calibri (Vietnamese)" w:hAnsi="Calibri (Vietnamese)" w:cs="Calibri (Vietnamese)"/>
          <w:bCs/>
          <w:color w:val="000000"/>
        </w:rPr>
        <w:t>dzenie Ministra Edukacji Narodowej z dn. 6 sierpnia 2015 r. w sprawie wymagań wobec szkó</w:t>
      </w:r>
      <w:r w:rsidRPr="00E32E59">
        <w:rPr>
          <w:rFonts w:ascii="Calibri" w:hAnsi="Calibri" w:cs="Calibri"/>
          <w:bCs/>
          <w:color w:val="000000"/>
        </w:rPr>
        <w:t>ł i placo</w:t>
      </w:r>
      <w:r w:rsidRPr="00E32E59">
        <w:rPr>
          <w:rFonts w:ascii="Calibri (Vietnamese)" w:hAnsi="Calibri (Vietnamese)" w:cs="Calibri (Vietnamese)"/>
          <w:bCs/>
          <w:color w:val="000000"/>
        </w:rPr>
        <w:t xml:space="preserve">́wek (Dz.U. z 2015 r. poz. 1214). </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w:hAnsi="Calibri" w:cs="Calibri"/>
          <w:bCs/>
          <w:color w:val="000000"/>
        </w:rPr>
        <w:t>Rozporządzenie Ministra Edukacji Narodowej z dn. 14 lutego 2017 r.w sprawie podstawy programowej wychowania przedszkolnego oraz podstawy programowej kształcenia ogo</w:t>
      </w:r>
      <w:r w:rsidRPr="00E32E59">
        <w:rPr>
          <w:rFonts w:ascii="Calibri (Vietnamese)" w:hAnsi="Calibri (Vietnamese)" w:cs="Calibri (Vietnamese)"/>
          <w:bCs/>
          <w:color w:val="000000"/>
        </w:rPr>
        <w:t>́lnego dla szko</w:t>
      </w:r>
      <w:r w:rsidRPr="00E32E59">
        <w:rPr>
          <w:rFonts w:ascii="Calibri" w:hAnsi="Calibri" w:cs="Calibri"/>
          <w:bCs/>
          <w:color w:val="000000"/>
        </w:rPr>
        <w:t>ły podstawowej, w tym dla ucznio</w:t>
      </w:r>
      <w:r w:rsidRPr="00E32E59">
        <w:rPr>
          <w:rFonts w:ascii="Calibri (Vietnamese)" w:hAnsi="Calibri (Vietnamese)" w:cs="Calibri (Vietnamese)"/>
          <w:bCs/>
          <w:color w:val="000000"/>
        </w:rPr>
        <w:t>́w</w:t>
      </w:r>
      <w:r w:rsidRPr="00E32E59">
        <w:rPr>
          <w:rFonts w:ascii="Calibri (Vietnamese)" w:hAnsi="Calibri (Vietnamese)" w:cs="Calibri (Vietnamese)"/>
          <w:bCs/>
          <w:color w:val="000000"/>
        </w:rPr>
        <w:br/>
        <w:t>z niepe</w:t>
      </w:r>
      <w:r w:rsidRPr="00E32E59">
        <w:rPr>
          <w:rFonts w:ascii="Calibri" w:hAnsi="Calibri" w:cs="Calibri"/>
          <w:bCs/>
          <w:color w:val="000000"/>
        </w:rPr>
        <w:t>łnosprawnos</w:t>
      </w:r>
      <w:r w:rsidRPr="00E32E59">
        <w:rPr>
          <w:rFonts w:ascii="Calibri (Vietnamese)" w:hAnsi="Calibri (Vietnamese)" w:cs="Calibri (Vietnamese)"/>
          <w:bCs/>
          <w:color w:val="000000"/>
        </w:rPr>
        <w:t>́cia</w:t>
      </w:r>
      <w:r w:rsidRPr="00E32E59">
        <w:rPr>
          <w:rFonts w:ascii="Tahoma" w:hAnsi="Tahoma" w:cs="Tahoma"/>
          <w:bCs/>
          <w:color w:val="000000"/>
        </w:rPr>
        <w:t>̨</w:t>
      </w:r>
      <w:r w:rsidRPr="00E32E59">
        <w:rPr>
          <w:rFonts w:ascii="Calibri (Vietnamese)" w:hAnsi="Calibri (Vietnamese)" w:cs="Calibri (Vietnamese)"/>
          <w:bCs/>
          <w:color w:val="000000"/>
        </w:rPr>
        <w:t xml:space="preserve"> intelektualna</w:t>
      </w:r>
      <w:r w:rsidRPr="00E32E59">
        <w:rPr>
          <w:rFonts w:ascii="Tahoma" w:hAnsi="Tahoma" w:cs="Tahoma"/>
          <w:bCs/>
          <w:color w:val="000000"/>
        </w:rPr>
        <w:t>̨</w:t>
      </w:r>
      <w:r w:rsidRPr="00E32E59">
        <w:rPr>
          <w:rFonts w:ascii="Calibri (Vietnamese)" w:hAnsi="Calibri (Vietnamese)" w:cs="Calibri (Vietnamese)"/>
          <w:bCs/>
          <w:color w:val="000000"/>
        </w:rPr>
        <w:t xml:space="preserve"> w stopni</w:t>
      </w:r>
      <w:r w:rsidRPr="00E32E59">
        <w:rPr>
          <w:rFonts w:ascii="Calibri" w:hAnsi="Calibri" w:cs="Calibri"/>
          <w:bCs/>
          <w:color w:val="000000"/>
        </w:rPr>
        <w:t>u umiarkowanym lub znacznym, kształcenia ogo</w:t>
      </w:r>
      <w:r w:rsidRPr="00E32E59">
        <w:rPr>
          <w:rFonts w:ascii="Calibri (Vietnamese)" w:hAnsi="Calibri (Vietnamese)" w:cs="Calibri (Vietnamese)"/>
          <w:bCs/>
          <w:color w:val="000000"/>
        </w:rPr>
        <w:t>́lnego dla branz</w:t>
      </w:r>
      <w:r w:rsidRPr="00E32E59">
        <w:rPr>
          <w:rFonts w:ascii="Tahoma" w:hAnsi="Tahoma" w:cs="Tahoma"/>
          <w:bCs/>
          <w:color w:val="000000"/>
        </w:rPr>
        <w:t>̇</w:t>
      </w:r>
      <w:r w:rsidRPr="00E32E59">
        <w:rPr>
          <w:rFonts w:ascii="Calibri (Vietnamese)" w:hAnsi="Calibri (Vietnamese)" w:cs="Calibri (Vietnamese)"/>
          <w:bCs/>
          <w:color w:val="000000"/>
        </w:rPr>
        <w:t>owej szko</w:t>
      </w:r>
      <w:r w:rsidRPr="00E32E59">
        <w:rPr>
          <w:rFonts w:ascii="Calibri" w:hAnsi="Calibri" w:cs="Calibri"/>
          <w:bCs/>
          <w:color w:val="000000"/>
        </w:rPr>
        <w:t>ły I stopnia, kształcenia ogo</w:t>
      </w:r>
      <w:r w:rsidRPr="00E32E59">
        <w:rPr>
          <w:rFonts w:ascii="Calibri (Vietnamese)" w:hAnsi="Calibri (Vietnamese)" w:cs="Calibri (Vietnamese)"/>
          <w:bCs/>
          <w:color w:val="000000"/>
        </w:rPr>
        <w:t>́lnego dla szko</w:t>
      </w:r>
      <w:r w:rsidRPr="00E32E59">
        <w:rPr>
          <w:rFonts w:ascii="Calibri" w:hAnsi="Calibri" w:cs="Calibri"/>
          <w:bCs/>
          <w:color w:val="000000"/>
        </w:rPr>
        <w:t>ły specjalnej przysposabiającej do pracy oraz kształcenia ogo</w:t>
      </w:r>
      <w:r w:rsidRPr="00E32E59">
        <w:rPr>
          <w:rFonts w:ascii="Calibri (Vietnamese)" w:hAnsi="Calibri (Vietnamese)" w:cs="Calibri (Vietnamese)"/>
          <w:bCs/>
          <w:color w:val="000000"/>
        </w:rPr>
        <w:t>́lnego dla szko</w:t>
      </w:r>
      <w:r w:rsidRPr="00E32E59">
        <w:rPr>
          <w:rFonts w:ascii="Calibri" w:hAnsi="Calibri" w:cs="Calibri"/>
          <w:bCs/>
          <w:color w:val="000000"/>
        </w:rPr>
        <w:t xml:space="preserve">ły policealnej (Dz.U. z 2017 r. poz. 356). </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w:hAnsi="Calibri" w:cs="Calibri"/>
          <w:bCs/>
          <w:color w:val="000000"/>
        </w:rPr>
        <w:t xml:space="preserve">Zalecenie Parlamentu Europejskiego i Rady nr 2006/962/WE z dn. 18 grudnia 2006 r. w sprawie kompetencji kluczowych w procesie uczenia się przez całe życie (Dz.U. L 394 z 30.12.2006). </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Vietnamese)" w:hAnsi="Calibri (Vietnamese)" w:cs="Calibri (Vietnamese)"/>
          <w:bCs/>
          <w:color w:val="000000"/>
        </w:rPr>
        <w:t>Borek A., Domerecka B., Dobrze zorganizowana aktywność i bierność, Sy</w:t>
      </w:r>
      <w:r w:rsidRPr="00E32E59">
        <w:rPr>
          <w:rFonts w:ascii="Calibri (Vietnamese)" w:hAnsi="Calibri (Vietnamese)" w:cs="Calibri (Vietnamese)"/>
          <w:bCs/>
          <w:color w:val="000000"/>
        </w:rPr>
        <w:t>s</w:t>
      </w:r>
      <w:r w:rsidRPr="00E32E59">
        <w:rPr>
          <w:rFonts w:ascii="Calibri (Vietnamese)" w:hAnsi="Calibri (Vietnamese)" w:cs="Calibri (Vietnamese)"/>
          <w:bCs/>
          <w:color w:val="000000"/>
        </w:rPr>
        <w:t>tem Ewaluacji Oświaty [online, doste</w:t>
      </w:r>
      <w:r w:rsidRPr="00E32E59">
        <w:rPr>
          <w:rFonts w:ascii="Tahoma" w:hAnsi="Tahoma" w:cs="Tahoma"/>
          <w:bCs/>
          <w:color w:val="000000"/>
        </w:rPr>
        <w:t>̨</w:t>
      </w:r>
      <w:r w:rsidRPr="00E32E59">
        <w:rPr>
          <w:rFonts w:ascii="Calibri (Vietnamese)" w:hAnsi="Calibri (Vietnamese)" w:cs="Calibri (Vietnamese)"/>
          <w:bCs/>
          <w:color w:val="000000"/>
        </w:rPr>
        <w:t xml:space="preserve">p dn. 14.09.2016]. </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Vietnamese)" w:hAnsi="Calibri (Vietnamese)" w:cs="Calibri (Vietnamese)"/>
          <w:bCs/>
          <w:color w:val="000000"/>
        </w:rPr>
        <w:t>Ustawa z dn. 1 grudnia 2016 r. o zmianie ustawy o dochodach jednostek samorza</w:t>
      </w:r>
      <w:r w:rsidRPr="00E32E59">
        <w:rPr>
          <w:rFonts w:ascii="Tahoma" w:hAnsi="Tahoma" w:cs="Tahoma"/>
          <w:bCs/>
          <w:color w:val="000000"/>
        </w:rPr>
        <w:t>̨</w:t>
      </w:r>
      <w:r w:rsidRPr="00E32E59">
        <w:rPr>
          <w:rFonts w:ascii="Calibri (Vietnamese)" w:hAnsi="Calibri (Vietnamese)" w:cs="Calibri (Vietnamese)"/>
          <w:bCs/>
          <w:color w:val="000000"/>
        </w:rPr>
        <w:t>du terytorialnego oraz niektórych innych usta</w:t>
      </w:r>
      <w:r w:rsidRPr="00E32E59">
        <w:rPr>
          <w:rFonts w:ascii="Calibri" w:hAnsi="Calibri" w:cs="Calibri"/>
          <w:bCs/>
          <w:color w:val="000000"/>
        </w:rPr>
        <w:t xml:space="preserve">w (Dz.U. z 2016 r. poz. 1985). </w:t>
      </w:r>
    </w:p>
    <w:p w:rsidR="007C7E56" w:rsidRPr="00B05972"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B05972">
        <w:rPr>
          <w:rFonts w:ascii="Calibri (Vietnamese)" w:hAnsi="Calibri (Vietnamese)" w:cs="Calibri (Vietnamese)"/>
          <w:bCs/>
          <w:color w:val="000000"/>
        </w:rPr>
        <w:t>Ustawa z dn. 14 grudnia 2016 r. – Przepisy wprowadzaja</w:t>
      </w:r>
      <w:r w:rsidRPr="00B05972">
        <w:rPr>
          <w:rFonts w:ascii="Tahoma" w:hAnsi="Tahoma" w:cs="Tahoma"/>
          <w:bCs/>
          <w:color w:val="000000"/>
        </w:rPr>
        <w:t>̨</w:t>
      </w:r>
      <w:r w:rsidRPr="00B05972">
        <w:rPr>
          <w:rFonts w:ascii="Calibri (Vietnamese)" w:hAnsi="Calibri (Vietnamese)" w:cs="Calibri (Vietnamese)"/>
          <w:bCs/>
          <w:color w:val="000000"/>
        </w:rPr>
        <w:t>ce ustawe</w:t>
      </w:r>
      <w:r w:rsidRPr="00B05972">
        <w:rPr>
          <w:rFonts w:ascii="Tahoma" w:hAnsi="Tahoma" w:cs="Tahoma"/>
          <w:bCs/>
          <w:color w:val="000000"/>
        </w:rPr>
        <w:t>̨</w:t>
      </w:r>
      <w:r w:rsidRPr="00B05972">
        <w:rPr>
          <w:rFonts w:ascii="Calibri (Vietnamese)" w:hAnsi="Calibri (Vietnamese)" w:cs="Calibri (Vietnamese)"/>
          <w:bCs/>
          <w:color w:val="000000"/>
        </w:rPr>
        <w:t xml:space="preserve"> Prawo oświatowe (Dz.U. z 2017 r. poz. 60). </w:t>
      </w:r>
    </w:p>
    <w:p w:rsidR="007C7E56" w:rsidRPr="00B05972"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B05972">
        <w:rPr>
          <w:rFonts w:ascii="Calibri (Vietnamese)" w:hAnsi="Calibri (Vietnamese)" w:cs="Calibri (Vietnamese)"/>
          <w:bCs/>
          <w:color w:val="000000"/>
        </w:rPr>
        <w:t xml:space="preserve">Ustawa z dn. 14 grudnia 2016 r. Prawo oświatowe (Dz.U. z 2017 r. poz.59). </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B05972">
        <w:rPr>
          <w:rFonts w:ascii="Calibri" w:hAnsi="Calibri" w:cs="Calibri"/>
          <w:bCs/>
          <w:color w:val="000000"/>
        </w:rPr>
        <w:t>Ustawa z dn</w:t>
      </w:r>
      <w:r w:rsidRPr="00E32E59">
        <w:rPr>
          <w:rFonts w:ascii="Calibri" w:hAnsi="Calibri" w:cs="Calibri"/>
          <w:bCs/>
          <w:color w:val="000000"/>
        </w:rPr>
        <w:t xml:space="preserve">. 26 stycznia 1982 r. Karta Nauczyciela (Dz.U. z 2014 r. poz. 191). </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Vietnamese)" w:hAnsi="Calibri (Vietnamese)" w:cs="Calibri (Vietnamese)"/>
          <w:bCs/>
          <w:color w:val="000000"/>
        </w:rPr>
        <w:t>Okoń W., Wprowadzenie do dydaktyki ogólnej, Wydawnictwo Akademickie Z</w:t>
      </w:r>
      <w:r w:rsidRPr="00E32E59">
        <w:rPr>
          <w:rFonts w:ascii="Tahoma" w:hAnsi="Tahoma" w:cs="Tahoma"/>
          <w:bCs/>
          <w:color w:val="000000"/>
        </w:rPr>
        <w:t>̇</w:t>
      </w:r>
      <w:r w:rsidRPr="00E32E59">
        <w:rPr>
          <w:rFonts w:ascii="Calibri (Vietnamese)" w:hAnsi="Calibri (Vietnamese)" w:cs="Calibri (Vietnamese)"/>
          <w:bCs/>
          <w:color w:val="000000"/>
        </w:rPr>
        <w:t xml:space="preserve">ak, Warszawa 1998. </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Vietnamese)" w:hAnsi="Calibri (Vietnamese)" w:cs="Calibri (Vietnamese)"/>
          <w:bCs/>
          <w:color w:val="000000"/>
        </w:rPr>
        <w:t>Taraszkiewicz M., Plewka Cz., Uczymy sie</w:t>
      </w:r>
      <w:r w:rsidRPr="00E32E59">
        <w:rPr>
          <w:rFonts w:ascii="Tahoma" w:hAnsi="Tahoma" w:cs="Tahoma"/>
          <w:bCs/>
          <w:color w:val="000000"/>
        </w:rPr>
        <w:t>̨</w:t>
      </w:r>
      <w:r w:rsidRPr="00E32E59">
        <w:rPr>
          <w:rFonts w:ascii="Calibri (Vietnamese)" w:hAnsi="Calibri (Vietnamese)" w:cs="Calibri (Vietnamese)"/>
          <w:bCs/>
          <w:color w:val="000000"/>
        </w:rPr>
        <w:t xml:space="preserve"> uczyć, Towarzystwo Wiedzy Powszechnej, Warszawa 2010. </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w:hAnsi="Calibri" w:cs="Calibri"/>
          <w:bCs/>
          <w:color w:val="000000"/>
        </w:rPr>
        <w:t>Tędziagolska M., W jak</w:t>
      </w:r>
      <w:r w:rsidRPr="00E32E59">
        <w:rPr>
          <w:rFonts w:ascii="Calibri (Vietnamese)" w:hAnsi="Calibri (Vietnamese)" w:cs="Calibri (Vietnamese)"/>
          <w:bCs/>
          <w:color w:val="000000"/>
        </w:rPr>
        <w:t>i sposób szko</w:t>
      </w:r>
      <w:r w:rsidRPr="00E32E59">
        <w:rPr>
          <w:rFonts w:ascii="Calibri" w:hAnsi="Calibri" w:cs="Calibri"/>
          <w:bCs/>
          <w:color w:val="000000"/>
        </w:rPr>
        <w:t>ła mo</w:t>
      </w:r>
      <w:r w:rsidRPr="00E32E59">
        <w:rPr>
          <w:rFonts w:ascii="Calibri (Vietnamese)" w:hAnsi="Calibri (Vietnamese)" w:cs="Calibri (Vietnamese)"/>
          <w:bCs/>
          <w:color w:val="000000"/>
        </w:rPr>
        <w:t>́wi, z</w:t>
      </w:r>
      <w:r w:rsidRPr="00E32E59">
        <w:rPr>
          <w:rFonts w:ascii="Tahoma" w:hAnsi="Tahoma" w:cs="Tahoma"/>
          <w:bCs/>
          <w:color w:val="000000"/>
        </w:rPr>
        <w:t>̇</w:t>
      </w:r>
      <w:r w:rsidRPr="00E32E59">
        <w:rPr>
          <w:rFonts w:ascii="Calibri (Vietnamese)" w:hAnsi="Calibri (Vietnamese)" w:cs="Calibri (Vietnamese)"/>
          <w:bCs/>
          <w:color w:val="000000"/>
        </w:rPr>
        <w:t>e warto sie</w:t>
      </w:r>
      <w:r w:rsidRPr="00E32E59">
        <w:rPr>
          <w:rFonts w:ascii="Tahoma" w:hAnsi="Tahoma" w:cs="Tahoma"/>
          <w:bCs/>
          <w:color w:val="000000"/>
        </w:rPr>
        <w:t>̨</w:t>
      </w:r>
      <w:r w:rsidRPr="00E32E59">
        <w:rPr>
          <w:rFonts w:ascii="Calibri (Vietnamese)" w:hAnsi="Calibri (Vietnamese)" w:cs="Calibri (Vietnamese)"/>
          <w:bCs/>
          <w:color w:val="000000"/>
        </w:rPr>
        <w:t xml:space="preserve"> uczyć?, System Ewaluacji Oświaty [online, doste</w:t>
      </w:r>
      <w:r w:rsidRPr="00E32E59">
        <w:rPr>
          <w:rFonts w:ascii="Tahoma" w:hAnsi="Tahoma" w:cs="Tahoma"/>
          <w:bCs/>
          <w:color w:val="000000"/>
        </w:rPr>
        <w:t>̨</w:t>
      </w:r>
      <w:r w:rsidRPr="00E32E59">
        <w:rPr>
          <w:rFonts w:ascii="Calibri (Vietnamese)" w:hAnsi="Calibri (Vietnamese)" w:cs="Calibri (Vietnamese)"/>
          <w:bCs/>
          <w:color w:val="000000"/>
        </w:rPr>
        <w:t xml:space="preserve">p dn. 14.09.2016]. </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Vietnamese)" w:hAnsi="Calibri (Vietnamese)" w:cs="Calibri (Vietnamese)"/>
          <w:bCs/>
          <w:color w:val="000000"/>
        </w:rPr>
        <w:t>Filipiak E., Szymczak J., Edukacja szkolna.Środkowy wiek szkolny, [w:] Brzezińska A.I. (red.), Niezbe</w:t>
      </w:r>
      <w:r w:rsidRPr="00E32E59">
        <w:rPr>
          <w:rFonts w:ascii="Tahoma" w:hAnsi="Tahoma" w:cs="Tahoma"/>
          <w:bCs/>
          <w:color w:val="000000"/>
        </w:rPr>
        <w:t>̨</w:t>
      </w:r>
      <w:r w:rsidRPr="00E32E59">
        <w:rPr>
          <w:rFonts w:ascii="Calibri (Vietnamese)" w:hAnsi="Calibri (Vietnamese)" w:cs="Calibri (Vietnamese)"/>
          <w:bCs/>
          <w:color w:val="000000"/>
        </w:rPr>
        <w:t xml:space="preserve">dnik Dobrego </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Vietnamese)" w:hAnsi="Calibri (Vietnamese)" w:cs="Calibri (Vietnamese)"/>
          <w:bCs/>
          <w:color w:val="000000"/>
        </w:rPr>
        <w:t>Nauczyciela, seria III, Edukacja w okresie dzieciństwa i dorastania, t. 4, I</w:t>
      </w:r>
      <w:r w:rsidRPr="00E32E59">
        <w:rPr>
          <w:rFonts w:ascii="Calibri (Vietnamese)" w:hAnsi="Calibri (Vietnamese)" w:cs="Calibri (Vietnamese)"/>
          <w:bCs/>
          <w:color w:val="000000"/>
        </w:rPr>
        <w:t>n</w:t>
      </w:r>
      <w:r w:rsidRPr="00E32E59">
        <w:rPr>
          <w:rFonts w:ascii="Calibri (Vietnamese)" w:hAnsi="Calibri (Vietnamese)" w:cs="Calibri (Vietnamese)"/>
          <w:bCs/>
          <w:color w:val="000000"/>
        </w:rPr>
        <w:t>stytut Badań Edukacyjnych, Warszawa 2014 [online, doste</w:t>
      </w:r>
      <w:r w:rsidRPr="00E32E59">
        <w:rPr>
          <w:rFonts w:ascii="Tahoma" w:hAnsi="Tahoma" w:cs="Tahoma"/>
          <w:bCs/>
          <w:color w:val="000000"/>
        </w:rPr>
        <w:t>̨</w:t>
      </w:r>
      <w:r w:rsidRPr="00E32E59">
        <w:rPr>
          <w:rFonts w:ascii="Calibri (Vietnamese)" w:hAnsi="Calibri (Vietnamese)" w:cs="Calibri (Vietnamese)"/>
          <w:bCs/>
          <w:color w:val="000000"/>
        </w:rPr>
        <w:t xml:space="preserve">p dn. 19.06.2016]. </w:t>
      </w:r>
    </w:p>
    <w:p w:rsidR="007C7E56" w:rsidRPr="00C844E8"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C844E8">
        <w:rPr>
          <w:rFonts w:ascii="Calibri" w:hAnsi="Calibri" w:cs="Calibri"/>
          <w:bCs/>
          <w:color w:val="000000"/>
        </w:rPr>
        <w:t>Jan Przewoźnik „</w:t>
      </w:r>
      <w:hyperlink r:id="rId79" w:history="1">
        <w:r w:rsidRPr="00E32E59">
          <w:rPr>
            <w:color w:val="000000"/>
          </w:rPr>
          <w:t>Wybrane metody rozwiązywania problemów</w:t>
        </w:r>
      </w:hyperlink>
      <w:r w:rsidRPr="00C844E8">
        <w:rPr>
          <w:rFonts w:ascii="Calibri" w:hAnsi="Calibri" w:cs="Calibri"/>
          <w:bCs/>
          <w:color w:val="000000"/>
        </w:rPr>
        <w:t>” [online: dostęp 10.01.19]</w:t>
      </w:r>
    </w:p>
    <w:p w:rsidR="007C7E56" w:rsidRPr="003E3DEF"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C844E8">
        <w:rPr>
          <w:rFonts w:ascii="Calibri" w:hAnsi="Calibri" w:cs="Calibri"/>
          <w:bCs/>
          <w:color w:val="000000"/>
        </w:rPr>
        <w:t xml:space="preserve">Kamila Witerska, </w:t>
      </w:r>
      <w:r w:rsidRPr="00E32E59">
        <w:rPr>
          <w:rFonts w:ascii="Calibri" w:hAnsi="Calibri" w:cs="Calibri"/>
          <w:bCs/>
          <w:color w:val="000000"/>
        </w:rPr>
        <w:t>Teoretyczne podstawy kształcenia</w:t>
      </w:r>
      <w:r w:rsidRPr="00C844E8">
        <w:rPr>
          <w:rFonts w:ascii="Calibri" w:hAnsi="Calibri" w:cs="Calibri"/>
          <w:bCs/>
          <w:color w:val="000000"/>
        </w:rPr>
        <w:t>, Polski Uniwersytet Wirtualny, 2009.</w:t>
      </w:r>
    </w:p>
    <w:p w:rsidR="007C7E56" w:rsidRPr="00C844E8" w:rsidRDefault="007C7E56" w:rsidP="00D7442A">
      <w:pPr>
        <w:pStyle w:val="NormalWeb"/>
        <w:numPr>
          <w:ilvl w:val="1"/>
          <w:numId w:val="6"/>
        </w:numPr>
        <w:spacing w:after="120" w:line="360" w:lineRule="auto"/>
        <w:ind w:left="426" w:hanging="426"/>
        <w:jc w:val="both"/>
        <w:rPr>
          <w:rFonts w:ascii="Calibri" w:hAnsi="Calibri" w:cs="Calibri"/>
          <w:bCs/>
          <w:color w:val="000000"/>
        </w:rPr>
      </w:pPr>
      <w:hyperlink r:id="rId80" w:history="1">
        <w:r w:rsidRPr="00E32E59">
          <w:rPr>
            <w:color w:val="000000"/>
          </w:rPr>
          <w:t>Uczyć sie</w:t>
        </w:r>
        <w:r w:rsidRPr="00E32E59">
          <w:rPr>
            <w:rFonts w:ascii="Tahoma" w:hAnsi="Tahoma" w:cs="Tahoma"/>
            <w:color w:val="000000"/>
          </w:rPr>
          <w:t>̨</w:t>
        </w:r>
        <w:r w:rsidRPr="00E32E59">
          <w:rPr>
            <w:color w:val="000000"/>
          </w:rPr>
          <w:t xml:space="preserve"> inaczej</w:t>
        </w:r>
      </w:hyperlink>
      <w:r w:rsidRPr="00C844E8">
        <w:rPr>
          <w:rFonts w:ascii="Calibri" w:hAnsi="Calibri" w:cs="Calibri"/>
          <w:bCs/>
          <w:color w:val="000000"/>
        </w:rPr>
        <w:t xml:space="preserve"> </w:t>
      </w:r>
      <w:r w:rsidRPr="00E32E59">
        <w:rPr>
          <w:rFonts w:ascii="Calibri" w:hAnsi="Calibri" w:cs="Calibri"/>
          <w:bCs/>
          <w:color w:val="000000"/>
        </w:rPr>
        <w:t>Kompendium wiedzy o edu</w:t>
      </w:r>
      <w:r w:rsidRPr="00E32E59">
        <w:rPr>
          <w:rFonts w:ascii="Calibri (Vietnamese)" w:hAnsi="Calibri (Vietnamese)" w:cs="Calibri (Vietnamese)"/>
          <w:bCs/>
          <w:color w:val="000000"/>
        </w:rPr>
        <w:t>kacji pozaformalnej na podstawie doświadczeń uczestników i uczestniczek programu „m</w:t>
      </w:r>
      <w:r w:rsidRPr="00E32E59">
        <w:rPr>
          <w:rFonts w:ascii="Calibri" w:hAnsi="Calibri" w:cs="Calibri"/>
          <w:bCs/>
          <w:color w:val="000000"/>
        </w:rPr>
        <w:t>łodzież w działaniu</w:t>
      </w:r>
      <w:r w:rsidRPr="00C844E8">
        <w:rPr>
          <w:rFonts w:ascii="Calibri" w:hAnsi="Calibri" w:cs="Calibri"/>
          <w:bCs/>
          <w:color w:val="000000"/>
        </w:rPr>
        <w:t>” (2007-2013); Fundacja Rozwoju Systemu Edukacji Warszawa 2014 [online: dostęp 13.01.19]</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w:hAnsi="Calibri" w:cs="Calibri"/>
          <w:bCs/>
          <w:color w:val="000000"/>
        </w:rPr>
        <w:t>Colin Rose, Małgorzata Taraszkiewicz, „Atlas efektywnego uczenia (się), Transfer Learning Solutions Sp.z o.o. Warszawa 2010</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w:hAnsi="Calibri" w:cs="Calibri"/>
          <w:bCs/>
          <w:color w:val="000000"/>
        </w:rPr>
        <w:t xml:space="preserve">Dylak S. (red.), </w:t>
      </w:r>
      <w:hyperlink r:id="rId81" w:history="1">
        <w:r w:rsidRPr="00E32E59">
          <w:rPr>
            <w:rFonts w:cs="Calibri"/>
            <w:bCs/>
            <w:color w:val="000000"/>
          </w:rPr>
          <w:t>Strategie kształcenia wyprzedzającego</w:t>
        </w:r>
      </w:hyperlink>
      <w:r w:rsidRPr="00E32E59">
        <w:rPr>
          <w:rFonts w:ascii="Calibri" w:hAnsi="Calibri" w:cs="Calibri"/>
          <w:bCs/>
          <w:color w:val="000000"/>
        </w:rPr>
        <w:t>, Ogólnopolska fundacja Ed</w:t>
      </w:r>
      <w:r w:rsidRPr="00E32E59">
        <w:rPr>
          <w:rFonts w:ascii="Calibri" w:hAnsi="Calibri" w:cs="Calibri"/>
          <w:bCs/>
          <w:color w:val="000000"/>
        </w:rPr>
        <w:t>u</w:t>
      </w:r>
      <w:r w:rsidRPr="00E32E59">
        <w:rPr>
          <w:rFonts w:ascii="Calibri" w:hAnsi="Calibri" w:cs="Calibri"/>
          <w:bCs/>
          <w:color w:val="000000"/>
        </w:rPr>
        <w:t>kacji Komputerowej, Poznań 2013 [online, dostęp dn. 21.12.2018] str. 90 - 116</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w:hAnsi="Calibri" w:cs="Calibri"/>
          <w:bCs/>
          <w:color w:val="000000"/>
        </w:rPr>
        <w:t xml:space="preserve">Praca zbiorowa red: B. Chodyniecka i M.Swat-Pawlickia, </w:t>
      </w:r>
      <w:hyperlink r:id="rId82" w:history="1">
        <w:r w:rsidRPr="00E32E59">
          <w:rPr>
            <w:color w:val="000000"/>
          </w:rPr>
          <w:t>Ocenianie kształtuja</w:t>
        </w:r>
        <w:r w:rsidRPr="00E32E59">
          <w:rPr>
            <w:rFonts w:ascii="Tahoma" w:hAnsi="Tahoma" w:cs="Tahoma"/>
            <w:color w:val="000000"/>
          </w:rPr>
          <w:t>̨</w:t>
        </w:r>
        <w:r w:rsidRPr="00E32E59">
          <w:rPr>
            <w:color w:val="000000"/>
          </w:rPr>
          <w:t>ce: Dzielmy sie</w:t>
        </w:r>
        <w:r w:rsidRPr="00E32E59">
          <w:rPr>
            <w:rFonts w:ascii="Tahoma" w:hAnsi="Tahoma" w:cs="Tahoma"/>
            <w:color w:val="000000"/>
          </w:rPr>
          <w:t>̨</w:t>
        </w:r>
        <w:r w:rsidRPr="00E32E59">
          <w:rPr>
            <w:color w:val="000000"/>
          </w:rPr>
          <w:t xml:space="preserve"> tym, co wiemy!</w:t>
        </w:r>
      </w:hyperlink>
      <w:r w:rsidRPr="00E32E59">
        <w:rPr>
          <w:rFonts w:ascii="Calibri (Vietnamese)" w:hAnsi="Calibri (Vietnamese)" w:cs="Calibri (Vietnamese)"/>
          <w:bCs/>
          <w:color w:val="000000"/>
        </w:rPr>
        <w:t xml:space="preserve"> Zeszyt szósty: Techniki zadawania pytań Pytania kluczowe.[online: dost</w:t>
      </w:r>
      <w:r w:rsidRPr="00E32E59">
        <w:rPr>
          <w:rFonts w:ascii="Calibri" w:hAnsi="Calibri" w:cs="Calibri"/>
          <w:bCs/>
          <w:color w:val="000000"/>
        </w:rPr>
        <w:t>ęp 13.01.19]</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w:hAnsi="Calibri" w:cs="Calibri"/>
          <w:bCs/>
          <w:color w:val="000000"/>
        </w:rPr>
        <w:t>Młodzi Przedsiębiorczy – program nauczania ekonomii w praktyce w szkole p</w:t>
      </w:r>
      <w:r w:rsidRPr="00E32E59">
        <w:rPr>
          <w:rFonts w:ascii="Calibri" w:hAnsi="Calibri" w:cs="Calibri"/>
          <w:bCs/>
          <w:color w:val="000000"/>
        </w:rPr>
        <w:t>o</w:t>
      </w:r>
      <w:r w:rsidRPr="00E32E59">
        <w:rPr>
          <w:rFonts w:ascii="Calibri" w:hAnsi="Calibri" w:cs="Calibri"/>
          <w:bCs/>
          <w:color w:val="000000"/>
        </w:rPr>
        <w:t xml:space="preserve">nadgimnazjalnej  Załącznik nr 5. </w:t>
      </w:r>
      <w:hyperlink r:id="rId83" w:history="1">
        <w:r w:rsidRPr="00E32E59">
          <w:rPr>
            <w:bCs/>
            <w:color w:val="000000"/>
          </w:rPr>
          <w:t>Informacja zwrotna i zasady jej udzielania.</w:t>
        </w:r>
      </w:hyperlink>
      <w:r w:rsidRPr="00E32E59">
        <w:rPr>
          <w:rFonts w:ascii="Calibri" w:hAnsi="Calibri" w:cs="Calibri"/>
          <w:bCs/>
          <w:color w:val="000000"/>
        </w:rPr>
        <w:t xml:space="preserve"> Fund</w:t>
      </w:r>
      <w:r w:rsidRPr="00E32E59">
        <w:rPr>
          <w:rFonts w:ascii="Calibri" w:hAnsi="Calibri" w:cs="Calibri"/>
          <w:bCs/>
          <w:color w:val="000000"/>
        </w:rPr>
        <w:t>a</w:t>
      </w:r>
      <w:r w:rsidRPr="00E32E59">
        <w:rPr>
          <w:rFonts w:ascii="Calibri" w:hAnsi="Calibri" w:cs="Calibri"/>
          <w:bCs/>
          <w:color w:val="000000"/>
        </w:rPr>
        <w:t>cja Centrum Edukacji Obywatelskiej,</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w:hAnsi="Calibri" w:cs="Calibri"/>
          <w:bCs/>
          <w:color w:val="000000"/>
        </w:rPr>
        <w:t>Agata Arkabus, Anna Płusa, Ewaluacja procesu wspomagania – IV etap, Ośrodek Rozwoju Edukacji, Warszawa 2015.</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Vietnamese)" w:hAnsi="Calibri (Vietnamese)" w:cs="Calibri (Vietnamese)"/>
          <w:bCs/>
          <w:color w:val="000000"/>
        </w:rPr>
        <w:t>Blanka Zajdler, Rozpoznanie potrzeb rady pedagogicznej, Ośrodek Rozw</w:t>
      </w:r>
      <w:r w:rsidRPr="00E32E59">
        <w:rPr>
          <w:rFonts w:ascii="Calibri (Vietnamese)" w:hAnsi="Calibri (Vietnamese)" w:cs="Calibri (Vietnamese)"/>
          <w:bCs/>
          <w:color w:val="000000"/>
        </w:rPr>
        <w:t>o</w:t>
      </w:r>
      <w:r w:rsidRPr="00E32E59">
        <w:rPr>
          <w:rFonts w:ascii="Calibri (Vietnamese)" w:hAnsi="Calibri (Vietnamese)" w:cs="Calibri (Vietnamese)"/>
          <w:bCs/>
          <w:color w:val="000000"/>
        </w:rPr>
        <w:t xml:space="preserve">ju Edukacji, Warszawa 2018. </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w:hAnsi="Calibri" w:cs="Calibri"/>
          <w:bCs/>
          <w:color w:val="000000"/>
        </w:rPr>
        <w:t xml:space="preserve">Gardner H., Inteligencje wielorakie. Nowe horyzonty w teorii i praktyce, Laurum, Warszawa 2012. </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Vietnamese)" w:hAnsi="Calibri (Vietnamese)" w:cs="Calibri (Vietnamese)"/>
          <w:bCs/>
          <w:color w:val="000000"/>
        </w:rPr>
        <w:t>Re</w:t>
      </w:r>
      <w:r w:rsidRPr="00E32E59">
        <w:rPr>
          <w:rFonts w:ascii="Tahoma" w:hAnsi="Tahoma" w:cs="Tahoma"/>
          <w:bCs/>
          <w:color w:val="000000"/>
        </w:rPr>
        <w:t>̨</w:t>
      </w:r>
      <w:r w:rsidRPr="00E32E59">
        <w:rPr>
          <w:rFonts w:ascii="Calibri (Vietnamese)" w:hAnsi="Calibri (Vietnamese)" w:cs="Calibri (Vietnamese)"/>
          <w:bCs/>
          <w:color w:val="000000"/>
        </w:rPr>
        <w:t>kosiewicz M., Jankowski P., Rozwój dziecka. Środkowy wiek szkolny, [w:] Brzezińska A.I. (red.), Niezbe</w:t>
      </w:r>
      <w:r w:rsidRPr="00E32E59">
        <w:rPr>
          <w:rFonts w:ascii="Tahoma" w:hAnsi="Tahoma" w:cs="Tahoma"/>
          <w:bCs/>
          <w:color w:val="000000"/>
        </w:rPr>
        <w:t>̨</w:t>
      </w:r>
      <w:r w:rsidRPr="00E32E59">
        <w:rPr>
          <w:rFonts w:ascii="Calibri (Vietnamese)" w:hAnsi="Calibri (Vietnamese)" w:cs="Calibri (Vietnamese)"/>
          <w:bCs/>
          <w:color w:val="000000"/>
        </w:rPr>
        <w:t xml:space="preserve">dnik Dobrego </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Vietnamese)" w:hAnsi="Calibri (Vietnamese)" w:cs="Calibri (Vietnamese)"/>
          <w:bCs/>
          <w:color w:val="000000"/>
        </w:rPr>
        <w:t>Nauczyciela, seria I, Rozwój w okresie dzieciństwa i dorastania, t. 4, Instytut Badań Edukacyjnych, Warszawa 2014 [online, do</w:t>
      </w:r>
      <w:r w:rsidRPr="00E32E59">
        <w:rPr>
          <w:rFonts w:ascii="Calibri" w:hAnsi="Calibri" w:cs="Calibri"/>
          <w:bCs/>
          <w:color w:val="000000"/>
        </w:rPr>
        <w:t xml:space="preserve">stęp dn. 19.06.2016]. </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w:hAnsi="Calibri" w:cs="Calibri"/>
          <w:bCs/>
          <w:color w:val="000000"/>
        </w:rPr>
        <w:t>Centrum Edukacji Obywatelskiej, Uczenie się poprzez eksperymentowanie. Ak</w:t>
      </w:r>
      <w:r w:rsidRPr="00E32E59">
        <w:rPr>
          <w:rFonts w:ascii="Calibri" w:hAnsi="Calibri" w:cs="Calibri"/>
          <w:bCs/>
          <w:color w:val="000000"/>
        </w:rPr>
        <w:t>a</w:t>
      </w:r>
      <w:r w:rsidRPr="00E32E59">
        <w:rPr>
          <w:rFonts w:ascii="Calibri" w:hAnsi="Calibri" w:cs="Calibri"/>
          <w:bCs/>
          <w:color w:val="000000"/>
        </w:rPr>
        <w:t xml:space="preserve">demia uczniowska [online, dostęp dn. 19.06.2016]. </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Vietnamese)" w:hAnsi="Calibri (Vietnamese)" w:cs="Calibri (Vietnamese)"/>
          <w:bCs/>
          <w:color w:val="000000"/>
        </w:rPr>
        <w:t>Centrum Nauki Kopernik, Wykorzystanie eksperymentów i metod aktywiz</w:t>
      </w:r>
      <w:r w:rsidRPr="00E32E59">
        <w:rPr>
          <w:rFonts w:ascii="Calibri (Vietnamese)" w:hAnsi="Calibri (Vietnamese)" w:cs="Calibri (Vietnamese)"/>
          <w:bCs/>
          <w:color w:val="000000"/>
        </w:rPr>
        <w:t>u</w:t>
      </w:r>
      <w:r w:rsidRPr="00E32E59">
        <w:rPr>
          <w:rFonts w:ascii="Calibri (Vietnamese)" w:hAnsi="Calibri (Vietnamese)" w:cs="Calibri (Vietnamese)"/>
          <w:bCs/>
          <w:color w:val="000000"/>
        </w:rPr>
        <w:t>ja</w:t>
      </w:r>
      <w:r w:rsidRPr="00E32E59">
        <w:rPr>
          <w:rFonts w:ascii="Tahoma" w:hAnsi="Tahoma" w:cs="Tahoma"/>
          <w:bCs/>
          <w:color w:val="000000"/>
        </w:rPr>
        <w:t>̨</w:t>
      </w:r>
      <w:r w:rsidRPr="00E32E59">
        <w:rPr>
          <w:rFonts w:ascii="Calibri (Vietnamese)" w:hAnsi="Calibri (Vietnamese)" w:cs="Calibri (Vietnamese)"/>
          <w:bCs/>
          <w:color w:val="000000"/>
        </w:rPr>
        <w:t>cych w nauczaniu – problemy i wyzwania.Raport z badań, Warszawa 2009 [online, doste</w:t>
      </w:r>
      <w:r w:rsidRPr="00E32E59">
        <w:rPr>
          <w:rFonts w:ascii="Tahoma" w:hAnsi="Tahoma" w:cs="Tahoma"/>
          <w:bCs/>
          <w:color w:val="000000"/>
        </w:rPr>
        <w:t>̨</w:t>
      </w:r>
      <w:r w:rsidRPr="00E32E59">
        <w:rPr>
          <w:rFonts w:ascii="Calibri (Vietnamese)" w:hAnsi="Calibri (Vietnamese)" w:cs="Calibri (Vietnamese)"/>
          <w:bCs/>
          <w:color w:val="000000"/>
        </w:rPr>
        <w:t xml:space="preserve">p dn. 30.08.2016]. </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w:hAnsi="Calibri" w:cs="Calibri"/>
          <w:bCs/>
          <w:color w:val="000000"/>
        </w:rPr>
        <w:t>Centrum Nauki Kopernik, Nowa Pracownia Przyrody, Warszawa 2015 [online, d</w:t>
      </w:r>
      <w:r w:rsidRPr="00E32E59">
        <w:rPr>
          <w:rFonts w:ascii="Calibri" w:hAnsi="Calibri" w:cs="Calibri"/>
          <w:bCs/>
          <w:color w:val="000000"/>
        </w:rPr>
        <w:t>o</w:t>
      </w:r>
      <w:r w:rsidRPr="00E32E59">
        <w:rPr>
          <w:rFonts w:ascii="Calibri" w:hAnsi="Calibri" w:cs="Calibri"/>
          <w:bCs/>
          <w:color w:val="000000"/>
        </w:rPr>
        <w:t xml:space="preserve">stęp dn. 30.08.2016]. </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w:hAnsi="Calibri" w:cs="Calibri"/>
          <w:bCs/>
          <w:color w:val="000000"/>
        </w:rPr>
        <w:t>Grygier U., Janczar-Łonczkowska B., Piotrowski K., Jak odkrywac</w:t>
      </w:r>
      <w:r w:rsidRPr="00E32E59">
        <w:rPr>
          <w:rFonts w:ascii="Calibri (Vietnamese)" w:hAnsi="Calibri (Vietnamese)" w:cs="Calibri (Vietnamese)"/>
          <w:bCs/>
          <w:color w:val="000000"/>
        </w:rPr>
        <w:t>́ i rozwijać uzdo</w:t>
      </w:r>
      <w:r w:rsidRPr="00E32E59">
        <w:rPr>
          <w:rFonts w:ascii="Calibri (Vietnamese)" w:hAnsi="Calibri (Vietnamese)" w:cs="Calibri (Vietnamese)"/>
          <w:bCs/>
          <w:color w:val="000000"/>
        </w:rPr>
        <w:t>l</w:t>
      </w:r>
      <w:r w:rsidRPr="00E32E59">
        <w:rPr>
          <w:rFonts w:ascii="Calibri (Vietnamese)" w:hAnsi="Calibri (Vietnamese)" w:cs="Calibri (Vietnamese)"/>
          <w:bCs/>
          <w:color w:val="000000"/>
        </w:rPr>
        <w:t xml:space="preserve">nienia przyrodnicze uczniów w szkole </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Vietnamese)" w:hAnsi="Calibri (Vietnamese)" w:cs="Calibri (Vietnamese)"/>
          <w:bCs/>
          <w:color w:val="000000"/>
        </w:rPr>
        <w:t>podstawowej, gimnazjum i szkole ponadgimnazjalnej, Ośrodek Rozwoju Edukacji, Warszawa 2013 [online, doste</w:t>
      </w:r>
      <w:r w:rsidRPr="00E32E59">
        <w:rPr>
          <w:rFonts w:ascii="Tahoma" w:hAnsi="Tahoma" w:cs="Tahoma"/>
          <w:bCs/>
          <w:color w:val="000000"/>
        </w:rPr>
        <w:t>̨</w:t>
      </w:r>
      <w:r w:rsidRPr="00E32E59">
        <w:rPr>
          <w:rFonts w:ascii="Calibri (Vietnamese)" w:hAnsi="Calibri (Vietnamese)" w:cs="Calibri (Vietnamese)"/>
          <w:bCs/>
          <w:color w:val="000000"/>
        </w:rPr>
        <w:t xml:space="preserve">p dn. 18.06.2016]. </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Vietnamese)" w:hAnsi="Calibri (Vietnamese)" w:cs="Calibri (Vietnamese)"/>
          <w:bCs/>
          <w:color w:val="000000"/>
        </w:rPr>
        <w:t>Gajdzica Z., Aktywny w szkole – aktywny w z</w:t>
      </w:r>
      <w:r w:rsidRPr="00E32E59">
        <w:rPr>
          <w:rFonts w:ascii="Tahoma" w:hAnsi="Tahoma" w:cs="Tahoma"/>
          <w:bCs/>
          <w:color w:val="000000"/>
        </w:rPr>
        <w:t>̇</w:t>
      </w:r>
      <w:r w:rsidRPr="00E32E59">
        <w:rPr>
          <w:rFonts w:ascii="Calibri (Vietnamese)" w:hAnsi="Calibri (Vietnamese)" w:cs="Calibri (Vietnamese)"/>
          <w:bCs/>
          <w:color w:val="000000"/>
        </w:rPr>
        <w:t>yciu, Uniwersytet Śla</w:t>
      </w:r>
      <w:r w:rsidRPr="00E32E59">
        <w:rPr>
          <w:rFonts w:ascii="Tahoma" w:hAnsi="Tahoma" w:cs="Tahoma"/>
          <w:bCs/>
          <w:color w:val="000000"/>
        </w:rPr>
        <w:t>̨</w:t>
      </w:r>
      <w:r w:rsidRPr="00E32E59">
        <w:rPr>
          <w:rFonts w:ascii="Calibri (Vietnamese)" w:hAnsi="Calibri (Vietnamese)" w:cs="Calibri (Vietnamese)"/>
          <w:bCs/>
          <w:color w:val="000000"/>
        </w:rPr>
        <w:t>ski, K</w:t>
      </w:r>
      <w:r w:rsidRPr="00E32E59">
        <w:rPr>
          <w:rFonts w:ascii="Calibri (Vietnamese)" w:hAnsi="Calibri (Vietnamese)" w:cs="Calibri (Vietnamese)"/>
          <w:bCs/>
          <w:color w:val="000000"/>
        </w:rPr>
        <w:t>a</w:t>
      </w:r>
      <w:r w:rsidRPr="00E32E59">
        <w:rPr>
          <w:rFonts w:ascii="Calibri (Vietnamese)" w:hAnsi="Calibri (Vietnamese)" w:cs="Calibri (Vietnamese)"/>
          <w:bCs/>
          <w:color w:val="000000"/>
        </w:rPr>
        <w:t>towice [online, doste</w:t>
      </w:r>
      <w:r w:rsidRPr="00E32E59">
        <w:rPr>
          <w:rFonts w:ascii="Tahoma" w:hAnsi="Tahoma" w:cs="Tahoma"/>
          <w:bCs/>
          <w:color w:val="000000"/>
        </w:rPr>
        <w:t>̨</w:t>
      </w:r>
      <w:r w:rsidRPr="00E32E59">
        <w:rPr>
          <w:rFonts w:ascii="Calibri (Vietnamese)" w:hAnsi="Calibri (Vietnamese)" w:cs="Calibri (Vietnamese)"/>
          <w:bCs/>
          <w:color w:val="000000"/>
        </w:rPr>
        <w:t xml:space="preserve">p dn. 14.06.2016]. </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w:hAnsi="Calibri" w:cs="Calibri"/>
          <w:bCs/>
          <w:color w:val="000000"/>
        </w:rPr>
        <w:t xml:space="preserve">Marszałek A., Metody aktywizujące w kształceniu, [w:] Encyklopedia pedagogiczna XXI wieku, t. 3,Wydawnictwo Akademickie Żak, Warszawa 2004. </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Vietnamese)" w:hAnsi="Calibri (Vietnamese)" w:cs="Calibri (Vietnamese)"/>
          <w:bCs/>
          <w:color w:val="000000"/>
        </w:rPr>
        <w:t>Owczarska B., Moszyńska A., Brudnik E., Ja i mój uczeń pracujemy akty</w:t>
      </w:r>
      <w:r w:rsidRPr="00E32E59">
        <w:rPr>
          <w:rFonts w:ascii="Calibri (Vietnamese)" w:hAnsi="Calibri (Vietnamese)" w:cs="Calibri (Vietnamese)"/>
          <w:bCs/>
          <w:color w:val="000000"/>
        </w:rPr>
        <w:t>w</w:t>
      </w:r>
      <w:r w:rsidRPr="00E32E59">
        <w:rPr>
          <w:rFonts w:ascii="Calibri (Vietnamese)" w:hAnsi="Calibri (Vietnamese)" w:cs="Calibri (Vietnamese)"/>
          <w:bCs/>
          <w:color w:val="000000"/>
        </w:rPr>
        <w:t>nie. Przewodnik po metodach aktywizuja</w:t>
      </w:r>
      <w:r w:rsidRPr="00E32E59">
        <w:rPr>
          <w:rFonts w:ascii="Tahoma" w:hAnsi="Tahoma" w:cs="Tahoma"/>
          <w:bCs/>
          <w:color w:val="000000"/>
        </w:rPr>
        <w:t>̨</w:t>
      </w:r>
      <w:r w:rsidRPr="00E32E59">
        <w:rPr>
          <w:rFonts w:ascii="Calibri (Vietnamese)" w:hAnsi="Calibri (Vietnamese)" w:cs="Calibri (Vietnamese)"/>
          <w:bCs/>
          <w:color w:val="000000"/>
        </w:rPr>
        <w:t>cych, Wydawnictwo Jedność, Kie</w:t>
      </w:r>
      <w:r w:rsidRPr="00E32E59">
        <w:rPr>
          <w:rFonts w:ascii="Calibri (Vietnamese)" w:hAnsi="Calibri (Vietnamese)" w:cs="Calibri (Vietnamese)"/>
          <w:bCs/>
          <w:color w:val="000000"/>
        </w:rPr>
        <w:t>l</w:t>
      </w:r>
      <w:r w:rsidRPr="00E32E59">
        <w:rPr>
          <w:rFonts w:ascii="Calibri (Vietnamese)" w:hAnsi="Calibri (Vietnamese)" w:cs="Calibri (Vietnamese)"/>
          <w:bCs/>
          <w:color w:val="000000"/>
        </w:rPr>
        <w:t xml:space="preserve">ce 2010. </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Vietnamese)" w:hAnsi="Calibri (Vietnamese)" w:cs="Calibri (Vietnamese)"/>
          <w:bCs/>
          <w:color w:val="000000"/>
        </w:rPr>
        <w:t>Knopik T., Czas wolny od nudy, Ośrodek Rozwoju Edukacji, Warszawa 2014 [online, doste</w:t>
      </w:r>
      <w:r w:rsidRPr="00E32E59">
        <w:rPr>
          <w:rFonts w:ascii="Tahoma" w:hAnsi="Tahoma" w:cs="Tahoma"/>
          <w:bCs/>
          <w:color w:val="000000"/>
        </w:rPr>
        <w:t>̨</w:t>
      </w:r>
      <w:r w:rsidRPr="00E32E59">
        <w:rPr>
          <w:rFonts w:ascii="Calibri (Vietnamese)" w:hAnsi="Calibri (Vietnamese)" w:cs="Calibri (Vietnamese)"/>
          <w:bCs/>
          <w:color w:val="000000"/>
        </w:rPr>
        <w:t>p 19.06.201</w:t>
      </w:r>
      <w:r w:rsidRPr="00E32E59">
        <w:rPr>
          <w:rFonts w:ascii="Calibri" w:hAnsi="Calibri" w:cs="Calibri"/>
          <w:bCs/>
          <w:color w:val="000000"/>
        </w:rPr>
        <w:t xml:space="preserve">6]. </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w:hAnsi="Calibri" w:cs="Calibri"/>
          <w:bCs/>
          <w:color w:val="000000"/>
        </w:rPr>
        <w:t>Elkonin D.B., Psychologia zabawy, Wydawnictwa Szkolne i Pedagogiczne, Warsz</w:t>
      </w:r>
      <w:r w:rsidRPr="00E32E59">
        <w:rPr>
          <w:rFonts w:ascii="Calibri" w:hAnsi="Calibri" w:cs="Calibri"/>
          <w:bCs/>
          <w:color w:val="000000"/>
        </w:rPr>
        <w:t>a</w:t>
      </w:r>
      <w:r w:rsidRPr="00E32E59">
        <w:rPr>
          <w:rFonts w:ascii="Calibri" w:hAnsi="Calibri" w:cs="Calibri"/>
          <w:bCs/>
          <w:color w:val="000000"/>
        </w:rPr>
        <w:t xml:space="preserve">wa 1984. </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w:hAnsi="Calibri" w:cs="Calibri"/>
          <w:bCs/>
          <w:color w:val="000000"/>
        </w:rPr>
        <w:sym w:font="Symbol" w:char="F0B7"/>
      </w:r>
      <w:r w:rsidRPr="00E32E59">
        <w:rPr>
          <w:rFonts w:ascii="Calibri (Vietnamese)" w:hAnsi="Calibri (Vietnamese)" w:cs="Calibri (Vietnamese)"/>
          <w:bCs/>
          <w:color w:val="000000"/>
        </w:rPr>
        <w:t xml:space="preserve">  Gruszczyk-Kolczyńska E.K., Dobosz K., Zielińska E., Jak nauczyć dzieci sztuki konstruowania gier? Metodyka, scenariusze </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Vietnamese)" w:hAnsi="Calibri (Vietnamese)" w:cs="Calibri (Vietnamese)"/>
          <w:bCs/>
          <w:color w:val="000000"/>
        </w:rPr>
        <w:t>zaje</w:t>
      </w:r>
      <w:r w:rsidRPr="00E32E59">
        <w:rPr>
          <w:rFonts w:ascii="Tahoma" w:hAnsi="Tahoma" w:cs="Tahoma"/>
          <w:bCs/>
          <w:color w:val="000000"/>
        </w:rPr>
        <w:t>̨</w:t>
      </w:r>
      <w:r w:rsidRPr="00E32E59">
        <w:rPr>
          <w:rFonts w:ascii="Calibri (Vietnamese)" w:hAnsi="Calibri (Vietnamese)" w:cs="Calibri (Vietnamese)"/>
          <w:bCs/>
          <w:color w:val="000000"/>
        </w:rPr>
        <w:t>ć oraz wiele ciekawych gier i za</w:t>
      </w:r>
      <w:r w:rsidRPr="00E32E59">
        <w:rPr>
          <w:rFonts w:ascii="Calibri" w:hAnsi="Calibri" w:cs="Calibri"/>
          <w:bCs/>
          <w:color w:val="000000"/>
        </w:rPr>
        <w:t xml:space="preserve">baw, Wydawnictwa Szkolne i Pedagogiczne, Warszawa 1996. </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w:hAnsi="Calibri" w:cs="Calibri"/>
          <w:bCs/>
          <w:color w:val="000000"/>
        </w:rPr>
        <w:t>Bobula S., Karaszewski N., Kołodziejczyk J., Salamon-Bobin</w:t>
      </w:r>
      <w:r w:rsidRPr="00E32E59">
        <w:rPr>
          <w:rFonts w:ascii="Calibri (Vietnamese)" w:hAnsi="Calibri (Vietnamese)" w:cs="Calibri (Vietnamese)"/>
          <w:bCs/>
          <w:color w:val="000000"/>
        </w:rPr>
        <w:t>́ska K., Nauczanie kooperatywne (uczenie sie</w:t>
      </w:r>
      <w:r w:rsidRPr="00E32E59">
        <w:rPr>
          <w:rFonts w:ascii="Tahoma" w:hAnsi="Tahoma" w:cs="Tahoma"/>
          <w:bCs/>
          <w:color w:val="000000"/>
        </w:rPr>
        <w:t>̨</w:t>
      </w:r>
      <w:r w:rsidRPr="00E32E59">
        <w:rPr>
          <w:rFonts w:ascii="Calibri (Vietnamese)" w:hAnsi="Calibri (Vietnamese)" w:cs="Calibri (Vietnamese)"/>
          <w:bCs/>
          <w:color w:val="000000"/>
        </w:rPr>
        <w:t xml:space="preserve"> we wspó</w:t>
      </w:r>
      <w:r w:rsidRPr="00E32E59">
        <w:rPr>
          <w:rFonts w:ascii="Calibri" w:hAnsi="Calibri" w:cs="Calibri"/>
          <w:bCs/>
          <w:color w:val="000000"/>
        </w:rPr>
        <w:t>łpracy) System Ewaluacji Os</w:t>
      </w:r>
      <w:r w:rsidRPr="00E32E59">
        <w:rPr>
          <w:rFonts w:ascii="Calibri (Vietnamese)" w:hAnsi="Calibri (Vietnamese)" w:cs="Calibri (Vietnamese)"/>
          <w:bCs/>
          <w:color w:val="000000"/>
        </w:rPr>
        <w:t>́wiaty [online, doste</w:t>
      </w:r>
      <w:r w:rsidRPr="00E32E59">
        <w:rPr>
          <w:rFonts w:ascii="Tahoma" w:hAnsi="Tahoma" w:cs="Tahoma"/>
          <w:bCs/>
          <w:color w:val="000000"/>
        </w:rPr>
        <w:t>̨</w:t>
      </w:r>
      <w:r w:rsidRPr="00E32E59">
        <w:rPr>
          <w:rFonts w:ascii="Calibri (Vietnamese)" w:hAnsi="Calibri (Vietnamese)" w:cs="Calibri (Vietnamese)"/>
          <w:bCs/>
          <w:color w:val="000000"/>
        </w:rPr>
        <w:t xml:space="preserve">p dn. 13.06.2016]. </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w:hAnsi="Calibri" w:cs="Calibri"/>
          <w:bCs/>
          <w:color w:val="000000"/>
        </w:rPr>
        <w:t>Gołębniak B.D. (red.), Uczenie metodą projekto</w:t>
      </w:r>
      <w:r w:rsidRPr="00E32E59">
        <w:rPr>
          <w:rFonts w:ascii="Calibri (Vietnamese)" w:hAnsi="Calibri (Vietnamese)" w:cs="Calibri (Vietnamese)"/>
          <w:bCs/>
          <w:color w:val="000000"/>
        </w:rPr>
        <w:t>́w, Wydawnictwa Szkolne i P</w:t>
      </w:r>
      <w:r w:rsidRPr="00E32E59">
        <w:rPr>
          <w:rFonts w:ascii="Calibri (Vietnamese)" w:hAnsi="Calibri (Vietnamese)" w:cs="Calibri (Vietnamese)"/>
          <w:bCs/>
          <w:color w:val="000000"/>
        </w:rPr>
        <w:t>e</w:t>
      </w:r>
      <w:r w:rsidRPr="00E32E59">
        <w:rPr>
          <w:rFonts w:ascii="Calibri (Vietnamese)" w:hAnsi="Calibri (Vietnamese)" w:cs="Calibri (Vietnamese)"/>
          <w:bCs/>
          <w:color w:val="000000"/>
        </w:rPr>
        <w:t xml:space="preserve">dagogiczne, Warszawa 2002. </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Vietnamese)" w:hAnsi="Calibri (Vietnamese)" w:cs="Calibri (Vietnamese)"/>
          <w:bCs/>
          <w:color w:val="000000"/>
        </w:rPr>
        <w:t>Mikina A., Zaja</w:t>
      </w:r>
      <w:r w:rsidRPr="00E32E59">
        <w:rPr>
          <w:rFonts w:ascii="Tahoma" w:hAnsi="Tahoma" w:cs="Tahoma"/>
          <w:bCs/>
          <w:color w:val="000000"/>
        </w:rPr>
        <w:t>̨</w:t>
      </w:r>
      <w:r w:rsidRPr="00E32E59">
        <w:rPr>
          <w:rFonts w:ascii="Calibri (Vietnamese)" w:hAnsi="Calibri (Vietnamese)" w:cs="Calibri (Vietnamese)"/>
          <w:bCs/>
          <w:color w:val="000000"/>
        </w:rPr>
        <w:t>c B., Metoda projektów nie tylko w gimnazjum. Poradnik dla nauczycieli i dyrektorów szkó</w:t>
      </w:r>
      <w:r w:rsidRPr="00E32E59">
        <w:rPr>
          <w:rFonts w:ascii="Calibri" w:hAnsi="Calibri" w:cs="Calibri"/>
          <w:bCs/>
          <w:color w:val="000000"/>
        </w:rPr>
        <w:t>ł, Os</w:t>
      </w:r>
      <w:r w:rsidRPr="00E32E59">
        <w:rPr>
          <w:rFonts w:ascii="Calibri (Vietnamese)" w:hAnsi="Calibri (Vietnamese)" w:cs="Calibri (Vietnamese)"/>
          <w:bCs/>
          <w:color w:val="000000"/>
        </w:rPr>
        <w:t>́rodek Rozwoju Edukacji, Warszawa 2012 [</w:t>
      </w:r>
      <w:r w:rsidRPr="00E32E59">
        <w:rPr>
          <w:rFonts w:ascii="Calibri" w:hAnsi="Calibri" w:cs="Calibri"/>
          <w:bCs/>
          <w:color w:val="000000"/>
        </w:rPr>
        <w:t>online, dostęp dn. 18.06.2016].</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w:hAnsi="Calibri" w:cs="Calibri"/>
          <w:bCs/>
          <w:color w:val="000000"/>
        </w:rPr>
        <w:t xml:space="preserve">Sarnat-Ciastko A., Tutoring w polskiej szkole, Difin, Warszawa 2015. </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Vietnamese)" w:hAnsi="Calibri (Vietnamese)" w:cs="Calibri (Vietnamese)"/>
          <w:bCs/>
          <w:color w:val="000000"/>
        </w:rPr>
        <w:t>Sterna D., Ucze</w:t>
      </w:r>
      <w:r w:rsidRPr="00E32E59">
        <w:rPr>
          <w:rFonts w:ascii="Tahoma" w:hAnsi="Tahoma" w:cs="Tahoma"/>
          <w:bCs/>
          <w:color w:val="000000"/>
        </w:rPr>
        <w:t>̨</w:t>
      </w:r>
      <w:r w:rsidRPr="00E32E59">
        <w:rPr>
          <w:rFonts w:ascii="Calibri (Vietnamese)" w:hAnsi="Calibri (Vietnamese)" w:cs="Calibri (Vietnamese)"/>
          <w:bCs/>
          <w:color w:val="000000"/>
        </w:rPr>
        <w:t xml:space="preserve"> sie</w:t>
      </w:r>
      <w:r w:rsidRPr="00E32E59">
        <w:rPr>
          <w:rFonts w:ascii="Tahoma" w:hAnsi="Tahoma" w:cs="Tahoma"/>
          <w:bCs/>
          <w:color w:val="000000"/>
        </w:rPr>
        <w:t>̨</w:t>
      </w:r>
      <w:r w:rsidRPr="00E32E59">
        <w:rPr>
          <w:rFonts w:ascii="Calibri (Vietnamese)" w:hAnsi="Calibri (Vietnamese)" w:cs="Calibri (Vietnamese)"/>
          <w:bCs/>
          <w:color w:val="000000"/>
        </w:rPr>
        <w:t xml:space="preserve"> uczyć. Ocenianie kszta</w:t>
      </w:r>
      <w:r w:rsidRPr="00E32E59">
        <w:rPr>
          <w:rFonts w:ascii="Calibri" w:hAnsi="Calibri" w:cs="Calibri"/>
          <w:bCs/>
          <w:color w:val="000000"/>
        </w:rPr>
        <w:t>łtujące w praktyce, Centrum Ed</w:t>
      </w:r>
      <w:r w:rsidRPr="00E32E59">
        <w:rPr>
          <w:rFonts w:ascii="Calibri" w:hAnsi="Calibri" w:cs="Calibri"/>
          <w:bCs/>
          <w:color w:val="000000"/>
        </w:rPr>
        <w:t>u</w:t>
      </w:r>
      <w:r w:rsidRPr="00E32E59">
        <w:rPr>
          <w:rFonts w:ascii="Calibri" w:hAnsi="Calibri" w:cs="Calibri"/>
          <w:bCs/>
          <w:color w:val="000000"/>
        </w:rPr>
        <w:t xml:space="preserve">kacji Obywatelskiej, Warszawa 2016. </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w:hAnsi="Calibri" w:cs="Calibri"/>
          <w:bCs/>
          <w:color w:val="000000"/>
        </w:rPr>
        <w:t>Informacje dotyczące zasad prowadzenia</w:t>
      </w:r>
      <w:r w:rsidRPr="00E32E59">
        <w:rPr>
          <w:rFonts w:ascii="Calibri (Vietnamese)" w:hAnsi="Calibri (Vietnamese)" w:cs="Calibri (Vietnamese)"/>
          <w:bCs/>
          <w:color w:val="000000"/>
        </w:rPr>
        <w:t xml:space="preserve"> wspomagania szkó</w:t>
      </w:r>
      <w:r w:rsidRPr="00E32E59">
        <w:rPr>
          <w:rFonts w:ascii="Calibri" w:hAnsi="Calibri" w:cs="Calibri"/>
          <w:bCs/>
          <w:color w:val="000000"/>
        </w:rPr>
        <w:t>ł oraz organizow</w:t>
      </w:r>
      <w:r w:rsidRPr="00E32E59">
        <w:rPr>
          <w:rFonts w:ascii="Calibri" w:hAnsi="Calibri" w:cs="Calibri"/>
          <w:bCs/>
          <w:color w:val="000000"/>
        </w:rPr>
        <w:t>a</w:t>
      </w:r>
      <w:r w:rsidRPr="00E32E59">
        <w:rPr>
          <w:rFonts w:ascii="Calibri" w:hAnsi="Calibri" w:cs="Calibri"/>
          <w:bCs/>
          <w:color w:val="000000"/>
        </w:rPr>
        <w:t>nia sieci wspo</w:t>
      </w:r>
      <w:r w:rsidRPr="00E32E59">
        <w:rPr>
          <w:rFonts w:ascii="Calibri (Vietnamese)" w:hAnsi="Calibri (Vietnamese)" w:cs="Calibri (Vietnamese)"/>
          <w:bCs/>
          <w:color w:val="000000"/>
        </w:rPr>
        <w:t>́</w:t>
      </w:r>
      <w:r w:rsidRPr="00E32E59">
        <w:rPr>
          <w:rFonts w:ascii="Calibri" w:hAnsi="Calibri" w:cs="Calibri"/>
          <w:bCs/>
          <w:color w:val="000000"/>
        </w:rPr>
        <w:t>łpracy i samokształcenia wraz z materiałami szkoleniowymi, Os</w:t>
      </w:r>
      <w:r w:rsidRPr="00E32E59">
        <w:rPr>
          <w:rFonts w:ascii="Calibri (Vietnamese)" w:hAnsi="Calibri (Vietnamese)" w:cs="Calibri (Vietnamese)"/>
          <w:bCs/>
          <w:color w:val="000000"/>
        </w:rPr>
        <w:t>́rodek Rozwoju Edukacji [online, doste</w:t>
      </w:r>
      <w:r w:rsidRPr="00E32E59">
        <w:rPr>
          <w:rFonts w:ascii="Tahoma" w:hAnsi="Tahoma" w:cs="Tahoma"/>
          <w:bCs/>
          <w:color w:val="000000"/>
        </w:rPr>
        <w:t>̨</w:t>
      </w:r>
      <w:r w:rsidRPr="00E32E59">
        <w:rPr>
          <w:rFonts w:ascii="Calibri (Vietnamese)" w:hAnsi="Calibri (Vietnamese)" w:cs="Calibri (Vietnamese)"/>
          <w:bCs/>
          <w:color w:val="000000"/>
        </w:rPr>
        <w:t xml:space="preserve">p dn. 09.05.2017]. </w:t>
      </w:r>
    </w:p>
    <w:p w:rsidR="007C7E56" w:rsidRPr="00E32E59" w:rsidRDefault="007C7E56" w:rsidP="00D7442A">
      <w:pPr>
        <w:pStyle w:val="NormalWeb"/>
        <w:numPr>
          <w:ilvl w:val="1"/>
          <w:numId w:val="6"/>
        </w:numPr>
        <w:spacing w:after="120" w:line="360" w:lineRule="auto"/>
        <w:ind w:left="426" w:hanging="426"/>
        <w:jc w:val="both"/>
        <w:rPr>
          <w:rFonts w:ascii="Calibri" w:hAnsi="Calibri" w:cs="Calibri"/>
          <w:bCs/>
          <w:color w:val="000000"/>
        </w:rPr>
      </w:pPr>
      <w:r w:rsidRPr="00E32E59">
        <w:rPr>
          <w:rFonts w:ascii="Calibri (Vietnamese)" w:hAnsi="Calibri (Vietnamese)" w:cs="Calibri (Vietnamese)"/>
          <w:bCs/>
          <w:color w:val="000000"/>
        </w:rPr>
        <w:t>Hajdukiewicz M. (red.), Jak wspomagać prace</w:t>
      </w:r>
      <w:r w:rsidRPr="00E32E59">
        <w:rPr>
          <w:rFonts w:ascii="Tahoma" w:hAnsi="Tahoma" w:cs="Tahoma"/>
          <w:bCs/>
          <w:color w:val="000000"/>
        </w:rPr>
        <w:t>̨</w:t>
      </w:r>
      <w:r w:rsidRPr="00E32E59">
        <w:rPr>
          <w:rFonts w:ascii="Calibri (Vietnamese)" w:hAnsi="Calibri (Vietnamese)" w:cs="Calibri (Vietnamese)"/>
          <w:bCs/>
          <w:color w:val="000000"/>
        </w:rPr>
        <w:t xml:space="preserve"> szko</w:t>
      </w:r>
      <w:r w:rsidRPr="00E32E59">
        <w:rPr>
          <w:rFonts w:ascii="Calibri" w:hAnsi="Calibri" w:cs="Calibri"/>
          <w:bCs/>
          <w:color w:val="000000"/>
        </w:rPr>
        <w:t>ły? Poradnik dla pracown</w:t>
      </w:r>
      <w:r w:rsidRPr="00E32E59">
        <w:rPr>
          <w:rFonts w:ascii="Calibri" w:hAnsi="Calibri" w:cs="Calibri"/>
          <w:bCs/>
          <w:color w:val="000000"/>
        </w:rPr>
        <w:t>i</w:t>
      </w:r>
      <w:r w:rsidRPr="00E32E59">
        <w:rPr>
          <w:rFonts w:ascii="Calibri" w:hAnsi="Calibri" w:cs="Calibri"/>
          <w:bCs/>
          <w:color w:val="000000"/>
        </w:rPr>
        <w:t>ko</w:t>
      </w:r>
      <w:r w:rsidRPr="00E32E59">
        <w:rPr>
          <w:rFonts w:ascii="Calibri (Vietnamese)" w:hAnsi="Calibri (Vietnamese)" w:cs="Calibri (Vietnamese)"/>
          <w:bCs/>
          <w:color w:val="000000"/>
        </w:rPr>
        <w:t>́w instyt</w:t>
      </w:r>
      <w:r w:rsidRPr="00E32E59">
        <w:rPr>
          <w:rFonts w:ascii="Calibri" w:hAnsi="Calibri" w:cs="Calibri"/>
          <w:bCs/>
          <w:color w:val="000000"/>
        </w:rPr>
        <w:t>ucji systemu wspomagania, z. 1. Założenia nowego systemu doskonal</w:t>
      </w:r>
      <w:r w:rsidRPr="00E32E59">
        <w:rPr>
          <w:rFonts w:ascii="Calibri" w:hAnsi="Calibri" w:cs="Calibri"/>
          <w:bCs/>
          <w:color w:val="000000"/>
        </w:rPr>
        <w:t>e</w:t>
      </w:r>
      <w:r w:rsidRPr="00E32E59">
        <w:rPr>
          <w:rFonts w:ascii="Calibri" w:hAnsi="Calibri" w:cs="Calibri"/>
          <w:bCs/>
          <w:color w:val="000000"/>
        </w:rPr>
        <w:t>nia nauczycieli, Os</w:t>
      </w:r>
      <w:r w:rsidRPr="00E32E59">
        <w:rPr>
          <w:rFonts w:ascii="Calibri (Vietnamese)" w:hAnsi="Calibri (Vietnamese)" w:cs="Calibri (Vietnamese)"/>
          <w:bCs/>
          <w:color w:val="000000"/>
        </w:rPr>
        <w:t>́rodek Rozwoju Edukacji, Warszawa 2015 [online, doste</w:t>
      </w:r>
      <w:r w:rsidRPr="00E32E59">
        <w:rPr>
          <w:rFonts w:ascii="Tahoma" w:hAnsi="Tahoma" w:cs="Tahoma"/>
          <w:bCs/>
          <w:color w:val="000000"/>
        </w:rPr>
        <w:t>̨</w:t>
      </w:r>
      <w:r w:rsidRPr="00E32E59">
        <w:rPr>
          <w:rFonts w:ascii="Calibri (Vietnamese)" w:hAnsi="Calibri (Vietnamese)" w:cs="Calibri (Vietnamese)"/>
          <w:bCs/>
          <w:color w:val="000000"/>
        </w:rPr>
        <w:t xml:space="preserve">p dn.16.09.2016]. </w:t>
      </w:r>
    </w:p>
    <w:p w:rsidR="007C7E56" w:rsidRDefault="007C7E56" w:rsidP="00764E92">
      <w:pPr>
        <w:rPr>
          <w:rFonts w:ascii="Calibri" w:hAnsi="Calibri" w:cs="Calibri"/>
          <w:b/>
          <w:sz w:val="28"/>
          <w:szCs w:val="28"/>
        </w:rPr>
      </w:pPr>
    </w:p>
    <w:p w:rsidR="007C7E56" w:rsidRDefault="007C7E56" w:rsidP="00B277AF">
      <w:pPr>
        <w:spacing w:after="160" w:line="259" w:lineRule="auto"/>
        <w:rPr>
          <w:rFonts w:ascii="Calibri" w:hAnsi="Calibri" w:cs="Calibri"/>
          <w:b/>
          <w:sz w:val="28"/>
          <w:szCs w:val="28"/>
        </w:rPr>
      </w:pPr>
      <w:r w:rsidRPr="00FE0FDF">
        <w:rPr>
          <w:rFonts w:ascii="Calibri" w:hAnsi="Calibri" w:cs="Calibri"/>
          <w:b/>
          <w:sz w:val="28"/>
          <w:szCs w:val="28"/>
        </w:rPr>
        <w:t>NETOGRAFIA</w:t>
      </w:r>
    </w:p>
    <w:p w:rsidR="007C7E56" w:rsidRDefault="007C7E56" w:rsidP="00764E92">
      <w:pPr>
        <w:rPr>
          <w:rFonts w:ascii="Calibri" w:hAnsi="Calibri" w:cs="Calibri"/>
          <w:b/>
          <w:sz w:val="28"/>
          <w:szCs w:val="28"/>
        </w:rPr>
      </w:pPr>
    </w:p>
    <w:p w:rsidR="007C7E56" w:rsidRPr="0088564F" w:rsidRDefault="007C7E56" w:rsidP="00D7442A">
      <w:pPr>
        <w:pStyle w:val="ListParagraph"/>
        <w:numPr>
          <w:ilvl w:val="0"/>
          <w:numId w:val="8"/>
        </w:numPr>
        <w:spacing w:line="360" w:lineRule="auto"/>
        <w:ind w:left="426" w:hanging="426"/>
        <w:rPr>
          <w:rFonts w:cs="Calibri"/>
          <w:bCs/>
          <w:iCs/>
          <w:color w:val="000000"/>
        </w:rPr>
      </w:pPr>
      <w:hyperlink r:id="rId84" w:history="1">
        <w:r w:rsidRPr="002B13C3">
          <w:rPr>
            <w:rStyle w:val="Hyperlink"/>
            <w:rFonts w:cs="Calibri"/>
            <w:bCs/>
            <w:iCs/>
          </w:rPr>
          <w:t>https://ok.ceo.org.pl/strategie-ok</w:t>
        </w:r>
      </w:hyperlink>
      <w:r w:rsidRPr="0088564F">
        <w:rPr>
          <w:rFonts w:cs="Calibri"/>
          <w:bCs/>
          <w:iCs/>
          <w:color w:val="000000"/>
        </w:rPr>
        <w:t xml:space="preserve"> </w:t>
      </w:r>
    </w:p>
    <w:p w:rsidR="007C7E56" w:rsidRDefault="007C7E56" w:rsidP="00D7442A">
      <w:pPr>
        <w:pStyle w:val="ListParagraph"/>
        <w:numPr>
          <w:ilvl w:val="0"/>
          <w:numId w:val="8"/>
        </w:numPr>
        <w:spacing w:line="360" w:lineRule="auto"/>
        <w:ind w:left="426" w:hanging="426"/>
        <w:rPr>
          <w:rFonts w:cs="Calibri"/>
          <w:bCs/>
          <w:iCs/>
          <w:color w:val="000000"/>
        </w:rPr>
      </w:pPr>
      <w:r>
        <w:rPr>
          <w:rFonts w:cs="Calibri"/>
          <w:bCs/>
          <w:iCs/>
          <w:color w:val="000000"/>
        </w:rPr>
        <w:t xml:space="preserve">E-podręczniki - </w:t>
      </w:r>
      <w:hyperlink r:id="rId85" w:history="1">
        <w:r w:rsidRPr="002B13C3">
          <w:rPr>
            <w:rStyle w:val="Hyperlink"/>
            <w:rFonts w:cs="Calibri"/>
            <w:bCs/>
            <w:iCs/>
          </w:rPr>
          <w:t>http://www.epodreczniki.pl</w:t>
        </w:r>
      </w:hyperlink>
    </w:p>
    <w:p w:rsidR="007C7E56" w:rsidRPr="00E32E59" w:rsidRDefault="007C7E56" w:rsidP="00D7442A">
      <w:pPr>
        <w:pStyle w:val="ListParagraph"/>
        <w:numPr>
          <w:ilvl w:val="0"/>
          <w:numId w:val="8"/>
        </w:numPr>
        <w:spacing w:line="360" w:lineRule="auto"/>
        <w:ind w:left="426" w:hanging="426"/>
        <w:rPr>
          <w:rFonts w:cs="Calibri"/>
          <w:bCs/>
          <w:iCs/>
          <w:color w:val="000000"/>
          <w:lang w:val="en-US"/>
        </w:rPr>
      </w:pPr>
      <w:r w:rsidRPr="0088564F">
        <w:rPr>
          <w:rFonts w:ascii="Arial" w:hAnsi="Arial" w:cs="Arial"/>
          <w:lang w:val="en-US"/>
        </w:rPr>
        <w:t xml:space="preserve">Scholaris </w:t>
      </w:r>
      <w:hyperlink r:id="rId86" w:history="1">
        <w:r w:rsidRPr="0088564F">
          <w:rPr>
            <w:rStyle w:val="Hyperlink"/>
            <w:rFonts w:ascii="Arial" w:hAnsi="Arial" w:cs="Arial"/>
            <w:lang w:val="en-US"/>
          </w:rPr>
          <w:t>http://www.scholaris.pl</w:t>
        </w:r>
      </w:hyperlink>
      <w:r w:rsidRPr="0088564F">
        <w:rPr>
          <w:rFonts w:ascii="Arial" w:hAnsi="Arial" w:cs="Arial"/>
          <w:lang w:val="en-US"/>
        </w:rPr>
        <w:t xml:space="preserve"> </w:t>
      </w:r>
    </w:p>
    <w:p w:rsidR="007C7E56" w:rsidRPr="006255EE" w:rsidRDefault="007C7E56" w:rsidP="00D7442A">
      <w:pPr>
        <w:pStyle w:val="ListParagraph"/>
        <w:numPr>
          <w:ilvl w:val="0"/>
          <w:numId w:val="8"/>
        </w:numPr>
        <w:spacing w:line="360" w:lineRule="auto"/>
        <w:ind w:left="426" w:hanging="426"/>
        <w:rPr>
          <w:rFonts w:cs="Calibri"/>
          <w:bCs/>
          <w:iCs/>
          <w:color w:val="000000"/>
        </w:rPr>
      </w:pPr>
      <w:r>
        <w:rPr>
          <w:rFonts w:cs="Calibri"/>
          <w:bCs/>
          <w:iCs/>
          <w:color w:val="000000"/>
        </w:rPr>
        <w:t xml:space="preserve">Film dotyczący wspomagania - </w:t>
      </w:r>
      <w:r w:rsidRPr="00476256">
        <w:rPr>
          <w:rFonts w:cs="Calibri"/>
        </w:rPr>
        <w:t xml:space="preserve"> </w:t>
      </w:r>
      <w:hyperlink r:id="rId87" w:history="1">
        <w:r w:rsidRPr="00476256">
          <w:rPr>
            <w:rStyle w:val="Hyperlink"/>
            <w:rFonts w:cs="Calibri"/>
          </w:rPr>
          <w:t>https://youtu.be/Lz057bp8-dc</w:t>
        </w:r>
      </w:hyperlink>
    </w:p>
    <w:p w:rsidR="007C7E56" w:rsidRDefault="007C7E56" w:rsidP="00764E92">
      <w:pPr>
        <w:rPr>
          <w:rFonts w:ascii="Calibri" w:hAnsi="Calibri" w:cs="Calibri"/>
          <w:b/>
          <w:sz w:val="28"/>
          <w:szCs w:val="28"/>
        </w:rPr>
      </w:pPr>
    </w:p>
    <w:p w:rsidR="007C7E56" w:rsidRDefault="007C7E56" w:rsidP="00764E92">
      <w:pPr>
        <w:rPr>
          <w:rFonts w:ascii="Calibri" w:hAnsi="Calibri" w:cs="Calibri"/>
          <w:b/>
          <w:sz w:val="28"/>
          <w:szCs w:val="28"/>
        </w:rPr>
      </w:pPr>
    </w:p>
    <w:p w:rsidR="007C7E56" w:rsidRDefault="007C7E56" w:rsidP="00764E92">
      <w:pPr>
        <w:rPr>
          <w:rFonts w:ascii="Calibri" w:hAnsi="Calibri" w:cs="Calibri"/>
          <w:b/>
          <w:sz w:val="28"/>
          <w:szCs w:val="28"/>
        </w:rPr>
      </w:pPr>
    </w:p>
    <w:p w:rsidR="007C7E56" w:rsidRDefault="007C7E56" w:rsidP="00764E92">
      <w:pPr>
        <w:rPr>
          <w:rFonts w:ascii="Calibri" w:hAnsi="Calibri" w:cs="Calibri"/>
          <w:b/>
          <w:sz w:val="28"/>
          <w:szCs w:val="28"/>
        </w:rPr>
      </w:pPr>
    </w:p>
    <w:p w:rsidR="007C7E56" w:rsidRDefault="007C7E56" w:rsidP="00764E92">
      <w:pPr>
        <w:rPr>
          <w:rFonts w:ascii="Calibri" w:hAnsi="Calibri" w:cs="Calibri"/>
          <w:b/>
          <w:sz w:val="28"/>
          <w:szCs w:val="28"/>
        </w:rPr>
      </w:pPr>
    </w:p>
    <w:p w:rsidR="007C7E56" w:rsidRPr="00612161" w:rsidRDefault="007C7E56" w:rsidP="00764E92">
      <w:pPr>
        <w:spacing w:line="360" w:lineRule="auto"/>
        <w:jc w:val="center"/>
        <w:rPr>
          <w:rFonts w:ascii="Calibri" w:hAnsi="Calibri" w:cs="Calibri"/>
          <w:spacing w:val="4"/>
          <w:sz w:val="12"/>
          <w:szCs w:val="16"/>
          <w:shd w:val="clear" w:color="auto" w:fill="FFFFFF"/>
        </w:rPr>
      </w:pPr>
      <w:r w:rsidRPr="00612161">
        <w:rPr>
          <w:rFonts w:ascii="Calibri" w:hAnsi="Calibri" w:cs="Calibri"/>
        </w:rPr>
        <w:t>Materiał jest rozpowszechniany na zasadach wolnej licencji Creative Commons –</w:t>
      </w:r>
    </w:p>
    <w:p w:rsidR="007C7E56" w:rsidRPr="00295EB8" w:rsidRDefault="007C7E56" w:rsidP="00764E92">
      <w:pPr>
        <w:shd w:val="clear" w:color="auto" w:fill="FFFFFF"/>
        <w:spacing w:line="360" w:lineRule="auto"/>
        <w:ind w:left="43"/>
        <w:jc w:val="center"/>
        <w:rPr>
          <w:rFonts w:ascii="Calibri" w:hAnsi="Calibri" w:cs="Calibri"/>
          <w:spacing w:val="-2"/>
        </w:rPr>
      </w:pPr>
      <w:r w:rsidRPr="00612161">
        <w:rPr>
          <w:rFonts w:ascii="Calibri" w:hAnsi="Calibri" w:cs="Calibri"/>
        </w:rPr>
        <w:t>Użycie niekomercyjne 3.0 Polska (CC-BY-NC)</w:t>
      </w:r>
      <w:r w:rsidRPr="00612161">
        <w:rPr>
          <w:rFonts w:ascii="Calibri" w:hAnsi="Calibri" w:cs="Calibri"/>
        </w:rPr>
        <w:br/>
      </w:r>
      <w:r w:rsidRPr="00612161">
        <w:rPr>
          <w:rFonts w:ascii="Calibri" w:hAnsi="Calibri" w:cs="Calibri"/>
          <w:spacing w:val="-2"/>
        </w:rPr>
        <w:t>Treść licencji dostępna jest na stronie http://creativecommons.org/licenses/by/3.0/pl</w:t>
      </w:r>
    </w:p>
    <w:p w:rsidR="007C7E56" w:rsidRPr="00295EB8" w:rsidRDefault="007C7E56" w:rsidP="00764E92">
      <w:pPr>
        <w:rPr>
          <w:rFonts w:ascii="Calibri" w:hAnsi="Calibri" w:cs="Calibri"/>
          <w:spacing w:val="-2"/>
        </w:rPr>
      </w:pPr>
    </w:p>
    <w:sectPr w:rsidR="007C7E56" w:rsidRPr="00295EB8" w:rsidSect="00EA179F">
      <w:pgSz w:w="11906" w:h="16838" w:code="9"/>
      <w:pgMar w:top="2300" w:right="1418" w:bottom="1374" w:left="1985" w:header="142" w:footer="142"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7E56" w:rsidRDefault="007C7E56" w:rsidP="00873E87">
      <w:r>
        <w:separator/>
      </w:r>
    </w:p>
  </w:endnote>
  <w:endnote w:type="continuationSeparator" w:id="0">
    <w:p w:rsidR="007C7E56" w:rsidRDefault="007C7E56" w:rsidP="00873E8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libri Light">
    <w:panose1 w:val="00000000000000000000"/>
    <w:charset w:val="EE"/>
    <w:family w:val="swiss"/>
    <w:notTrueType/>
    <w:pitch w:val="variable"/>
    <w:sig w:usb0="00000007" w:usb1="00000000" w:usb2="00000000" w:usb3="00000000" w:csb0="00000003" w:csb1="00000000"/>
  </w:font>
  <w:font w:name="Segoe UI">
    <w:altName w:val="Calibri"/>
    <w:panose1 w:val="00000000000000000000"/>
    <w:charset w:val="EE"/>
    <w:family w:val="swiss"/>
    <w:notTrueType/>
    <w:pitch w:val="variable"/>
    <w:sig w:usb0="00000007" w:usb1="00000000" w:usb2="00000000" w:usb3="00000000" w:csb0="00000003" w:csb1="00000000"/>
  </w:font>
  <w:font w:name="Consolas">
    <w:panose1 w:val="020B0609020204030204"/>
    <w:charset w:val="EE"/>
    <w:family w:val="modern"/>
    <w:pitch w:val="fixed"/>
    <w:sig w:usb0="A00002EF" w:usb1="4000204B" w:usb2="00000000" w:usb3="00000000" w:csb0="0000009F" w:csb1="00000000"/>
  </w:font>
  <w:font w:name="ヒラギノ角ゴ Pro W3">
    <w:panose1 w:val="00000000000000000000"/>
    <w:charset w:val="80"/>
    <w:family w:val="swiss"/>
    <w:notTrueType/>
    <w:pitch w:val="variable"/>
    <w:sig w:usb0="00000001" w:usb1="08070000" w:usb2="00000010" w:usb3="00000000" w:csb0="00020000" w:csb1="00000000"/>
  </w:font>
  <w:font w:name="Verdana">
    <w:panose1 w:val="020B0604030504040204"/>
    <w:charset w:val="EE"/>
    <w:family w:val="swiss"/>
    <w:pitch w:val="variable"/>
    <w:sig w:usb0="20000287" w:usb1="00000000" w:usb2="00000000" w:usb3="00000000" w:csb0="0000019F" w:csb1="00000000"/>
  </w:font>
  <w:font w:name="SimSun">
    <w:altName w:val="??¨§?"/>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Aharoni">
    <w:altName w:val="Arial"/>
    <w:panose1 w:val="00000000000000000000"/>
    <w:charset w:val="B1"/>
    <w:family w:val="auto"/>
    <w:notTrueType/>
    <w:pitch w:val="variable"/>
    <w:sig w:usb0="00000801" w:usb1="00000000" w:usb2="00000000" w:usb3="00000000" w:csb0="00000020" w:csb1="00000000"/>
  </w:font>
  <w:font w:name="Calibri (Vietnamese)">
    <w:altName w:val="Arial"/>
    <w:panose1 w:val="00000000000000000000"/>
    <w:charset w:val="A3"/>
    <w:family w:val="swiss"/>
    <w:notTrueType/>
    <w:pitch w:val="variable"/>
    <w:sig w:usb0="20000001" w:usb1="00000000" w:usb2="00000000" w:usb3="00000000" w:csb0="00000100" w:csb1="00000000"/>
  </w:font>
  <w:font w:name="Tahoma">
    <w:panose1 w:val="020B0604030504040204"/>
    <w:charset w:val="EE"/>
    <w:family w:val="swiss"/>
    <w:pitch w:val="variable"/>
    <w:sig w:usb0="61002A87" w:usb1="80000000" w:usb2="00000008" w:usb3="00000000" w:csb0="000101FF" w:csb1="00000000"/>
  </w:font>
  <w:font w:name="Arial,Bold">
    <w:altName w:val="Arial"/>
    <w:panose1 w:val="00000000000000000000"/>
    <w:charset w:val="00"/>
    <w:family w:val="roman"/>
    <w:notTrueType/>
    <w:pitch w:val="default"/>
    <w:sig w:usb0="00000003" w:usb1="00000000" w:usb2="00000000" w:usb3="00000000" w:csb0="00000001" w:csb1="00000000"/>
  </w:font>
  <w:font w:name="SymbolMT">
    <w:altName w:val="Cambria"/>
    <w:panose1 w:val="00000000000000000000"/>
    <w:charset w:val="00"/>
    <w:family w:val="roman"/>
    <w:notTrueType/>
    <w:pitch w:val="default"/>
    <w:sig w:usb0="00000003" w:usb1="00000000" w:usb2="00000000" w:usb3="00000000" w:csb0="0000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Bold">
    <w:altName w:val="Calibri"/>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E56" w:rsidRDefault="007C7E56" w:rsidP="00784F6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7C7E56" w:rsidRDefault="007C7E56" w:rsidP="00784F6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E56" w:rsidRDefault="007C7E56" w:rsidP="0080012E">
    <w:pPr>
      <w:pStyle w:val="Footer"/>
      <w:framePr w:w="365" w:wrap="none" w:vAnchor="text" w:hAnchor="margin" w:xAlign="right" w:y="-5"/>
      <w:rPr>
        <w:rStyle w:val="PageNumber"/>
      </w:rPr>
    </w:pPr>
  </w:p>
  <w:p w:rsidR="007C7E56" w:rsidRDefault="007C7E56" w:rsidP="0080012E">
    <w:pPr>
      <w:pStyle w:val="Footer"/>
      <w:framePr w:w="365" w:wrap="none" w:vAnchor="text" w:hAnchor="margin" w:xAlign="right" w:y="-5"/>
      <w:rPr>
        <w:rStyle w:val="PageNumber"/>
      </w:rPr>
    </w:pPr>
  </w:p>
  <w:p w:rsidR="007C7E56" w:rsidRPr="0080012E" w:rsidRDefault="007C7E56" w:rsidP="0080012E">
    <w:pPr>
      <w:pStyle w:val="Footer"/>
      <w:framePr w:w="365" w:wrap="none" w:vAnchor="text" w:hAnchor="margin" w:xAlign="right" w:y="-5"/>
      <w:rPr>
        <w:rStyle w:val="PageNumber"/>
        <w:rFonts w:ascii="Calibri" w:hAnsi="Calibri" w:cs="Calibri"/>
      </w:rPr>
    </w:pPr>
    <w:r w:rsidRPr="0080012E">
      <w:rPr>
        <w:rStyle w:val="PageNumber"/>
        <w:rFonts w:ascii="Calibri" w:hAnsi="Calibri" w:cs="Calibri"/>
      </w:rPr>
      <w:fldChar w:fldCharType="begin"/>
    </w:r>
    <w:r w:rsidRPr="0080012E">
      <w:rPr>
        <w:rStyle w:val="PageNumber"/>
        <w:rFonts w:ascii="Calibri" w:hAnsi="Calibri" w:cs="Calibri"/>
      </w:rPr>
      <w:instrText xml:space="preserve"> PAGE </w:instrText>
    </w:r>
    <w:r w:rsidRPr="0080012E">
      <w:rPr>
        <w:rStyle w:val="PageNumber"/>
        <w:rFonts w:ascii="Calibri" w:hAnsi="Calibri" w:cs="Calibri"/>
      </w:rPr>
      <w:fldChar w:fldCharType="separate"/>
    </w:r>
    <w:r w:rsidRPr="0080012E">
      <w:rPr>
        <w:rStyle w:val="PageNumber"/>
        <w:rFonts w:ascii="Calibri" w:hAnsi="Calibri" w:cs="Calibri"/>
        <w:noProof/>
      </w:rPr>
      <w:t>2</w:t>
    </w:r>
    <w:r w:rsidRPr="0080012E">
      <w:rPr>
        <w:rStyle w:val="PageNumber"/>
        <w:rFonts w:ascii="Calibri" w:hAnsi="Calibri" w:cs="Calibri"/>
      </w:rPr>
      <w:fldChar w:fldCharType="end"/>
    </w:r>
  </w:p>
  <w:tbl>
    <w:tblPr>
      <w:tblW w:w="9215" w:type="dxa"/>
      <w:jc w:val="center"/>
      <w:tblBorders>
        <w:top w:val="single" w:sz="4" w:space="0" w:color="808080"/>
      </w:tblBorders>
      <w:tblLook w:val="00A0"/>
    </w:tblPr>
    <w:tblGrid>
      <w:gridCol w:w="3240"/>
      <w:gridCol w:w="2977"/>
      <w:gridCol w:w="2890"/>
    </w:tblGrid>
    <w:tr w:rsidR="007C7E56" w:rsidRPr="00C45678" w:rsidTr="00AB750D">
      <w:trPr>
        <w:cantSplit/>
        <w:trHeight w:hRule="exact" w:val="159"/>
        <w:jc w:val="center"/>
      </w:trPr>
      <w:tc>
        <w:tcPr>
          <w:tcW w:w="9215" w:type="dxa"/>
          <w:gridSpan w:val="3"/>
          <w:tcBorders>
            <w:top w:val="single" w:sz="4" w:space="0" w:color="808080"/>
          </w:tcBorders>
        </w:tcPr>
        <w:p w:rsidR="007C7E56" w:rsidRPr="00AB750D" w:rsidRDefault="007C7E56" w:rsidP="00AB750D">
          <w:pPr>
            <w:pStyle w:val="NoSpacing"/>
            <w:ind w:right="360"/>
            <w:rPr>
              <w:color w:val="3B3838"/>
              <w:sz w:val="16"/>
              <w:szCs w:val="16"/>
              <w:vertAlign w:val="subscript"/>
            </w:rPr>
          </w:pPr>
        </w:p>
      </w:tc>
    </w:tr>
    <w:tr w:rsidR="007C7E56" w:rsidRPr="009F525E" w:rsidTr="00AB750D">
      <w:trPr>
        <w:jc w:val="center"/>
      </w:trPr>
      <w:tc>
        <w:tcPr>
          <w:tcW w:w="3348" w:type="dxa"/>
        </w:tcPr>
        <w:p w:rsidR="007C7E56" w:rsidRPr="00AB750D" w:rsidRDefault="007C7E56" w:rsidP="00784F68">
          <w:pPr>
            <w:pStyle w:val="NoSpacing"/>
            <w:rPr>
              <w:color w:val="002060"/>
              <w:sz w:val="16"/>
              <w:szCs w:val="16"/>
            </w:rPr>
          </w:pPr>
          <w:r w:rsidRPr="00AB750D">
            <w:rPr>
              <w:color w:val="002060"/>
              <w:sz w:val="16"/>
              <w:szCs w:val="16"/>
            </w:rPr>
            <w:t>Lider:</w:t>
          </w:r>
        </w:p>
      </w:tc>
      <w:tc>
        <w:tcPr>
          <w:tcW w:w="2977" w:type="dxa"/>
          <w:vAlign w:val="center"/>
        </w:tcPr>
        <w:p w:rsidR="007C7E56" w:rsidRPr="00AB750D" w:rsidRDefault="007C7E56" w:rsidP="00784F68">
          <w:pPr>
            <w:pStyle w:val="NoSpacing"/>
            <w:rPr>
              <w:color w:val="002060"/>
              <w:sz w:val="16"/>
              <w:szCs w:val="16"/>
            </w:rPr>
          </w:pPr>
          <w:r w:rsidRPr="00AB750D">
            <w:rPr>
              <w:color w:val="002060"/>
              <w:sz w:val="16"/>
              <w:szCs w:val="16"/>
            </w:rPr>
            <w:t>Partner:</w:t>
          </w:r>
        </w:p>
      </w:tc>
      <w:tc>
        <w:tcPr>
          <w:tcW w:w="2890" w:type="dxa"/>
          <w:vAlign w:val="center"/>
        </w:tcPr>
        <w:p w:rsidR="007C7E56" w:rsidRPr="00AB750D" w:rsidRDefault="007C7E56" w:rsidP="00784F68">
          <w:pPr>
            <w:pStyle w:val="NoSpacing"/>
            <w:rPr>
              <w:color w:val="002060"/>
              <w:sz w:val="16"/>
              <w:szCs w:val="16"/>
            </w:rPr>
          </w:pPr>
        </w:p>
      </w:tc>
    </w:tr>
    <w:tr w:rsidR="007C7E56" w:rsidRPr="009F525E" w:rsidTr="00AB750D">
      <w:trPr>
        <w:trHeight w:val="680"/>
        <w:jc w:val="center"/>
      </w:trPr>
      <w:tc>
        <w:tcPr>
          <w:tcW w:w="3348" w:type="dxa"/>
          <w:vAlign w:val="center"/>
        </w:tcPr>
        <w:p w:rsidR="007C7E56" w:rsidRPr="00AB750D" w:rsidRDefault="007C7E56" w:rsidP="00784F68">
          <w:pPr>
            <w:pStyle w:val="NoSpacing"/>
            <w:rPr>
              <w:color w:val="002060"/>
              <w:spacing w:val="4"/>
              <w:sz w:val="16"/>
              <w:szCs w:val="16"/>
            </w:rP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2.75pt;margin-top:1.5pt;width:51.9pt;height:39.75pt;z-index:-251658240;visibility:visible;mso-position-horizontal-relative:margin;mso-position-vertical-relative:margin">
                <v:imagedata r:id="rId1" o:title="" grayscale="t" bilevel="t"/>
                <w10:wrap type="square" anchorx="margin" anchory="margin"/>
              </v:shape>
            </w:pict>
          </w:r>
        </w:p>
      </w:tc>
      <w:tc>
        <w:tcPr>
          <w:tcW w:w="2977" w:type="dxa"/>
          <w:vAlign w:val="center"/>
        </w:tcPr>
        <w:p w:rsidR="007C7E56" w:rsidRPr="00AB750D" w:rsidRDefault="007C7E56" w:rsidP="00784F68">
          <w:pPr>
            <w:pStyle w:val="NoSpacing"/>
            <w:rPr>
              <w:rFonts w:cs="Aharoni"/>
              <w:color w:val="002060"/>
              <w:spacing w:val="4"/>
              <w:sz w:val="16"/>
              <w:szCs w:val="16"/>
              <w:lang w:bidi="he-IL"/>
            </w:rPr>
          </w:pPr>
          <w:r w:rsidRPr="00AB750D">
            <w:rPr>
              <w:rFonts w:cs="Aharoni"/>
              <w:noProof/>
              <w:color w:val="002060"/>
              <w:spacing w:val="4"/>
              <w:sz w:val="16"/>
              <w:szCs w:val="16"/>
              <w:lang w:eastAsia="pl-PL" w:bidi="he-IL"/>
            </w:rPr>
            <w:pict>
              <v:shape id="Obraz 117" o:spid="_x0000_i1029" type="#_x0000_t75" style="width:119.25pt;height:38.25pt;visibility:visible" filled="t">
                <v:imagedata r:id="rId2" o:title=""/>
              </v:shape>
            </w:pict>
          </w:r>
        </w:p>
      </w:tc>
      <w:tc>
        <w:tcPr>
          <w:tcW w:w="2890" w:type="dxa"/>
          <w:vAlign w:val="center"/>
        </w:tcPr>
        <w:p w:rsidR="007C7E56" w:rsidRPr="00AB750D" w:rsidRDefault="007C7E56" w:rsidP="00784F68">
          <w:pPr>
            <w:pStyle w:val="NoSpacing"/>
            <w:rPr>
              <w:color w:val="002060"/>
              <w:spacing w:val="4"/>
              <w:sz w:val="16"/>
              <w:szCs w:val="16"/>
            </w:rPr>
          </w:pPr>
          <w:r w:rsidRPr="00AB750D">
            <w:rPr>
              <w:noProof/>
              <w:lang w:eastAsia="pl-PL"/>
            </w:rPr>
            <w:pict>
              <v:shape id="Obraz 6" o:spid="_x0000_i1030" type="#_x0000_t75" style="width:75.75pt;height:39.75pt;visibility:visible" filled="t">
                <v:imagedata r:id="rId3" o:title=""/>
              </v:shape>
            </w:pict>
          </w:r>
        </w:p>
      </w:tc>
    </w:tr>
    <w:tr w:rsidR="007C7E56" w:rsidRPr="00B34EB3" w:rsidTr="00AB750D">
      <w:trPr>
        <w:trHeight w:hRule="exact" w:val="170"/>
        <w:jc w:val="center"/>
      </w:trPr>
      <w:tc>
        <w:tcPr>
          <w:tcW w:w="9215" w:type="dxa"/>
          <w:gridSpan w:val="3"/>
        </w:tcPr>
        <w:p w:rsidR="007C7E56" w:rsidRPr="00AB750D" w:rsidRDefault="007C7E56" w:rsidP="00AB750D">
          <w:pPr>
            <w:pStyle w:val="NoSpacing"/>
            <w:jc w:val="right"/>
            <w:rPr>
              <w:color w:val="2F5496"/>
              <w:spacing w:val="2"/>
              <w:sz w:val="14"/>
              <w:szCs w:val="14"/>
            </w:rPr>
          </w:pPr>
        </w:p>
      </w:tc>
    </w:tr>
  </w:tbl>
  <w:p w:rsidR="007C7E56" w:rsidRDefault="007C7E56" w:rsidP="00784F68">
    <w:pPr>
      <w:pStyle w:val="NoSpacing"/>
      <w:tabs>
        <w:tab w:val="left" w:pos="6300"/>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15" w:type="dxa"/>
      <w:jc w:val="center"/>
      <w:tblBorders>
        <w:top w:val="single" w:sz="4" w:space="0" w:color="808080"/>
      </w:tblBorders>
      <w:tblLook w:val="00A0"/>
    </w:tblPr>
    <w:tblGrid>
      <w:gridCol w:w="3348"/>
      <w:gridCol w:w="2977"/>
      <w:gridCol w:w="2890"/>
    </w:tblGrid>
    <w:tr w:rsidR="007C7E56" w:rsidRPr="00C45678" w:rsidTr="00AB750D">
      <w:trPr>
        <w:cantSplit/>
        <w:trHeight w:hRule="exact" w:val="159"/>
        <w:jc w:val="center"/>
      </w:trPr>
      <w:tc>
        <w:tcPr>
          <w:tcW w:w="9215" w:type="dxa"/>
          <w:gridSpan w:val="3"/>
          <w:tcBorders>
            <w:top w:val="single" w:sz="4" w:space="0" w:color="808080"/>
          </w:tcBorders>
        </w:tcPr>
        <w:p w:rsidR="007C7E56" w:rsidRPr="00AB750D" w:rsidRDefault="007C7E56" w:rsidP="00AB750D">
          <w:pPr>
            <w:pStyle w:val="NoSpacing"/>
            <w:ind w:right="360"/>
            <w:rPr>
              <w:color w:val="3B3838"/>
              <w:sz w:val="16"/>
              <w:szCs w:val="16"/>
              <w:vertAlign w:val="subscript"/>
            </w:rPr>
          </w:pPr>
        </w:p>
      </w:tc>
    </w:tr>
    <w:tr w:rsidR="007C7E56" w:rsidRPr="009F525E" w:rsidTr="00AB750D">
      <w:trPr>
        <w:jc w:val="center"/>
      </w:trPr>
      <w:tc>
        <w:tcPr>
          <w:tcW w:w="3348" w:type="dxa"/>
        </w:tcPr>
        <w:p w:rsidR="007C7E56" w:rsidRPr="00AB750D" w:rsidRDefault="007C7E56" w:rsidP="00784F68">
          <w:pPr>
            <w:pStyle w:val="NoSpacing"/>
            <w:rPr>
              <w:color w:val="002060"/>
              <w:sz w:val="16"/>
              <w:szCs w:val="16"/>
            </w:rPr>
          </w:pPr>
          <w:r w:rsidRPr="00AB750D">
            <w:rPr>
              <w:color w:val="002060"/>
              <w:sz w:val="16"/>
              <w:szCs w:val="16"/>
            </w:rPr>
            <w:t>Lider:</w:t>
          </w:r>
        </w:p>
      </w:tc>
      <w:tc>
        <w:tcPr>
          <w:tcW w:w="2977" w:type="dxa"/>
          <w:vAlign w:val="center"/>
        </w:tcPr>
        <w:p w:rsidR="007C7E56" w:rsidRPr="00AB750D" w:rsidRDefault="007C7E56" w:rsidP="00784F68">
          <w:pPr>
            <w:pStyle w:val="NoSpacing"/>
            <w:rPr>
              <w:color w:val="002060"/>
              <w:sz w:val="16"/>
              <w:szCs w:val="16"/>
            </w:rPr>
          </w:pPr>
          <w:r w:rsidRPr="00AB750D">
            <w:rPr>
              <w:color w:val="002060"/>
              <w:sz w:val="16"/>
              <w:szCs w:val="16"/>
            </w:rPr>
            <w:t>Partner:</w:t>
          </w:r>
        </w:p>
      </w:tc>
      <w:tc>
        <w:tcPr>
          <w:tcW w:w="2890" w:type="dxa"/>
          <w:vAlign w:val="center"/>
        </w:tcPr>
        <w:p w:rsidR="007C7E56" w:rsidRPr="00AB750D" w:rsidRDefault="007C7E56" w:rsidP="00784F68">
          <w:pPr>
            <w:pStyle w:val="NoSpacing"/>
            <w:rPr>
              <w:color w:val="002060"/>
              <w:sz w:val="16"/>
              <w:szCs w:val="16"/>
            </w:rPr>
          </w:pPr>
        </w:p>
      </w:tc>
    </w:tr>
    <w:tr w:rsidR="007C7E56" w:rsidRPr="009F525E" w:rsidTr="00AB750D">
      <w:trPr>
        <w:trHeight w:val="680"/>
        <w:jc w:val="center"/>
      </w:trPr>
      <w:tc>
        <w:tcPr>
          <w:tcW w:w="3348" w:type="dxa"/>
          <w:vAlign w:val="center"/>
        </w:tcPr>
        <w:p w:rsidR="007C7E56" w:rsidRPr="00AB750D" w:rsidRDefault="007C7E56" w:rsidP="00784F68">
          <w:pPr>
            <w:pStyle w:val="NoSpacing"/>
            <w:rPr>
              <w:color w:val="002060"/>
              <w:spacing w:val="4"/>
              <w:sz w:val="16"/>
              <w:szCs w:val="16"/>
            </w:rP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2.75pt;margin-top:1.5pt;width:51.9pt;height:39.75pt;z-index:-251655168;visibility:visible;mso-position-horizontal-relative:margin;mso-position-vertical-relative:margin">
                <v:imagedata r:id="rId1" o:title="" grayscale="t" bilevel="t"/>
                <w10:wrap type="square" anchorx="margin" anchory="margin"/>
              </v:shape>
            </w:pict>
          </w:r>
        </w:p>
      </w:tc>
      <w:tc>
        <w:tcPr>
          <w:tcW w:w="2977" w:type="dxa"/>
          <w:vAlign w:val="center"/>
        </w:tcPr>
        <w:p w:rsidR="007C7E56" w:rsidRPr="00AB750D" w:rsidRDefault="007C7E56" w:rsidP="00784F68">
          <w:pPr>
            <w:pStyle w:val="NoSpacing"/>
            <w:rPr>
              <w:rFonts w:cs="Aharoni"/>
              <w:color w:val="002060"/>
              <w:spacing w:val="4"/>
              <w:sz w:val="16"/>
              <w:szCs w:val="16"/>
              <w:lang w:bidi="he-IL"/>
            </w:rPr>
          </w:pPr>
          <w:r w:rsidRPr="00AB750D">
            <w:rPr>
              <w:rFonts w:cs="Aharoni"/>
              <w:noProof/>
              <w:color w:val="002060"/>
              <w:spacing w:val="4"/>
              <w:sz w:val="16"/>
              <w:szCs w:val="16"/>
              <w:lang w:eastAsia="pl-PL" w:bidi="he-IL"/>
            </w:rPr>
            <w:pict>
              <v:shape id="Obraz 122" o:spid="_x0000_i1035" type="#_x0000_t75" style="width:119.25pt;height:38.25pt;visibility:visible" filled="t">
                <v:imagedata r:id="rId2" o:title=""/>
              </v:shape>
            </w:pict>
          </w:r>
        </w:p>
      </w:tc>
      <w:tc>
        <w:tcPr>
          <w:tcW w:w="2890" w:type="dxa"/>
          <w:vAlign w:val="center"/>
        </w:tcPr>
        <w:p w:rsidR="007C7E56" w:rsidRPr="00AB750D" w:rsidRDefault="007C7E56" w:rsidP="00784F68">
          <w:pPr>
            <w:pStyle w:val="NoSpacing"/>
            <w:rPr>
              <w:color w:val="002060"/>
              <w:spacing w:val="4"/>
              <w:sz w:val="16"/>
              <w:szCs w:val="16"/>
            </w:rPr>
          </w:pPr>
          <w:r w:rsidRPr="00AB750D">
            <w:rPr>
              <w:noProof/>
              <w:lang w:eastAsia="pl-PL"/>
            </w:rPr>
            <w:pict>
              <v:shape id="_x0000_i1036" type="#_x0000_t75" style="width:75.75pt;height:39.75pt;visibility:visible" filled="t">
                <v:imagedata r:id="rId3" o:title=""/>
              </v:shape>
            </w:pict>
          </w:r>
        </w:p>
      </w:tc>
    </w:tr>
    <w:tr w:rsidR="007C7E56" w:rsidRPr="00B34EB3" w:rsidTr="00AB750D">
      <w:trPr>
        <w:trHeight w:hRule="exact" w:val="170"/>
        <w:jc w:val="center"/>
      </w:trPr>
      <w:tc>
        <w:tcPr>
          <w:tcW w:w="9215" w:type="dxa"/>
          <w:gridSpan w:val="3"/>
        </w:tcPr>
        <w:p w:rsidR="007C7E56" w:rsidRPr="00AB750D" w:rsidRDefault="007C7E56" w:rsidP="00AB750D">
          <w:pPr>
            <w:pStyle w:val="NoSpacing"/>
            <w:jc w:val="right"/>
            <w:rPr>
              <w:color w:val="2F5496"/>
              <w:spacing w:val="2"/>
              <w:sz w:val="14"/>
              <w:szCs w:val="14"/>
            </w:rPr>
          </w:pPr>
        </w:p>
      </w:tc>
    </w:tr>
  </w:tbl>
  <w:p w:rsidR="007C7E56" w:rsidRDefault="007C7E5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E56" w:rsidRDefault="007C7E56" w:rsidP="00EA179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7C7E56" w:rsidRDefault="007C7E56" w:rsidP="00716775">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E56" w:rsidRDefault="007C7E56" w:rsidP="00846E71">
    <w:pPr>
      <w:pStyle w:val="Footer"/>
      <w:framePr w:wrap="none" w:vAnchor="text" w:hAnchor="margin" w:xAlign="right" w:y="1"/>
      <w:rPr>
        <w:rStyle w:val="PageNumber"/>
      </w:rPr>
    </w:pPr>
  </w:p>
  <w:p w:rsidR="007C7E56" w:rsidRDefault="007C7E56" w:rsidP="00846E71">
    <w:pPr>
      <w:pStyle w:val="Footer"/>
      <w:framePr w:wrap="none" w:vAnchor="text" w:hAnchor="margin" w:xAlign="right" w:y="1"/>
      <w:rPr>
        <w:rStyle w:val="PageNumber"/>
      </w:rPr>
    </w:pPr>
  </w:p>
  <w:p w:rsidR="007C7E56" w:rsidRDefault="007C7E56" w:rsidP="00EA179F">
    <w:pPr>
      <w:pStyle w:val="Footer"/>
      <w:framePr w:wrap="none" w:vAnchor="text" w:hAnchor="margin" w:xAlign="right" w:y="1"/>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bl>
    <w:tblPr>
      <w:tblW w:w="9215" w:type="dxa"/>
      <w:jc w:val="center"/>
      <w:tblBorders>
        <w:top w:val="single" w:sz="4" w:space="0" w:color="808080"/>
      </w:tblBorders>
      <w:tblLook w:val="00A0"/>
    </w:tblPr>
    <w:tblGrid>
      <w:gridCol w:w="3240"/>
      <w:gridCol w:w="2977"/>
      <w:gridCol w:w="2890"/>
    </w:tblGrid>
    <w:tr w:rsidR="007C7E56" w:rsidRPr="00C45678" w:rsidTr="00AB750D">
      <w:trPr>
        <w:cantSplit/>
        <w:trHeight w:hRule="exact" w:val="159"/>
        <w:jc w:val="center"/>
      </w:trPr>
      <w:tc>
        <w:tcPr>
          <w:tcW w:w="9215" w:type="dxa"/>
          <w:gridSpan w:val="3"/>
          <w:tcBorders>
            <w:top w:val="single" w:sz="4" w:space="0" w:color="808080"/>
          </w:tcBorders>
        </w:tcPr>
        <w:p w:rsidR="007C7E56" w:rsidRPr="00AB750D" w:rsidRDefault="007C7E56" w:rsidP="00AB750D">
          <w:pPr>
            <w:pStyle w:val="NoSpacing"/>
            <w:ind w:right="360"/>
            <w:rPr>
              <w:color w:val="3B3838"/>
              <w:sz w:val="16"/>
              <w:szCs w:val="16"/>
              <w:vertAlign w:val="subscript"/>
            </w:rPr>
          </w:pPr>
        </w:p>
      </w:tc>
    </w:tr>
    <w:tr w:rsidR="007C7E56" w:rsidRPr="009F525E" w:rsidTr="00AB750D">
      <w:trPr>
        <w:jc w:val="center"/>
      </w:trPr>
      <w:tc>
        <w:tcPr>
          <w:tcW w:w="3348" w:type="dxa"/>
        </w:tcPr>
        <w:p w:rsidR="007C7E56" w:rsidRPr="00AB750D" w:rsidRDefault="007C7E56" w:rsidP="00CF59B8">
          <w:pPr>
            <w:pStyle w:val="NoSpacing"/>
            <w:rPr>
              <w:color w:val="002060"/>
              <w:sz w:val="16"/>
              <w:szCs w:val="16"/>
            </w:rPr>
          </w:pPr>
          <w:r w:rsidRPr="00AB750D">
            <w:rPr>
              <w:color w:val="002060"/>
              <w:sz w:val="16"/>
              <w:szCs w:val="16"/>
            </w:rPr>
            <w:t>Lider:</w:t>
          </w:r>
        </w:p>
      </w:tc>
      <w:tc>
        <w:tcPr>
          <w:tcW w:w="2977" w:type="dxa"/>
          <w:vAlign w:val="center"/>
        </w:tcPr>
        <w:p w:rsidR="007C7E56" w:rsidRPr="00AB750D" w:rsidRDefault="007C7E56" w:rsidP="00CF59B8">
          <w:pPr>
            <w:pStyle w:val="NoSpacing"/>
            <w:rPr>
              <w:color w:val="002060"/>
              <w:sz w:val="16"/>
              <w:szCs w:val="16"/>
            </w:rPr>
          </w:pPr>
          <w:r w:rsidRPr="00AB750D">
            <w:rPr>
              <w:color w:val="002060"/>
              <w:sz w:val="16"/>
              <w:szCs w:val="16"/>
            </w:rPr>
            <w:t>Partner:</w:t>
          </w:r>
        </w:p>
      </w:tc>
      <w:tc>
        <w:tcPr>
          <w:tcW w:w="2890" w:type="dxa"/>
          <w:vAlign w:val="center"/>
        </w:tcPr>
        <w:p w:rsidR="007C7E56" w:rsidRPr="00AB750D" w:rsidRDefault="007C7E56" w:rsidP="00CF59B8">
          <w:pPr>
            <w:pStyle w:val="NoSpacing"/>
            <w:rPr>
              <w:color w:val="002060"/>
              <w:sz w:val="16"/>
              <w:szCs w:val="16"/>
            </w:rPr>
          </w:pPr>
        </w:p>
      </w:tc>
    </w:tr>
    <w:tr w:rsidR="007C7E56" w:rsidRPr="009F525E" w:rsidTr="00AB750D">
      <w:trPr>
        <w:trHeight w:val="680"/>
        <w:jc w:val="center"/>
      </w:trPr>
      <w:tc>
        <w:tcPr>
          <w:tcW w:w="3348" w:type="dxa"/>
          <w:vAlign w:val="center"/>
        </w:tcPr>
        <w:p w:rsidR="007C7E56" w:rsidRPr="00AB750D" w:rsidRDefault="007C7E56" w:rsidP="00CF59B8">
          <w:pPr>
            <w:pStyle w:val="NoSpacing"/>
            <w:rPr>
              <w:color w:val="002060"/>
              <w:spacing w:val="4"/>
              <w:sz w:val="16"/>
              <w:szCs w:val="16"/>
            </w:rP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2054" type="#_x0000_t75" style="position:absolute;margin-left:42.75pt;margin-top:1.5pt;width:51.9pt;height:39.75pt;z-index:-251662336;visibility:visible;mso-position-horizontal-relative:margin;mso-position-vertical-relative:margin">
                <v:imagedata r:id="rId1" o:title="" grayscale="t" bilevel="t"/>
                <w10:wrap type="square" anchorx="margin" anchory="margin"/>
              </v:shape>
            </w:pict>
          </w:r>
        </w:p>
      </w:tc>
      <w:tc>
        <w:tcPr>
          <w:tcW w:w="2977" w:type="dxa"/>
          <w:vAlign w:val="center"/>
        </w:tcPr>
        <w:p w:rsidR="007C7E56" w:rsidRPr="00AB750D" w:rsidRDefault="007C7E56" w:rsidP="00CF59B8">
          <w:pPr>
            <w:pStyle w:val="NoSpacing"/>
            <w:rPr>
              <w:rFonts w:cs="Aharoni"/>
              <w:color w:val="002060"/>
              <w:spacing w:val="4"/>
              <w:sz w:val="16"/>
              <w:szCs w:val="16"/>
              <w:lang w:bidi="he-IL"/>
            </w:rPr>
          </w:pPr>
          <w:r w:rsidRPr="00AB750D">
            <w:rPr>
              <w:rFonts w:cs="Aharoni"/>
              <w:noProof/>
              <w:color w:val="002060"/>
              <w:spacing w:val="4"/>
              <w:sz w:val="16"/>
              <w:szCs w:val="16"/>
              <w:lang w:eastAsia="pl-PL" w:bidi="he-IL"/>
            </w:rPr>
            <w:pict>
              <v:shape id="Obraz 30" o:spid="_x0000_i1041" type="#_x0000_t75" style="width:119.25pt;height:38.25pt;visibility:visible" filled="t">
                <v:imagedata r:id="rId2" o:title=""/>
              </v:shape>
            </w:pict>
          </w:r>
        </w:p>
      </w:tc>
      <w:tc>
        <w:tcPr>
          <w:tcW w:w="2890" w:type="dxa"/>
          <w:vAlign w:val="center"/>
        </w:tcPr>
        <w:p w:rsidR="007C7E56" w:rsidRPr="00AB750D" w:rsidRDefault="007C7E56" w:rsidP="00CF59B8">
          <w:pPr>
            <w:pStyle w:val="NoSpacing"/>
            <w:rPr>
              <w:color w:val="002060"/>
              <w:spacing w:val="4"/>
              <w:sz w:val="16"/>
              <w:szCs w:val="16"/>
            </w:rPr>
          </w:pPr>
          <w:r w:rsidRPr="00AB750D">
            <w:rPr>
              <w:noProof/>
              <w:lang w:eastAsia="pl-PL"/>
            </w:rPr>
            <w:pict>
              <v:shape id="_x0000_i1042" type="#_x0000_t75" style="width:75.75pt;height:39.75pt;visibility:visible" filled="t">
                <v:imagedata r:id="rId3" o:title=""/>
              </v:shape>
            </w:pict>
          </w:r>
        </w:p>
      </w:tc>
    </w:tr>
    <w:tr w:rsidR="007C7E56" w:rsidRPr="00B34EB3" w:rsidTr="00AB750D">
      <w:trPr>
        <w:trHeight w:hRule="exact" w:val="170"/>
        <w:jc w:val="center"/>
      </w:trPr>
      <w:tc>
        <w:tcPr>
          <w:tcW w:w="9215" w:type="dxa"/>
          <w:gridSpan w:val="3"/>
        </w:tcPr>
        <w:p w:rsidR="007C7E56" w:rsidRPr="00AB750D" w:rsidRDefault="007C7E56" w:rsidP="00AB750D">
          <w:pPr>
            <w:pStyle w:val="NoSpacing"/>
            <w:jc w:val="right"/>
            <w:rPr>
              <w:color w:val="2F5496"/>
              <w:spacing w:val="2"/>
              <w:sz w:val="14"/>
              <w:szCs w:val="14"/>
            </w:rPr>
          </w:pPr>
        </w:p>
      </w:tc>
    </w:tr>
  </w:tbl>
  <w:p w:rsidR="007C7E56" w:rsidRDefault="007C7E56" w:rsidP="008F6B2D">
    <w:pPr>
      <w:pStyle w:val="NoSpacing"/>
      <w:tabs>
        <w:tab w:val="left" w:pos="6300"/>
      </w:tabs>
    </w:pPr>
    <w: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15" w:type="dxa"/>
      <w:jc w:val="center"/>
      <w:tblBorders>
        <w:top w:val="single" w:sz="4" w:space="0" w:color="808080"/>
      </w:tblBorders>
      <w:tblLook w:val="00A0"/>
    </w:tblPr>
    <w:tblGrid>
      <w:gridCol w:w="3240"/>
      <w:gridCol w:w="2977"/>
      <w:gridCol w:w="2890"/>
    </w:tblGrid>
    <w:tr w:rsidR="007C7E56" w:rsidRPr="00C45678" w:rsidTr="00AB750D">
      <w:trPr>
        <w:cantSplit/>
        <w:trHeight w:hRule="exact" w:val="159"/>
        <w:jc w:val="center"/>
      </w:trPr>
      <w:tc>
        <w:tcPr>
          <w:tcW w:w="9215" w:type="dxa"/>
          <w:gridSpan w:val="3"/>
          <w:tcBorders>
            <w:top w:val="single" w:sz="4" w:space="0" w:color="808080"/>
          </w:tcBorders>
        </w:tcPr>
        <w:p w:rsidR="007C7E56" w:rsidRPr="00AB750D" w:rsidRDefault="007C7E56" w:rsidP="00AB750D">
          <w:pPr>
            <w:pStyle w:val="NoSpacing"/>
            <w:ind w:right="360"/>
            <w:rPr>
              <w:color w:val="3B3838"/>
              <w:sz w:val="16"/>
              <w:szCs w:val="16"/>
              <w:vertAlign w:val="subscript"/>
            </w:rPr>
          </w:pPr>
        </w:p>
      </w:tc>
    </w:tr>
    <w:tr w:rsidR="007C7E56" w:rsidRPr="009F525E" w:rsidTr="00AB750D">
      <w:trPr>
        <w:jc w:val="center"/>
      </w:trPr>
      <w:tc>
        <w:tcPr>
          <w:tcW w:w="3348" w:type="dxa"/>
        </w:tcPr>
        <w:p w:rsidR="007C7E56" w:rsidRPr="00AB750D" w:rsidRDefault="007C7E56" w:rsidP="00B06FA8">
          <w:pPr>
            <w:pStyle w:val="NoSpacing"/>
            <w:rPr>
              <w:color w:val="002060"/>
              <w:sz w:val="16"/>
              <w:szCs w:val="16"/>
            </w:rPr>
          </w:pPr>
          <w:r w:rsidRPr="00AB750D">
            <w:rPr>
              <w:color w:val="002060"/>
              <w:sz w:val="16"/>
              <w:szCs w:val="16"/>
            </w:rPr>
            <w:t>Lider:</w:t>
          </w:r>
        </w:p>
      </w:tc>
      <w:tc>
        <w:tcPr>
          <w:tcW w:w="2977" w:type="dxa"/>
          <w:vAlign w:val="center"/>
        </w:tcPr>
        <w:p w:rsidR="007C7E56" w:rsidRPr="00AB750D" w:rsidRDefault="007C7E56" w:rsidP="00B06FA8">
          <w:pPr>
            <w:pStyle w:val="NoSpacing"/>
            <w:rPr>
              <w:color w:val="002060"/>
              <w:sz w:val="16"/>
              <w:szCs w:val="16"/>
            </w:rPr>
          </w:pPr>
          <w:r w:rsidRPr="00AB750D">
            <w:rPr>
              <w:color w:val="002060"/>
              <w:sz w:val="16"/>
              <w:szCs w:val="16"/>
            </w:rPr>
            <w:t>Partner:</w:t>
          </w:r>
        </w:p>
      </w:tc>
      <w:tc>
        <w:tcPr>
          <w:tcW w:w="2890" w:type="dxa"/>
          <w:vAlign w:val="center"/>
        </w:tcPr>
        <w:p w:rsidR="007C7E56" w:rsidRPr="00AB750D" w:rsidRDefault="007C7E56" w:rsidP="00B06FA8">
          <w:pPr>
            <w:pStyle w:val="NoSpacing"/>
            <w:rPr>
              <w:color w:val="002060"/>
              <w:sz w:val="16"/>
              <w:szCs w:val="16"/>
            </w:rPr>
          </w:pPr>
        </w:p>
      </w:tc>
    </w:tr>
    <w:tr w:rsidR="007C7E56" w:rsidRPr="009F525E" w:rsidTr="00AB750D">
      <w:trPr>
        <w:trHeight w:val="680"/>
        <w:jc w:val="center"/>
      </w:trPr>
      <w:tc>
        <w:tcPr>
          <w:tcW w:w="3348" w:type="dxa"/>
          <w:vAlign w:val="center"/>
        </w:tcPr>
        <w:p w:rsidR="007C7E56" w:rsidRPr="00AB750D" w:rsidRDefault="007C7E56" w:rsidP="00B06FA8">
          <w:pPr>
            <w:pStyle w:val="NoSpacing"/>
            <w:rPr>
              <w:color w:val="002060"/>
              <w:spacing w:val="4"/>
              <w:sz w:val="16"/>
              <w:szCs w:val="16"/>
            </w:rP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42.75pt;margin-top:1.5pt;width:51.9pt;height:39.75pt;z-index:-251659264;visibility:visible;mso-position-horizontal-relative:margin;mso-position-vertical-relative:margin">
                <v:imagedata r:id="rId1" o:title="" grayscale="t" bilevel="t"/>
                <w10:wrap type="square" anchorx="margin" anchory="margin"/>
              </v:shape>
            </w:pict>
          </w:r>
        </w:p>
      </w:tc>
      <w:tc>
        <w:tcPr>
          <w:tcW w:w="2977" w:type="dxa"/>
          <w:vAlign w:val="center"/>
        </w:tcPr>
        <w:p w:rsidR="007C7E56" w:rsidRPr="00AB750D" w:rsidRDefault="007C7E56" w:rsidP="00B06FA8">
          <w:pPr>
            <w:pStyle w:val="NoSpacing"/>
            <w:rPr>
              <w:rFonts w:cs="Aharoni"/>
              <w:color w:val="002060"/>
              <w:spacing w:val="4"/>
              <w:sz w:val="16"/>
              <w:szCs w:val="16"/>
              <w:lang w:bidi="he-IL"/>
            </w:rPr>
          </w:pPr>
          <w:r w:rsidRPr="00AB750D">
            <w:rPr>
              <w:rFonts w:cs="Aharoni"/>
              <w:noProof/>
              <w:color w:val="002060"/>
              <w:spacing w:val="4"/>
              <w:sz w:val="16"/>
              <w:szCs w:val="16"/>
              <w:lang w:eastAsia="pl-PL" w:bidi="he-IL"/>
            </w:rPr>
            <w:pict>
              <v:shape id="Obraz 35" o:spid="_x0000_i1047" type="#_x0000_t75" style="width:119.25pt;height:38.25pt;visibility:visible" filled="t">
                <v:imagedata r:id="rId2" o:title=""/>
              </v:shape>
            </w:pict>
          </w:r>
        </w:p>
      </w:tc>
      <w:tc>
        <w:tcPr>
          <w:tcW w:w="2890" w:type="dxa"/>
          <w:vAlign w:val="center"/>
        </w:tcPr>
        <w:p w:rsidR="007C7E56" w:rsidRPr="00AB750D" w:rsidRDefault="007C7E56" w:rsidP="00B06FA8">
          <w:pPr>
            <w:pStyle w:val="NoSpacing"/>
            <w:rPr>
              <w:color w:val="002060"/>
              <w:spacing w:val="4"/>
              <w:sz w:val="16"/>
              <w:szCs w:val="16"/>
            </w:rPr>
          </w:pPr>
          <w:r w:rsidRPr="00AB750D">
            <w:rPr>
              <w:noProof/>
              <w:lang w:eastAsia="pl-PL"/>
            </w:rPr>
            <w:pict>
              <v:shape id="_x0000_i1048" type="#_x0000_t75" style="width:75.75pt;height:39.75pt;visibility:visible" filled="t">
                <v:imagedata r:id="rId3" o:title=""/>
              </v:shape>
            </w:pict>
          </w:r>
        </w:p>
      </w:tc>
    </w:tr>
    <w:tr w:rsidR="007C7E56" w:rsidRPr="00B34EB3" w:rsidTr="00AB750D">
      <w:trPr>
        <w:trHeight w:hRule="exact" w:val="170"/>
        <w:jc w:val="center"/>
      </w:trPr>
      <w:tc>
        <w:tcPr>
          <w:tcW w:w="9215" w:type="dxa"/>
          <w:gridSpan w:val="3"/>
        </w:tcPr>
        <w:p w:rsidR="007C7E56" w:rsidRPr="00AB750D" w:rsidRDefault="007C7E56" w:rsidP="00AB750D">
          <w:pPr>
            <w:pStyle w:val="NoSpacing"/>
            <w:jc w:val="right"/>
            <w:rPr>
              <w:color w:val="2F5496"/>
              <w:spacing w:val="2"/>
              <w:sz w:val="14"/>
              <w:szCs w:val="14"/>
            </w:rPr>
          </w:pPr>
        </w:p>
      </w:tc>
    </w:tr>
  </w:tbl>
  <w:p w:rsidR="007C7E56" w:rsidRDefault="007C7E5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7E56" w:rsidRDefault="007C7E56" w:rsidP="00873E87">
      <w:r>
        <w:separator/>
      </w:r>
    </w:p>
  </w:footnote>
  <w:footnote w:type="continuationSeparator" w:id="0">
    <w:p w:rsidR="007C7E56" w:rsidRDefault="007C7E56" w:rsidP="00873E87">
      <w:r>
        <w:continuationSeparator/>
      </w:r>
    </w:p>
  </w:footnote>
  <w:footnote w:id="1">
    <w:p w:rsidR="007C7E56" w:rsidRPr="0031717A" w:rsidRDefault="007C7E56" w:rsidP="0031717A">
      <w:pPr>
        <w:spacing w:before="100" w:beforeAutospacing="1" w:after="100" w:afterAutospacing="1"/>
      </w:pPr>
      <w:r>
        <w:rPr>
          <w:rStyle w:val="FootnoteReference"/>
        </w:rPr>
        <w:footnoteRef/>
      </w:r>
      <w:r>
        <w:t xml:space="preserve"> </w:t>
      </w:r>
      <w:r w:rsidRPr="00B277AF">
        <w:rPr>
          <w:rFonts w:ascii="Calibri" w:hAnsi="Calibri" w:cs="Calibri"/>
          <w:sz w:val="20"/>
          <w:szCs w:val="20"/>
        </w:rPr>
        <w:t>Opracowano na podstawie: Zalecenie Parlamentu Europejskiego i Rady nr 2006/962/WE z dn. 18 grudnia 2006 r. w sprawie kompetencji kluczowych w procesie uczenia się przez całe życie (Dz.U. L 394 z 30.12.2006).</w:t>
      </w:r>
      <w:r w:rsidRPr="0031717A">
        <w:rPr>
          <w:rFonts w:ascii="Arial" w:hAnsi="Arial" w:cs="Arial"/>
        </w:rPr>
        <w:t xml:space="preserve"> </w:t>
      </w:r>
    </w:p>
    <w:p w:rsidR="007C7E56" w:rsidRDefault="007C7E56" w:rsidP="0031717A">
      <w:pPr>
        <w:spacing w:before="100" w:beforeAutospacing="1" w:after="100" w:afterAutospacing="1"/>
      </w:pPr>
    </w:p>
  </w:footnote>
  <w:footnote w:id="2">
    <w:p w:rsidR="007C7E56" w:rsidRDefault="007C7E56">
      <w:pPr>
        <w:pStyle w:val="FootnoteText"/>
      </w:pPr>
      <w:r w:rsidRPr="000F6437">
        <w:rPr>
          <w:rStyle w:val="FootnoteReference"/>
          <w:rFonts w:ascii="Calibri" w:hAnsi="Calibri" w:cs="Calibri"/>
          <w:color w:val="000000"/>
        </w:rPr>
        <w:footnoteRef/>
      </w:r>
      <w:r w:rsidRPr="000F6437">
        <w:rPr>
          <w:rFonts w:ascii="Calibri" w:hAnsi="Calibri" w:cs="Calibri"/>
          <w:color w:val="000000"/>
          <w:lang w:val="en-US"/>
        </w:rPr>
        <w:t xml:space="preserve"> Film - </w:t>
      </w:r>
      <w:hyperlink r:id="rId1" w:history="1">
        <w:r w:rsidRPr="000F6437">
          <w:rPr>
            <w:rStyle w:val="Hyperlink"/>
            <w:rFonts w:ascii="Calibri" w:hAnsi="Calibri" w:cs="Calibri"/>
            <w:lang w:val="en-US"/>
          </w:rPr>
          <w:t>https://youtu.be/Lz057bp8-dc</w:t>
        </w:r>
      </w:hyperlink>
    </w:p>
  </w:footnote>
  <w:footnote w:id="3">
    <w:p w:rsidR="007C7E56" w:rsidRDefault="007C7E56">
      <w:pPr>
        <w:pStyle w:val="FootnoteText"/>
      </w:pPr>
      <w:r w:rsidRPr="000F6437">
        <w:rPr>
          <w:rStyle w:val="FootnoteReference"/>
          <w:rFonts w:ascii="Calibri" w:hAnsi="Calibri" w:cs="Calibri"/>
          <w:color w:val="000000"/>
        </w:rPr>
        <w:footnoteRef/>
      </w:r>
      <w:r w:rsidRPr="00334D6A">
        <w:rPr>
          <w:rFonts w:ascii="Calibri" w:hAnsi="Calibri" w:cs="Calibri"/>
          <w:color w:val="000000"/>
          <w:lang w:val="en-US"/>
        </w:rPr>
        <w:t xml:space="preserve"> </w:t>
      </w:r>
      <w:hyperlink r:id="rId2" w:history="1">
        <w:r w:rsidRPr="00334D6A">
          <w:rPr>
            <w:rStyle w:val="Hyperlink"/>
            <w:rFonts w:ascii="Calibri" w:hAnsi="Calibri" w:cs="Calibri"/>
            <w:color w:val="000000"/>
            <w:lang w:val="en-US"/>
          </w:rPr>
          <w:t>https://doskonaleniewsieci.pl/KategoriaProblemowPodglad.aspx?id=43</w:t>
        </w:r>
      </w:hyperlink>
    </w:p>
  </w:footnote>
  <w:footnote w:id="4">
    <w:p w:rsidR="007C7E56" w:rsidRDefault="007C7E56">
      <w:pPr>
        <w:pStyle w:val="FootnoteText"/>
      </w:pPr>
      <w:r w:rsidRPr="00933613">
        <w:rPr>
          <w:rStyle w:val="FootnoteReference"/>
          <w:rFonts w:ascii="Calibri" w:hAnsi="Calibri" w:cs="Calibri"/>
          <w:color w:val="000000"/>
        </w:rPr>
        <w:footnoteRef/>
      </w:r>
      <w:r w:rsidRPr="00933613">
        <w:rPr>
          <w:rFonts w:ascii="Calibri" w:hAnsi="Calibri" w:cs="Calibri"/>
          <w:color w:val="000000"/>
          <w:lang w:val="en-US"/>
        </w:rPr>
        <w:t xml:space="preserve"> Film - </w:t>
      </w:r>
      <w:hyperlink r:id="rId3" w:tgtFrame="_blank" w:tooltip="Udostępnij link" w:history="1">
        <w:r w:rsidRPr="00933613">
          <w:rPr>
            <w:rFonts w:ascii="Calibri" w:hAnsi="Calibri" w:cs="Calibri"/>
            <w:color w:val="0025F5"/>
            <w:lang w:val="en-US"/>
          </w:rPr>
          <w:t>https://youtu.be/RP5mEkAQlY0</w:t>
        </w:r>
      </w:hyperlink>
    </w:p>
  </w:footnote>
  <w:footnote w:id="5">
    <w:p w:rsidR="007C7E56" w:rsidRPr="0088159E" w:rsidRDefault="007C7E56">
      <w:pPr>
        <w:pStyle w:val="FootnoteText"/>
        <w:rPr>
          <w:rFonts w:ascii="Calibri" w:hAnsi="Calibri" w:cs="Calibri"/>
          <w:color w:val="000000"/>
        </w:rPr>
      </w:pPr>
      <w:r w:rsidRPr="00614BE0">
        <w:rPr>
          <w:rStyle w:val="FootnoteReference"/>
          <w:rFonts w:ascii="Calibri" w:hAnsi="Calibri" w:cs="Calibri"/>
        </w:rPr>
        <w:footnoteRef/>
      </w:r>
      <w:r w:rsidRPr="0088159E">
        <w:rPr>
          <w:rFonts w:ascii="Calibri" w:hAnsi="Calibri" w:cs="Calibri"/>
        </w:rPr>
        <w:t xml:space="preserve"> Film - </w:t>
      </w:r>
      <w:hyperlink r:id="rId4" w:history="1">
        <w:r w:rsidRPr="0088159E">
          <w:rPr>
            <w:rStyle w:val="Hyperlink"/>
            <w:rFonts w:ascii="Calibri" w:hAnsi="Calibri" w:cs="Calibri"/>
          </w:rPr>
          <w:t>https://youtu.be/sAbHICB9hcA</w:t>
        </w:r>
      </w:hyperlink>
    </w:p>
    <w:p w:rsidR="007C7E56" w:rsidRDefault="007C7E56">
      <w:pPr>
        <w:pStyle w:val="FootnoteText"/>
      </w:pPr>
    </w:p>
  </w:footnote>
  <w:footnote w:id="6">
    <w:p w:rsidR="007C7E56" w:rsidRPr="0097664B" w:rsidRDefault="007C7E56" w:rsidP="0088159E">
      <w:pPr>
        <w:pStyle w:val="NormalWeb"/>
      </w:pPr>
      <w:r>
        <w:rPr>
          <w:rStyle w:val="FootnoteReference"/>
        </w:rPr>
        <w:footnoteRef/>
      </w:r>
      <w:r>
        <w:t xml:space="preserve"> </w:t>
      </w:r>
      <w:r w:rsidRPr="0097664B">
        <w:rPr>
          <w:rFonts w:ascii="Calibri" w:hAnsi="Calibri" w:cs="Calibri"/>
        </w:rPr>
        <w:t xml:space="preserve">Ika Kręczkowska, </w:t>
      </w:r>
      <w:r>
        <w:rPr>
          <w:rFonts w:ascii="Calibri" w:hAnsi="Calibri" w:cs="Calibri"/>
        </w:rPr>
        <w:t>„</w:t>
      </w:r>
      <w:hyperlink r:id="rId5" w:history="1">
        <w:r w:rsidRPr="0097664B">
          <w:rPr>
            <w:rStyle w:val="Hyperlink"/>
            <w:rFonts w:ascii="Calibri" w:hAnsi="Calibri" w:cs="Calibri"/>
          </w:rPr>
          <w:t>Metody aktywizujące w nauczaniu</w:t>
        </w:r>
      </w:hyperlink>
      <w:r>
        <w:rPr>
          <w:rFonts w:ascii="Calibri" w:hAnsi="Calibri" w:cs="Calibri"/>
        </w:rPr>
        <w:t>”, Gdańska Fundacja Oświatowa, [online: dostęp 22.12.2018]</w:t>
      </w:r>
    </w:p>
    <w:p w:rsidR="007C7E56" w:rsidRDefault="007C7E56" w:rsidP="0088159E">
      <w:pPr>
        <w:pStyle w:val="NormalWeb"/>
      </w:pPr>
    </w:p>
  </w:footnote>
  <w:footnote w:id="7">
    <w:p w:rsidR="007C7E56" w:rsidRDefault="007C7E56">
      <w:pPr>
        <w:pStyle w:val="FootnoteText"/>
      </w:pPr>
      <w:r w:rsidRPr="002550E0">
        <w:rPr>
          <w:rStyle w:val="FootnoteReference"/>
          <w:rFonts w:ascii="Calibri" w:hAnsi="Calibri" w:cs="Calibri"/>
        </w:rPr>
        <w:footnoteRef/>
      </w:r>
      <w:r w:rsidRPr="006047F4">
        <w:rPr>
          <w:rFonts w:ascii="Calibri" w:hAnsi="Calibri" w:cs="Calibri"/>
          <w:lang w:val="en-US"/>
        </w:rPr>
        <w:t xml:space="preserve"> Film -  </w:t>
      </w:r>
      <w:hyperlink r:id="rId6" w:history="1">
        <w:r w:rsidRPr="006047F4">
          <w:rPr>
            <w:rStyle w:val="Hyperlink"/>
            <w:rFonts w:ascii="Calibri" w:hAnsi="Calibri" w:cs="Calibri"/>
            <w:lang w:val="en-US"/>
          </w:rPr>
          <w:t>https://www.youtube.com/watch?v=IqXUpgm6Kxg</w:t>
        </w:r>
      </w:hyperlink>
    </w:p>
  </w:footnote>
  <w:footnote w:id="8">
    <w:p w:rsidR="007C7E56" w:rsidRDefault="007C7E56">
      <w:pPr>
        <w:pStyle w:val="FootnoteText"/>
        <w:rPr>
          <w:rFonts w:ascii="Calibri" w:hAnsi="Calibri" w:cs="Calibri"/>
        </w:rPr>
      </w:pPr>
      <w:r w:rsidRPr="00551709">
        <w:rPr>
          <w:rStyle w:val="FootnoteReference"/>
          <w:rFonts w:ascii="Calibri" w:hAnsi="Calibri" w:cs="Calibri"/>
        </w:rPr>
        <w:footnoteRef/>
      </w:r>
      <w:r>
        <w:rPr>
          <w:rFonts w:ascii="Calibri" w:hAnsi="Calibri" w:cs="Calibri"/>
        </w:rPr>
        <w:t xml:space="preserve"> Animacja - </w:t>
      </w:r>
      <w:r w:rsidRPr="00551709">
        <w:rPr>
          <w:rFonts w:ascii="Calibri" w:hAnsi="Calibri" w:cs="Calibri"/>
        </w:rPr>
        <w:t xml:space="preserve"> </w:t>
      </w:r>
      <w:hyperlink r:id="rId7" w:history="1">
        <w:r w:rsidRPr="007626B7">
          <w:rPr>
            <w:rStyle w:val="Hyperlink"/>
            <w:rFonts w:ascii="Calibri" w:hAnsi="Calibri" w:cs="Calibri"/>
          </w:rPr>
          <w:t>https://www.youtube.com/watch?v=BB9Ouni0XMw</w:t>
        </w:r>
      </w:hyperlink>
    </w:p>
    <w:p w:rsidR="007C7E56" w:rsidRDefault="007C7E56">
      <w:pPr>
        <w:pStyle w:val="FootnoteText"/>
      </w:pPr>
    </w:p>
  </w:footnote>
  <w:footnote w:id="9">
    <w:p w:rsidR="007C7E56" w:rsidRPr="00D916B1" w:rsidRDefault="007C7E56" w:rsidP="00A72CF6">
      <w:pPr>
        <w:rPr>
          <w:rFonts w:ascii="Calibri" w:hAnsi="Calibri" w:cs="Calibri"/>
          <w:sz w:val="20"/>
          <w:szCs w:val="20"/>
        </w:rPr>
      </w:pPr>
      <w:r>
        <w:rPr>
          <w:rStyle w:val="FootnoteReference"/>
        </w:rPr>
        <w:footnoteRef/>
      </w:r>
      <w:r>
        <w:t xml:space="preserve"> </w:t>
      </w:r>
      <w:r w:rsidRPr="00D916B1">
        <w:rPr>
          <w:rFonts w:ascii="Calibri" w:hAnsi="Calibri" w:cs="Calibri"/>
          <w:color w:val="000000"/>
          <w:sz w:val="20"/>
          <w:szCs w:val="20"/>
        </w:rPr>
        <w:t>Małgorzata Sławin</w:t>
      </w:r>
      <w:r w:rsidRPr="00D916B1">
        <w:rPr>
          <w:rFonts w:ascii="Calibri (Vietnamese)" w:hAnsi="Calibri (Vietnamese)" w:cs="Calibri (Vietnamese)"/>
          <w:color w:val="000000"/>
          <w:sz w:val="20"/>
          <w:szCs w:val="20"/>
        </w:rPr>
        <w:t xml:space="preserve">́ska </w:t>
      </w:r>
      <w:hyperlink r:id="rId8" w:history="1">
        <w:r w:rsidRPr="00D916B1">
          <w:rPr>
            <w:rStyle w:val="Hyperlink"/>
            <w:rFonts w:ascii="Calibri (Vietnamese)" w:hAnsi="Calibri (Vietnamese)" w:cs="Calibri (Vietnamese)"/>
            <w:bCs/>
            <w:sz w:val="20"/>
            <w:szCs w:val="20"/>
          </w:rPr>
          <w:t>Tutoring rówieśniczy w edukacji, czyli jak uczniowie ucza</w:t>
        </w:r>
        <w:r w:rsidRPr="00D916B1">
          <w:rPr>
            <w:rStyle w:val="Hyperlink"/>
            <w:rFonts w:ascii="Tahoma" w:hAnsi="Tahoma" w:cs="Tahoma"/>
            <w:bCs/>
            <w:sz w:val="20"/>
            <w:szCs w:val="20"/>
          </w:rPr>
          <w:t>̨</w:t>
        </w:r>
        <w:r w:rsidRPr="00D916B1">
          <w:rPr>
            <w:rStyle w:val="Hyperlink"/>
            <w:rFonts w:ascii="Calibri (Vietnamese)" w:hAnsi="Calibri (Vietnamese)" w:cs="Calibri (Vietnamese)"/>
            <w:bCs/>
            <w:sz w:val="20"/>
            <w:szCs w:val="20"/>
          </w:rPr>
          <w:t xml:space="preserve"> sie</w:t>
        </w:r>
        <w:r w:rsidRPr="00D916B1">
          <w:rPr>
            <w:rStyle w:val="Hyperlink"/>
            <w:rFonts w:ascii="Tahoma" w:hAnsi="Tahoma" w:cs="Tahoma"/>
            <w:bCs/>
            <w:sz w:val="20"/>
            <w:szCs w:val="20"/>
          </w:rPr>
          <w:t>̨</w:t>
        </w:r>
        <w:r w:rsidRPr="00D916B1">
          <w:rPr>
            <w:rStyle w:val="Hyperlink"/>
            <w:rFonts w:ascii="Calibri (Vietnamese)" w:hAnsi="Calibri (Vietnamese)" w:cs="Calibri (Vietnamese)"/>
            <w:bCs/>
            <w:sz w:val="20"/>
            <w:szCs w:val="20"/>
          </w:rPr>
          <w:t xml:space="preserve"> od siebie wzajemniei co z tego wynika</w:t>
        </w:r>
      </w:hyperlink>
      <w:r w:rsidRPr="00D916B1">
        <w:rPr>
          <w:rFonts w:ascii="Calibri" w:hAnsi="Calibri" w:cs="Calibri"/>
          <w:b/>
          <w:bCs/>
          <w:color w:val="000000"/>
          <w:sz w:val="20"/>
          <w:szCs w:val="20"/>
        </w:rPr>
        <w:t xml:space="preserve"> </w:t>
      </w:r>
      <w:r w:rsidRPr="00D916B1">
        <w:rPr>
          <w:rFonts w:ascii="Calibri (Vietnamese)" w:hAnsi="Calibri (Vietnamese)" w:cs="Calibri (Vietnamese)"/>
          <w:iCs/>
          <w:color w:val="000000"/>
          <w:sz w:val="20"/>
          <w:szCs w:val="20"/>
        </w:rPr>
        <w:t>Uniwersytet Warmińsko-Mazurski w Olsztynie, Wydzia</w:t>
      </w:r>
      <w:r w:rsidRPr="00D916B1">
        <w:rPr>
          <w:rFonts w:ascii="Calibri" w:hAnsi="Calibri" w:cs="Calibri"/>
          <w:iCs/>
          <w:color w:val="000000"/>
          <w:sz w:val="20"/>
          <w:szCs w:val="20"/>
        </w:rPr>
        <w:t>ł Nauk Sp</w:t>
      </w:r>
      <w:r w:rsidRPr="00D916B1">
        <w:rPr>
          <w:rFonts w:ascii="Calibri" w:hAnsi="Calibri" w:cs="Calibri"/>
          <w:iCs/>
          <w:color w:val="000000"/>
          <w:sz w:val="20"/>
          <w:szCs w:val="20"/>
        </w:rPr>
        <w:t>o</w:t>
      </w:r>
      <w:r w:rsidRPr="00D916B1">
        <w:rPr>
          <w:rFonts w:ascii="Calibri" w:hAnsi="Calibri" w:cs="Calibri"/>
          <w:iCs/>
          <w:color w:val="000000"/>
          <w:sz w:val="20"/>
          <w:szCs w:val="20"/>
        </w:rPr>
        <w:t>łecznych</w:t>
      </w:r>
      <w:r w:rsidRPr="00D916B1">
        <w:rPr>
          <w:rFonts w:ascii="Calibri" w:hAnsi="Calibri" w:cs="Calibri"/>
          <w:i/>
          <w:iCs/>
          <w:color w:val="000000"/>
          <w:sz w:val="20"/>
          <w:szCs w:val="20"/>
        </w:rPr>
        <w:t xml:space="preserve"> </w:t>
      </w:r>
      <w:r>
        <w:rPr>
          <w:rFonts w:ascii="Calibri" w:hAnsi="Calibri" w:cs="Calibri"/>
          <w:iCs/>
          <w:color w:val="000000"/>
          <w:sz w:val="20"/>
          <w:szCs w:val="20"/>
        </w:rPr>
        <w:t>[online: dostęp 04.01.2019]</w:t>
      </w:r>
    </w:p>
    <w:p w:rsidR="007C7E56" w:rsidRDefault="007C7E56" w:rsidP="00A72CF6"/>
  </w:footnote>
  <w:footnote w:id="10">
    <w:p w:rsidR="007C7E56" w:rsidRPr="008A17FC" w:rsidRDefault="007C7E56">
      <w:pPr>
        <w:pStyle w:val="FootnoteText"/>
        <w:rPr>
          <w:rFonts w:ascii="Calibri" w:hAnsi="Calibri" w:cs="Calibri"/>
          <w:lang w:val="en-US"/>
        </w:rPr>
      </w:pPr>
      <w:r>
        <w:rPr>
          <w:rStyle w:val="FootnoteReference"/>
        </w:rPr>
        <w:footnoteRef/>
      </w:r>
      <w:r w:rsidRPr="008A17FC">
        <w:rPr>
          <w:lang w:val="en-US"/>
        </w:rPr>
        <w:t xml:space="preserve"> </w:t>
      </w:r>
      <w:r w:rsidRPr="008A17FC">
        <w:rPr>
          <w:rFonts w:ascii="Calibri" w:hAnsi="Calibri" w:cs="Calibri"/>
          <w:lang w:val="en-US"/>
        </w:rPr>
        <w:t xml:space="preserve">Film -  </w:t>
      </w:r>
      <w:hyperlink r:id="rId9" w:history="1">
        <w:r w:rsidRPr="008A17FC">
          <w:rPr>
            <w:rStyle w:val="Hyperlink"/>
            <w:rFonts w:ascii="Calibri" w:hAnsi="Calibri" w:cs="Calibri"/>
            <w:lang w:val="en-US"/>
          </w:rPr>
          <w:t>https://youtu.be/sA80RRMnZHw</w:t>
        </w:r>
      </w:hyperlink>
    </w:p>
    <w:p w:rsidR="007C7E56" w:rsidRDefault="007C7E56">
      <w:pPr>
        <w:pStyle w:val="FootnoteText"/>
      </w:pPr>
    </w:p>
  </w:footnote>
  <w:footnote w:id="11">
    <w:p w:rsidR="007C7E56" w:rsidRPr="008A17FC" w:rsidRDefault="007C7E56" w:rsidP="00545B97">
      <w:pPr>
        <w:pStyle w:val="FootnoteText"/>
        <w:rPr>
          <w:rFonts w:ascii="Calibri" w:hAnsi="Calibri" w:cs="Calibri"/>
          <w:lang w:val="en-US"/>
        </w:rPr>
      </w:pPr>
      <w:r w:rsidRPr="006B561E">
        <w:rPr>
          <w:rStyle w:val="FootnoteReference"/>
          <w:rFonts w:ascii="Calibri" w:hAnsi="Calibri" w:cs="Calibri"/>
        </w:rPr>
        <w:footnoteRef/>
      </w:r>
      <w:r>
        <w:rPr>
          <w:rFonts w:ascii="Calibri" w:hAnsi="Calibri" w:cs="Calibri"/>
          <w:lang w:val="en-US"/>
        </w:rPr>
        <w:t xml:space="preserve"> </w:t>
      </w:r>
      <w:r w:rsidRPr="008A17FC">
        <w:rPr>
          <w:rFonts w:ascii="Calibri" w:hAnsi="Calibri" w:cs="Calibri"/>
          <w:lang w:val="en-US"/>
        </w:rPr>
        <w:t xml:space="preserve">Film -  </w:t>
      </w:r>
      <w:hyperlink r:id="rId10" w:history="1">
        <w:r w:rsidRPr="008A17FC">
          <w:rPr>
            <w:rStyle w:val="Hyperlink"/>
            <w:rFonts w:ascii="Calibri" w:hAnsi="Calibri" w:cs="Calibri"/>
            <w:lang w:val="en-US"/>
          </w:rPr>
          <w:t>https://youtu.be/9V9mUkZMvjs</w:t>
        </w:r>
      </w:hyperlink>
    </w:p>
    <w:p w:rsidR="007C7E56" w:rsidRDefault="007C7E56" w:rsidP="00545B97">
      <w:pPr>
        <w:pStyle w:val="FootnoteText"/>
      </w:pPr>
    </w:p>
  </w:footnote>
  <w:footnote w:id="12">
    <w:p w:rsidR="007C7E56" w:rsidRPr="0054265C" w:rsidRDefault="007C7E56" w:rsidP="00B277AF">
      <w:pPr>
        <w:rPr>
          <w:rFonts w:ascii="Calibri" w:hAnsi="Calibri" w:cs="Calibri"/>
          <w:sz w:val="20"/>
          <w:szCs w:val="20"/>
        </w:rPr>
      </w:pPr>
      <w:r>
        <w:rPr>
          <w:rStyle w:val="FootnoteReference"/>
        </w:rPr>
        <w:footnoteRef/>
      </w:r>
      <w:r>
        <w:t xml:space="preserve"> </w:t>
      </w:r>
      <w:r w:rsidRPr="0054265C">
        <w:rPr>
          <w:rFonts w:ascii="Calibri" w:hAnsi="Calibri" w:cs="Calibri"/>
          <w:bCs/>
          <w:iCs/>
          <w:color w:val="444444"/>
          <w:sz w:val="20"/>
          <w:szCs w:val="20"/>
        </w:rPr>
        <w:t>Jakub Szczepaniak, Iwona Wróblewska</w:t>
      </w:r>
      <w:r>
        <w:rPr>
          <w:rFonts w:ascii="Calibri" w:hAnsi="Calibri" w:cs="Calibri"/>
          <w:bCs/>
          <w:iCs/>
          <w:color w:val="444444"/>
          <w:sz w:val="20"/>
          <w:szCs w:val="20"/>
        </w:rPr>
        <w:t xml:space="preserve"> </w:t>
      </w:r>
      <w:hyperlink r:id="rId11" w:history="1">
        <w:r w:rsidRPr="0054265C">
          <w:rPr>
            <w:rStyle w:val="Hyperlink"/>
            <w:rFonts w:ascii="Calibri" w:hAnsi="Calibri" w:cs="Calibri"/>
            <w:bCs/>
            <w:iCs/>
            <w:sz w:val="20"/>
            <w:szCs w:val="20"/>
          </w:rPr>
          <w:t>„Problem – Based Learning”,</w:t>
        </w:r>
      </w:hyperlink>
      <w:r>
        <w:rPr>
          <w:rFonts w:ascii="Calibri" w:hAnsi="Calibri" w:cs="Calibri"/>
          <w:bCs/>
          <w:iCs/>
          <w:color w:val="444444"/>
          <w:sz w:val="20"/>
          <w:szCs w:val="20"/>
        </w:rPr>
        <w:t xml:space="preserve"> Forum Akademickie Łódź 2012 [online: dostęp 15.01.19]</w:t>
      </w:r>
    </w:p>
    <w:p w:rsidR="007C7E56" w:rsidRDefault="007C7E56" w:rsidP="00B277AF"/>
  </w:footnote>
  <w:footnote w:id="13">
    <w:p w:rsidR="007C7E56" w:rsidRPr="00D3178B" w:rsidRDefault="007C7E56" w:rsidP="00B277AF">
      <w:r>
        <w:rPr>
          <w:rStyle w:val="FootnoteReference"/>
        </w:rPr>
        <w:footnoteRef/>
      </w:r>
      <w:r>
        <w:t xml:space="preserve"> </w:t>
      </w:r>
      <w:r w:rsidRPr="0036664D">
        <w:rPr>
          <w:rFonts w:ascii="Calibri" w:hAnsi="Calibri" w:cs="Calibri"/>
          <w:i/>
          <w:sz w:val="20"/>
          <w:szCs w:val="20"/>
        </w:rPr>
        <w:t xml:space="preserve">Na podstawie opracowania dr </w:t>
      </w:r>
      <w:r w:rsidRPr="0036664D">
        <w:rPr>
          <w:rFonts w:ascii="Calibri" w:hAnsi="Calibri" w:cs="Calibri"/>
          <w:i/>
          <w:color w:val="000000"/>
          <w:sz w:val="20"/>
          <w:szCs w:val="20"/>
        </w:rPr>
        <w:t xml:space="preserve">Dagmara Sokołowska </w:t>
      </w:r>
      <w:hyperlink r:id="rId12" w:history="1">
        <w:r w:rsidRPr="0036664D">
          <w:rPr>
            <w:rStyle w:val="Hyperlink"/>
            <w:rFonts w:ascii="Calibri" w:hAnsi="Calibri" w:cs="Calibri"/>
            <w:i/>
            <w:sz w:val="20"/>
            <w:szCs w:val="20"/>
          </w:rPr>
          <w:t>„Podstawy IBSE”</w:t>
        </w:r>
      </w:hyperlink>
      <w:r w:rsidRPr="0036664D">
        <w:rPr>
          <w:rFonts w:ascii="Calibri" w:hAnsi="Calibri" w:cs="Calibri"/>
          <w:i/>
          <w:color w:val="000000"/>
          <w:sz w:val="20"/>
          <w:szCs w:val="20"/>
        </w:rPr>
        <w:t xml:space="preserve"> </w:t>
      </w:r>
      <w:r w:rsidRPr="0036664D">
        <w:rPr>
          <w:rFonts w:ascii="Calibri" w:hAnsi="Calibri" w:cs="Calibri"/>
          <w:i/>
          <w:sz w:val="20"/>
          <w:szCs w:val="20"/>
        </w:rPr>
        <w:t>Wydział Fizyki, Astronomii i Informatyki Stosowanej Uniwersytetu Jagiellońskiego w Krakowie [online: dostęp 21.12.18]</w:t>
      </w:r>
    </w:p>
    <w:p w:rsidR="007C7E56" w:rsidRDefault="007C7E56" w:rsidP="00B277AF"/>
  </w:footnote>
  <w:footnote w:id="14">
    <w:p w:rsidR="007C7E56" w:rsidRPr="00F4410C" w:rsidRDefault="007C7E56" w:rsidP="00B277AF">
      <w:pPr>
        <w:pStyle w:val="NormalWeb"/>
        <w:rPr>
          <w:rFonts w:ascii="Calibri" w:hAnsi="Calibri" w:cs="Calibri"/>
          <w:sz w:val="20"/>
          <w:szCs w:val="20"/>
        </w:rPr>
      </w:pPr>
      <w:r w:rsidRPr="00F4410C">
        <w:rPr>
          <w:rStyle w:val="FootnoteReference"/>
          <w:rFonts w:ascii="Calibri" w:hAnsi="Calibri" w:cs="Calibri"/>
          <w:sz w:val="20"/>
          <w:szCs w:val="20"/>
        </w:rPr>
        <w:footnoteRef/>
      </w:r>
      <w:r w:rsidRPr="00F4410C">
        <w:rPr>
          <w:rFonts w:ascii="Calibri" w:hAnsi="Calibri" w:cs="Calibri"/>
          <w:sz w:val="20"/>
          <w:szCs w:val="20"/>
        </w:rPr>
        <w:t xml:space="preserve"> E. Piotrowska </w:t>
      </w:r>
      <w:hyperlink r:id="rId13" w:history="1">
        <w:r w:rsidRPr="00F4410C">
          <w:rPr>
            <w:rStyle w:val="Hyperlink"/>
            <w:rFonts w:ascii="Calibri" w:hAnsi="Calibri" w:cs="Calibri"/>
            <w:sz w:val="20"/>
            <w:szCs w:val="20"/>
          </w:rPr>
          <w:t>Aktywizujące metody nauczania stosowane w kształceniu zawodowym</w:t>
        </w:r>
      </w:hyperlink>
      <w:r w:rsidRPr="00F4410C">
        <w:rPr>
          <w:rFonts w:ascii="Calibri" w:hAnsi="Calibri" w:cs="Calibri"/>
          <w:sz w:val="20"/>
          <w:szCs w:val="20"/>
        </w:rPr>
        <w:t xml:space="preserve"> </w:t>
      </w:r>
      <w:r>
        <w:rPr>
          <w:rFonts w:ascii="Calibri" w:hAnsi="Calibri" w:cs="Calibri"/>
          <w:sz w:val="20"/>
          <w:szCs w:val="20"/>
        </w:rPr>
        <w:t>[online: dostęp 23.12.2018]</w:t>
      </w:r>
    </w:p>
    <w:p w:rsidR="007C7E56" w:rsidRDefault="007C7E56" w:rsidP="00B277AF">
      <w:pPr>
        <w:pStyle w:val="NormalWeb"/>
      </w:pPr>
    </w:p>
  </w:footnote>
  <w:footnote w:id="15">
    <w:p w:rsidR="007C7E56" w:rsidRPr="00914A7D" w:rsidRDefault="007C7E56" w:rsidP="00B277AF">
      <w:pPr>
        <w:pStyle w:val="NormalWeb"/>
        <w:rPr>
          <w:rFonts w:ascii="Calibri" w:hAnsi="Calibri" w:cs="Calibri"/>
          <w:sz w:val="20"/>
          <w:szCs w:val="20"/>
        </w:rPr>
      </w:pPr>
      <w:r>
        <w:rPr>
          <w:rStyle w:val="FootnoteReference"/>
        </w:rPr>
        <w:footnoteRef/>
      </w:r>
      <w:r w:rsidRPr="00FE61A6">
        <w:rPr>
          <w:rFonts w:ascii="Calibri" w:hAnsi="Calibri" w:cs="Calibri"/>
          <w:sz w:val="20"/>
          <w:szCs w:val="20"/>
        </w:rPr>
        <w:t xml:space="preserve"> E. Piotrowska, </w:t>
      </w:r>
      <w:hyperlink r:id="rId14" w:history="1">
        <w:r w:rsidRPr="00FE61A6">
          <w:rPr>
            <w:rStyle w:val="Hyperlink"/>
            <w:rFonts w:ascii="Calibri (Vietnamese)" w:hAnsi="Calibri (Vietnamese)" w:cs="Calibri (Vietnamese)"/>
            <w:sz w:val="20"/>
            <w:szCs w:val="20"/>
          </w:rPr>
          <w:t>„Nauczanie problemowe w toku zaje</w:t>
        </w:r>
        <w:r w:rsidRPr="00FE61A6">
          <w:rPr>
            <w:rStyle w:val="Hyperlink"/>
            <w:rFonts w:ascii="Tahoma" w:hAnsi="Tahoma" w:cs="Tahoma"/>
            <w:sz w:val="20"/>
            <w:szCs w:val="20"/>
          </w:rPr>
          <w:t>̨</w:t>
        </w:r>
        <w:r w:rsidRPr="00FE61A6">
          <w:rPr>
            <w:rStyle w:val="Hyperlink"/>
            <w:rFonts w:ascii="Calibri (Vietnamese)" w:hAnsi="Calibri (Vietnamese)" w:cs="Calibri (Vietnamese)"/>
            <w:sz w:val="20"/>
            <w:szCs w:val="20"/>
          </w:rPr>
          <w:t>ć praktycznych</w:t>
        </w:r>
      </w:hyperlink>
      <w:r w:rsidRPr="00FE61A6">
        <w:rPr>
          <w:rFonts w:ascii="Calibri" w:hAnsi="Calibri" w:cs="Calibri"/>
          <w:sz w:val="20"/>
          <w:szCs w:val="20"/>
        </w:rPr>
        <w:t xml:space="preserve"> „Uniwersytet Wrocławski</w:t>
      </w:r>
    </w:p>
    <w:p w:rsidR="007C7E56" w:rsidRDefault="007C7E56" w:rsidP="00B277AF">
      <w:pPr>
        <w:pStyle w:val="NormalWeb"/>
      </w:pPr>
    </w:p>
  </w:footnote>
  <w:footnote w:id="16">
    <w:p w:rsidR="007C7E56" w:rsidRPr="007A411D" w:rsidRDefault="007C7E56" w:rsidP="00B277AF">
      <w:pPr>
        <w:pStyle w:val="FootnoteText"/>
        <w:rPr>
          <w:rFonts w:ascii="Calibri" w:hAnsi="Calibri" w:cs="Calibri"/>
        </w:rPr>
      </w:pPr>
      <w:r>
        <w:rPr>
          <w:rStyle w:val="FootnoteReference"/>
        </w:rPr>
        <w:footnoteRef/>
      </w:r>
      <w:r w:rsidRPr="007A411D">
        <w:rPr>
          <w:rFonts w:ascii="Calibri" w:hAnsi="Calibri" w:cs="Calibri"/>
        </w:rPr>
        <w:t xml:space="preserve"> </w:t>
      </w:r>
      <w:hyperlink r:id="rId15" w:history="1">
        <w:r w:rsidRPr="007A411D">
          <w:rPr>
            <w:rStyle w:val="Hyperlink"/>
            <w:rFonts w:ascii="Calibri" w:hAnsi="Calibri" w:cs="Calibri"/>
          </w:rPr>
          <w:t>http://www.superbelfrzy.edu.pl/pomyslodajnia/biegajace-dyktando/</w:t>
        </w:r>
      </w:hyperlink>
    </w:p>
    <w:p w:rsidR="007C7E56" w:rsidRDefault="007C7E56" w:rsidP="00B277AF">
      <w:pPr>
        <w:pStyle w:val="FootnoteText"/>
      </w:pPr>
    </w:p>
  </w:footnote>
  <w:footnote w:id="17">
    <w:p w:rsidR="007C7E56" w:rsidRPr="00DA486D" w:rsidRDefault="007C7E56" w:rsidP="00B277AF">
      <w:pPr>
        <w:pStyle w:val="NormalWeb"/>
        <w:rPr>
          <w:rFonts w:ascii="Calibri" w:hAnsi="Calibri" w:cs="Calibri"/>
          <w:sz w:val="20"/>
          <w:szCs w:val="20"/>
        </w:rPr>
      </w:pPr>
      <w:r w:rsidRPr="00DA486D">
        <w:rPr>
          <w:rStyle w:val="FootnoteReference"/>
          <w:rFonts w:ascii="Calibri" w:hAnsi="Calibri" w:cs="Calibri"/>
          <w:sz w:val="20"/>
          <w:szCs w:val="20"/>
        </w:rPr>
        <w:footnoteRef/>
      </w:r>
      <w:r w:rsidRPr="00DA486D">
        <w:rPr>
          <w:rFonts w:ascii="Calibri" w:hAnsi="Calibri" w:cs="Calibri"/>
          <w:sz w:val="20"/>
          <w:szCs w:val="20"/>
        </w:rPr>
        <w:t xml:space="preserve"> D</w:t>
      </w:r>
      <w:r w:rsidRPr="00DA486D">
        <w:rPr>
          <w:rFonts w:ascii="Calibri" w:hAnsi="Calibri" w:cs="Calibri"/>
          <w:bCs/>
          <w:iCs/>
          <w:sz w:val="20"/>
          <w:szCs w:val="20"/>
        </w:rPr>
        <w:t>. Franciszkowska „</w:t>
      </w:r>
      <w:hyperlink r:id="rId16" w:history="1">
        <w:r w:rsidRPr="00DA486D">
          <w:rPr>
            <w:rStyle w:val="Hyperlink"/>
            <w:rFonts w:ascii="Calibri (Vietnamese)" w:hAnsi="Calibri (Vietnamese)" w:cs="Calibri (Vietnamese)"/>
            <w:bCs/>
            <w:iCs/>
            <w:sz w:val="20"/>
            <w:szCs w:val="20"/>
          </w:rPr>
          <w:t>Dwanaście uśmiechnie</w:t>
        </w:r>
        <w:r w:rsidRPr="00DA486D">
          <w:rPr>
            <w:rStyle w:val="Hyperlink"/>
            <w:rFonts w:ascii="Tahoma" w:hAnsi="Tahoma" w:cs="Tahoma"/>
            <w:bCs/>
            <w:iCs/>
            <w:sz w:val="20"/>
            <w:szCs w:val="20"/>
          </w:rPr>
          <w:t>̨</w:t>
        </w:r>
        <w:r w:rsidRPr="00DA486D">
          <w:rPr>
            <w:rStyle w:val="Hyperlink"/>
            <w:rFonts w:ascii="Calibri (Vietnamese)" w:hAnsi="Calibri (Vietnamese)" w:cs="Calibri (Vietnamese)"/>
            <w:bCs/>
            <w:iCs/>
            <w:sz w:val="20"/>
            <w:szCs w:val="20"/>
          </w:rPr>
          <w:t xml:space="preserve">tych tekstów – zbiór dyktand opracowanych przez </w:t>
        </w:r>
        <w:r w:rsidRPr="00DA486D">
          <w:rPr>
            <w:rStyle w:val="Hyperlink"/>
            <w:rFonts w:ascii="Calibri" w:hAnsi="Calibri" w:cs="Calibri"/>
            <w:bCs/>
            <w:iCs/>
            <w:sz w:val="20"/>
            <w:szCs w:val="20"/>
          </w:rPr>
          <w:t>dzieci</w:t>
        </w:r>
      </w:hyperlink>
      <w:r w:rsidRPr="00DA486D">
        <w:rPr>
          <w:rFonts w:ascii="Calibri" w:hAnsi="Calibri" w:cs="Calibri"/>
          <w:bCs/>
          <w:iCs/>
          <w:sz w:val="20"/>
          <w:szCs w:val="20"/>
        </w:rPr>
        <w:t>”</w:t>
      </w:r>
      <w:r w:rsidRPr="00DA486D">
        <w:rPr>
          <w:rFonts w:ascii="Calibri" w:hAnsi="Calibri" w:cs="Calibri"/>
          <w:b/>
          <w:bCs/>
          <w:i/>
          <w:iCs/>
          <w:sz w:val="20"/>
          <w:szCs w:val="20"/>
        </w:rPr>
        <w:t xml:space="preserve"> </w:t>
      </w:r>
      <w:r w:rsidRPr="00DA486D">
        <w:rPr>
          <w:rFonts w:ascii="Calibri" w:hAnsi="Calibri" w:cs="Calibri"/>
          <w:bCs/>
          <w:iCs/>
          <w:sz w:val="20"/>
          <w:szCs w:val="20"/>
        </w:rPr>
        <w:t>SP 199 Łódź</w:t>
      </w:r>
    </w:p>
    <w:p w:rsidR="007C7E56" w:rsidRDefault="007C7E56" w:rsidP="00B277AF">
      <w:pPr>
        <w:pStyle w:val="NormalWeb"/>
      </w:pPr>
    </w:p>
  </w:footnote>
  <w:footnote w:id="18">
    <w:p w:rsidR="007C7E56" w:rsidRPr="007D7C37" w:rsidRDefault="007C7E56" w:rsidP="00B277AF">
      <w:pPr>
        <w:pStyle w:val="NormalWeb"/>
        <w:shd w:val="clear" w:color="auto" w:fill="FFFFFF"/>
        <w:rPr>
          <w:rFonts w:ascii="Calibri" w:hAnsi="Calibri" w:cs="Calibri"/>
        </w:rPr>
      </w:pPr>
      <w:r>
        <w:rPr>
          <w:rStyle w:val="FootnoteReference"/>
        </w:rPr>
        <w:footnoteRef/>
      </w:r>
      <w:r>
        <w:t xml:space="preserve"> </w:t>
      </w:r>
      <w:r w:rsidRPr="00FB7A1D">
        <w:rPr>
          <w:rFonts w:ascii="Calibri (Vietnamese)" w:hAnsi="Calibri (Vietnamese)" w:cs="Calibri (Vietnamese)"/>
          <w:color w:val="000000"/>
          <w:sz w:val="20"/>
          <w:szCs w:val="20"/>
        </w:rPr>
        <w:t>Krystyna Adaśko, Marzena Jasińska, Graz</w:t>
      </w:r>
      <w:r w:rsidRPr="00FB7A1D">
        <w:rPr>
          <w:rFonts w:ascii="Tahoma" w:hAnsi="Tahoma" w:cs="Tahoma"/>
          <w:color w:val="000000"/>
          <w:sz w:val="20"/>
          <w:szCs w:val="20"/>
        </w:rPr>
        <w:t>̇</w:t>
      </w:r>
      <w:r w:rsidRPr="00FB7A1D">
        <w:rPr>
          <w:rFonts w:ascii="Calibri (Vietnamese)" w:hAnsi="Calibri (Vietnamese)" w:cs="Calibri (Vietnamese)"/>
          <w:color w:val="000000"/>
          <w:sz w:val="20"/>
          <w:szCs w:val="20"/>
        </w:rPr>
        <w:t>yna Kmiecik Diagnoza pracy szko</w:t>
      </w:r>
      <w:r w:rsidRPr="00FB7A1D">
        <w:rPr>
          <w:rFonts w:ascii="Calibri" w:hAnsi="Calibri" w:cs="Calibri"/>
          <w:color w:val="000000"/>
          <w:sz w:val="20"/>
          <w:szCs w:val="20"/>
        </w:rPr>
        <w:t>ły – etap I, Ośr</w:t>
      </w:r>
      <w:r w:rsidRPr="00FB7A1D">
        <w:rPr>
          <w:rFonts w:ascii="Calibri" w:hAnsi="Calibri" w:cs="Calibri"/>
          <w:color w:val="000000"/>
          <w:sz w:val="20"/>
          <w:szCs w:val="20"/>
        </w:rPr>
        <w:t>o</w:t>
      </w:r>
      <w:r w:rsidRPr="00FB7A1D">
        <w:rPr>
          <w:rFonts w:ascii="Calibri" w:hAnsi="Calibri" w:cs="Calibri"/>
          <w:color w:val="000000"/>
          <w:sz w:val="20"/>
          <w:szCs w:val="20"/>
        </w:rPr>
        <w:t>dek Ro</w:t>
      </w:r>
      <w:r>
        <w:rPr>
          <w:rFonts w:ascii="Calibri" w:hAnsi="Calibri" w:cs="Calibri"/>
          <w:color w:val="000000"/>
          <w:sz w:val="20"/>
          <w:szCs w:val="20"/>
        </w:rPr>
        <w:t>z</w:t>
      </w:r>
      <w:r w:rsidRPr="00FB7A1D">
        <w:rPr>
          <w:rFonts w:ascii="Calibri" w:hAnsi="Calibri" w:cs="Calibri"/>
          <w:color w:val="000000"/>
          <w:sz w:val="20"/>
          <w:szCs w:val="20"/>
        </w:rPr>
        <w:t>woju Edukacji W-a 2015</w:t>
      </w:r>
      <w:r w:rsidRPr="00FB7A1D">
        <w:rPr>
          <w:rFonts w:ascii="Calibri" w:hAnsi="Calibri" w:cs="Calibri"/>
          <w:color w:val="000000"/>
        </w:rPr>
        <w:t xml:space="preserve"> </w:t>
      </w:r>
    </w:p>
    <w:p w:rsidR="007C7E56" w:rsidRDefault="007C7E56" w:rsidP="00B277AF">
      <w:pPr>
        <w:pStyle w:val="NormalWeb"/>
        <w:shd w:val="clear" w:color="auto" w:fill="FFFFFF"/>
      </w:pPr>
    </w:p>
  </w:footnote>
  <w:footnote w:id="19">
    <w:p w:rsidR="007C7E56" w:rsidRDefault="007C7E56" w:rsidP="00B277AF">
      <w:pPr>
        <w:spacing w:after="200"/>
        <w:jc w:val="both"/>
      </w:pPr>
      <w:r>
        <w:rPr>
          <w:rStyle w:val="Znakiprzypiswdolnych"/>
        </w:rPr>
        <w:footnoteRef/>
      </w:r>
      <w:r>
        <w:rPr>
          <w:sz w:val="20"/>
          <w:szCs w:val="20"/>
        </w:rPr>
        <w:tab/>
        <w:t>liczba godzin przeznaczonych na konsultacje indywidualne i grupowe, prowadzenie warsztatów dla nauczycieli, spotkania z dyrektorem szkoły/przedszkola itp., bez godzin przeznaczonych na koord</w:t>
      </w:r>
      <w:r>
        <w:rPr>
          <w:sz w:val="20"/>
          <w:szCs w:val="20"/>
        </w:rPr>
        <w:t>y</w:t>
      </w:r>
      <w:r>
        <w:rPr>
          <w:sz w:val="20"/>
          <w:szCs w:val="20"/>
        </w:rPr>
        <w:t xml:space="preserve">nacje, organizację i sprawy administracyjne. </w:t>
      </w:r>
    </w:p>
  </w:footnote>
  <w:footnote w:id="20">
    <w:p w:rsidR="007C7E56" w:rsidRDefault="007C7E56" w:rsidP="00B277AF">
      <w:pPr>
        <w:pStyle w:val="FootnoteText"/>
        <w:spacing w:after="200"/>
      </w:pPr>
      <w:r>
        <w:rPr>
          <w:rStyle w:val="Znakiprzypiswdolnych"/>
        </w:rPr>
        <w:footnoteRef/>
      </w:r>
      <w:r>
        <w:tab/>
        <w:t>liczba godzin uczestnictwa w konsultacjach indywidualnych i grupowych, spotkaniach, warszt</w:t>
      </w:r>
      <w:r>
        <w:t>a</w:t>
      </w:r>
      <w:r>
        <w:t>tach, szkoleniach  itp. organizowanych w ramach RPW</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E56" w:rsidRDefault="007C7E56" w:rsidP="00784F68">
    <w:pPr>
      <w:ind w:left="-284" w:right="-284"/>
      <w:jc w:val="center"/>
      <w:rPr>
        <w:color w:val="002060"/>
        <w:spacing w:val="4"/>
        <w:sz w:val="18"/>
        <w:szCs w:val="16"/>
      </w:rPr>
    </w:pPr>
  </w:p>
  <w:tbl>
    <w:tblPr>
      <w:tblW w:w="9498" w:type="dxa"/>
      <w:jc w:val="center"/>
      <w:tblLook w:val="00A0"/>
    </w:tblPr>
    <w:tblGrid>
      <w:gridCol w:w="3578"/>
      <w:gridCol w:w="1984"/>
      <w:gridCol w:w="3828"/>
    </w:tblGrid>
    <w:tr w:rsidR="007C7E56" w:rsidTr="00AB750D">
      <w:trPr>
        <w:jc w:val="center"/>
      </w:trPr>
      <w:tc>
        <w:tcPr>
          <w:tcW w:w="3686" w:type="dxa"/>
          <w:vAlign w:val="center"/>
        </w:tcPr>
        <w:p w:rsidR="007C7E56" w:rsidRPr="00AB750D" w:rsidRDefault="007C7E56" w:rsidP="00784F68">
          <w:pPr>
            <w:pStyle w:val="Header"/>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14" o:spid="_x0000_s2049" type="#_x0000_t75" style="position:absolute;margin-left:.35pt;margin-top:0;width:118.7pt;height:56pt;z-index:251659264;visibility:visible">
                <v:imagedata r:id="rId1" o:title=""/>
              </v:shape>
            </w:pict>
          </w:r>
        </w:p>
      </w:tc>
      <w:tc>
        <w:tcPr>
          <w:tcW w:w="1984" w:type="dxa"/>
          <w:vAlign w:val="center"/>
        </w:tcPr>
        <w:p w:rsidR="007C7E56" w:rsidRPr="00AB750D" w:rsidRDefault="007C7E56" w:rsidP="00AB750D">
          <w:pPr>
            <w:pStyle w:val="Header"/>
            <w:jc w:val="center"/>
            <w:rPr>
              <w:noProof/>
              <w:sz w:val="20"/>
            </w:rPr>
          </w:pPr>
        </w:p>
      </w:tc>
      <w:tc>
        <w:tcPr>
          <w:tcW w:w="3828" w:type="dxa"/>
          <w:vAlign w:val="center"/>
        </w:tcPr>
        <w:p w:rsidR="007C7E56" w:rsidRPr="00AB750D" w:rsidRDefault="007C7E56" w:rsidP="00AB750D">
          <w:pPr>
            <w:pStyle w:val="Header"/>
            <w:jc w:val="right"/>
            <w:rPr>
              <w:sz w:val="20"/>
            </w:rPr>
          </w:pPr>
          <w:r w:rsidRPr="00AB750D">
            <w:rPr>
              <w:noProof/>
              <w:sz w:val="22"/>
              <w:szCs w:val="22"/>
            </w:rPr>
            <w:pict>
              <v:shape id="Obraz 115" o:spid="_x0000_i1026" type="#_x0000_t75" style="width:141.75pt;height:42pt;visibility:visible">
                <v:imagedata r:id="rId2" o:title=""/>
              </v:shape>
            </w:pict>
          </w:r>
        </w:p>
      </w:tc>
    </w:tr>
    <w:tr w:rsidR="007C7E56" w:rsidTr="00AB750D">
      <w:trPr>
        <w:jc w:val="center"/>
      </w:trPr>
      <w:tc>
        <w:tcPr>
          <w:tcW w:w="3686" w:type="dxa"/>
          <w:vAlign w:val="center"/>
        </w:tcPr>
        <w:p w:rsidR="007C7E56" w:rsidRPr="00AB750D" w:rsidRDefault="007C7E56" w:rsidP="00784F68">
          <w:pPr>
            <w:pStyle w:val="Header"/>
            <w:rPr>
              <w:noProof/>
            </w:rPr>
          </w:pPr>
        </w:p>
      </w:tc>
      <w:tc>
        <w:tcPr>
          <w:tcW w:w="1984" w:type="dxa"/>
          <w:vAlign w:val="center"/>
        </w:tcPr>
        <w:p w:rsidR="007C7E56" w:rsidRPr="00AB750D" w:rsidRDefault="007C7E56" w:rsidP="00AB750D">
          <w:pPr>
            <w:pStyle w:val="Header"/>
            <w:jc w:val="center"/>
            <w:rPr>
              <w:noProof/>
              <w:sz w:val="20"/>
            </w:rPr>
          </w:pPr>
        </w:p>
      </w:tc>
      <w:tc>
        <w:tcPr>
          <w:tcW w:w="3828" w:type="dxa"/>
          <w:vAlign w:val="center"/>
        </w:tcPr>
        <w:p w:rsidR="007C7E56" w:rsidRPr="00AB750D" w:rsidRDefault="007C7E56" w:rsidP="00AB750D">
          <w:pPr>
            <w:pStyle w:val="Header"/>
            <w:jc w:val="right"/>
            <w:rPr>
              <w:noProof/>
            </w:rPr>
          </w:pPr>
        </w:p>
      </w:tc>
    </w:tr>
  </w:tbl>
  <w:p w:rsidR="007C7E56" w:rsidRDefault="007C7E56" w:rsidP="00784F68">
    <w:pPr>
      <w:ind w:right="-284"/>
      <w:jc w:val="center"/>
      <w:rPr>
        <w:rFonts w:cs="Calibri"/>
        <w:color w:val="002060"/>
        <w:spacing w:val="4"/>
        <w:sz w:val="18"/>
        <w:szCs w:val="18"/>
      </w:rPr>
    </w:pPr>
    <w:r w:rsidRPr="005B0DA0">
      <w:rPr>
        <w:color w:val="002060"/>
        <w:spacing w:val="4"/>
        <w:sz w:val="18"/>
        <w:szCs w:val="16"/>
      </w:rPr>
      <w:t>”</w:t>
    </w: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rFonts w:cs="Calibri"/>
        <w:color w:val="002060"/>
        <w:spacing w:val="4"/>
        <w:sz w:val="18"/>
        <w:szCs w:val="18"/>
      </w:rPr>
      <w:t>– projekt współfinansowany przez Unię Europejską ze środków Euro</w:t>
    </w:r>
    <w:r>
      <w:rPr>
        <w:rFonts w:cs="Calibri"/>
        <w:color w:val="002060"/>
        <w:spacing w:val="4"/>
        <w:sz w:val="18"/>
        <w:szCs w:val="18"/>
      </w:rPr>
      <w:t xml:space="preserve">pejskiego Funduszu Społecznego </w:t>
    </w:r>
    <w:r w:rsidRPr="009C411A">
      <w:rPr>
        <w:rFonts w:cs="Calibri"/>
        <w:color w:val="002060"/>
        <w:spacing w:val="4"/>
        <w:sz w:val="18"/>
        <w:szCs w:val="18"/>
      </w:rPr>
      <w:t>w ramach Programu Operacyjnego Wiedza Edukacja Rozwój 2014-2020</w:t>
    </w:r>
  </w:p>
  <w:p w:rsidR="007C7E56" w:rsidRPr="007C219E" w:rsidRDefault="007C7E56" w:rsidP="00784F68">
    <w:pPr>
      <w:ind w:right="-284"/>
      <w:rPr>
        <w:color w:val="002060"/>
        <w:spacing w:val="4"/>
        <w:sz w:val="18"/>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E56" w:rsidRDefault="007C7E56">
    <w:pPr>
      <w:pStyle w:val="Header"/>
    </w:pPr>
  </w:p>
  <w:p w:rsidR="007C7E56" w:rsidRDefault="007C7E56" w:rsidP="00784F68">
    <w:pPr>
      <w:ind w:left="-284" w:right="-284"/>
      <w:jc w:val="center"/>
      <w:rPr>
        <w:color w:val="002060"/>
        <w:spacing w:val="4"/>
        <w:sz w:val="18"/>
        <w:szCs w:val="16"/>
      </w:rPr>
    </w:pPr>
  </w:p>
  <w:tbl>
    <w:tblPr>
      <w:tblW w:w="9498" w:type="dxa"/>
      <w:jc w:val="center"/>
      <w:tblLook w:val="00A0"/>
    </w:tblPr>
    <w:tblGrid>
      <w:gridCol w:w="3578"/>
      <w:gridCol w:w="1984"/>
      <w:gridCol w:w="3828"/>
    </w:tblGrid>
    <w:tr w:rsidR="007C7E56" w:rsidTr="00AB750D">
      <w:trPr>
        <w:jc w:val="center"/>
      </w:trPr>
      <w:tc>
        <w:tcPr>
          <w:tcW w:w="3686" w:type="dxa"/>
          <w:vAlign w:val="center"/>
        </w:tcPr>
        <w:p w:rsidR="007C7E56" w:rsidRPr="00AB750D" w:rsidRDefault="007C7E56" w:rsidP="00784F68">
          <w:pPr>
            <w:pStyle w:val="Header"/>
            <w:rPr>
              <w:sz w:val="20"/>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19" o:spid="_x0000_s2051" type="#_x0000_t75" style="position:absolute;margin-left:.35pt;margin-top:0;width:118.7pt;height:56pt;z-index:251660288;visibility:visible">
                <v:imagedata r:id="rId1" o:title=""/>
              </v:shape>
            </w:pict>
          </w:r>
        </w:p>
      </w:tc>
      <w:tc>
        <w:tcPr>
          <w:tcW w:w="1984" w:type="dxa"/>
          <w:vAlign w:val="center"/>
        </w:tcPr>
        <w:p w:rsidR="007C7E56" w:rsidRPr="00AB750D" w:rsidRDefault="007C7E56" w:rsidP="00AB750D">
          <w:pPr>
            <w:pStyle w:val="Header"/>
            <w:jc w:val="center"/>
            <w:rPr>
              <w:noProof/>
              <w:sz w:val="20"/>
              <w:szCs w:val="22"/>
            </w:rPr>
          </w:pPr>
        </w:p>
      </w:tc>
      <w:tc>
        <w:tcPr>
          <w:tcW w:w="3828" w:type="dxa"/>
          <w:vAlign w:val="center"/>
        </w:tcPr>
        <w:p w:rsidR="007C7E56" w:rsidRPr="00AB750D" w:rsidRDefault="007C7E56" w:rsidP="00AB750D">
          <w:pPr>
            <w:pStyle w:val="Header"/>
            <w:jc w:val="right"/>
            <w:rPr>
              <w:sz w:val="20"/>
              <w:szCs w:val="22"/>
            </w:rPr>
          </w:pPr>
          <w:r w:rsidRPr="00AB750D">
            <w:rPr>
              <w:noProof/>
              <w:sz w:val="22"/>
              <w:szCs w:val="22"/>
            </w:rPr>
            <w:pict>
              <v:shape id="Obraz 120" o:spid="_x0000_i1032" type="#_x0000_t75" style="width:141.75pt;height:42pt;visibility:visible">
                <v:imagedata r:id="rId2" o:title=""/>
              </v:shape>
            </w:pict>
          </w:r>
        </w:p>
      </w:tc>
    </w:tr>
    <w:tr w:rsidR="007C7E56" w:rsidTr="00AB750D">
      <w:trPr>
        <w:jc w:val="center"/>
      </w:trPr>
      <w:tc>
        <w:tcPr>
          <w:tcW w:w="3686" w:type="dxa"/>
          <w:vAlign w:val="center"/>
        </w:tcPr>
        <w:p w:rsidR="007C7E56" w:rsidRPr="00AB750D" w:rsidRDefault="007C7E56" w:rsidP="00784F68">
          <w:pPr>
            <w:pStyle w:val="Header"/>
            <w:rPr>
              <w:noProof/>
              <w:sz w:val="22"/>
              <w:szCs w:val="22"/>
            </w:rPr>
          </w:pPr>
        </w:p>
      </w:tc>
      <w:tc>
        <w:tcPr>
          <w:tcW w:w="1984" w:type="dxa"/>
          <w:vAlign w:val="center"/>
        </w:tcPr>
        <w:p w:rsidR="007C7E56" w:rsidRPr="00AB750D" w:rsidRDefault="007C7E56" w:rsidP="00AB750D">
          <w:pPr>
            <w:pStyle w:val="Header"/>
            <w:jc w:val="center"/>
            <w:rPr>
              <w:noProof/>
              <w:sz w:val="20"/>
              <w:szCs w:val="22"/>
            </w:rPr>
          </w:pPr>
        </w:p>
      </w:tc>
      <w:tc>
        <w:tcPr>
          <w:tcW w:w="3828" w:type="dxa"/>
          <w:vAlign w:val="center"/>
        </w:tcPr>
        <w:p w:rsidR="007C7E56" w:rsidRPr="00AB750D" w:rsidRDefault="007C7E56" w:rsidP="00AB750D">
          <w:pPr>
            <w:pStyle w:val="Header"/>
            <w:jc w:val="right"/>
            <w:rPr>
              <w:noProof/>
              <w:sz w:val="22"/>
              <w:szCs w:val="22"/>
            </w:rPr>
          </w:pPr>
        </w:p>
      </w:tc>
    </w:tr>
  </w:tbl>
  <w:p w:rsidR="007C7E56" w:rsidRPr="00B06FA8" w:rsidRDefault="007C7E56" w:rsidP="00784F68">
    <w:pPr>
      <w:ind w:right="-284"/>
      <w:jc w:val="center"/>
      <w:rPr>
        <w:color w:val="002060"/>
        <w:spacing w:val="4"/>
        <w:sz w:val="18"/>
        <w:szCs w:val="16"/>
      </w:rPr>
    </w:pPr>
    <w:r>
      <w:rPr>
        <w:color w:val="002060"/>
        <w:spacing w:val="4"/>
        <w:sz w:val="18"/>
        <w:szCs w:val="16"/>
      </w:rPr>
      <w:br/>
    </w:r>
    <w:r w:rsidRPr="005B0DA0">
      <w:rPr>
        <w:color w:val="002060"/>
        <w:spacing w:val="4"/>
        <w:sz w:val="18"/>
        <w:szCs w:val="16"/>
      </w:rPr>
      <w:t>”</w:t>
    </w: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rFonts w:cs="Calibri"/>
        <w:color w:val="002060"/>
        <w:spacing w:val="4"/>
        <w:sz w:val="18"/>
        <w:szCs w:val="18"/>
      </w:rPr>
      <w:t>– projekt współfinansowany przez Unię Europejską ze środków Euro</w:t>
    </w:r>
    <w:r>
      <w:rPr>
        <w:rFonts w:cs="Calibri"/>
        <w:color w:val="002060"/>
        <w:spacing w:val="4"/>
        <w:sz w:val="18"/>
        <w:szCs w:val="18"/>
      </w:rPr>
      <w:t xml:space="preserve">pejskiego Funduszu Społecznego </w:t>
    </w:r>
    <w:r w:rsidRPr="009C411A">
      <w:rPr>
        <w:rFonts w:cs="Calibri"/>
        <w:color w:val="002060"/>
        <w:spacing w:val="4"/>
        <w:sz w:val="18"/>
        <w:szCs w:val="18"/>
      </w:rPr>
      <w:t>w ramach Programu Operacyjnego Wiedza Edukacja Rozwój 2014-2020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E56" w:rsidRDefault="007C7E56" w:rsidP="007C219E">
    <w:pPr>
      <w:ind w:left="-284" w:right="-284"/>
      <w:jc w:val="center"/>
      <w:rPr>
        <w:color w:val="002060"/>
        <w:spacing w:val="4"/>
        <w:sz w:val="18"/>
        <w:szCs w:val="16"/>
      </w:rPr>
    </w:pPr>
  </w:p>
  <w:tbl>
    <w:tblPr>
      <w:tblW w:w="9498" w:type="dxa"/>
      <w:jc w:val="center"/>
      <w:tblLook w:val="00A0"/>
    </w:tblPr>
    <w:tblGrid>
      <w:gridCol w:w="3578"/>
      <w:gridCol w:w="1984"/>
      <w:gridCol w:w="3828"/>
    </w:tblGrid>
    <w:tr w:rsidR="007C7E56" w:rsidTr="00AB750D">
      <w:trPr>
        <w:jc w:val="center"/>
      </w:trPr>
      <w:tc>
        <w:tcPr>
          <w:tcW w:w="3686" w:type="dxa"/>
          <w:vAlign w:val="center"/>
        </w:tcPr>
        <w:p w:rsidR="007C7E56" w:rsidRPr="00AB750D" w:rsidRDefault="007C7E56" w:rsidP="00B06FA8">
          <w:pPr>
            <w:pStyle w:val="Header"/>
            <w:rPr>
              <w:sz w:val="20"/>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7" o:spid="_x0000_s2053" type="#_x0000_t75" style="position:absolute;margin-left:.35pt;margin-top:0;width:118.7pt;height:56pt;z-index:251655168;visibility:visible">
                <v:imagedata r:id="rId1" o:title=""/>
              </v:shape>
            </w:pict>
          </w:r>
        </w:p>
      </w:tc>
      <w:tc>
        <w:tcPr>
          <w:tcW w:w="1984" w:type="dxa"/>
          <w:vAlign w:val="center"/>
        </w:tcPr>
        <w:p w:rsidR="007C7E56" w:rsidRPr="00AB750D" w:rsidRDefault="007C7E56" w:rsidP="00AB750D">
          <w:pPr>
            <w:pStyle w:val="Header"/>
            <w:jc w:val="center"/>
            <w:rPr>
              <w:noProof/>
              <w:sz w:val="20"/>
              <w:szCs w:val="22"/>
            </w:rPr>
          </w:pPr>
        </w:p>
      </w:tc>
      <w:tc>
        <w:tcPr>
          <w:tcW w:w="3828" w:type="dxa"/>
          <w:vAlign w:val="center"/>
        </w:tcPr>
        <w:p w:rsidR="007C7E56" w:rsidRPr="00AB750D" w:rsidRDefault="007C7E56" w:rsidP="00AB750D">
          <w:pPr>
            <w:pStyle w:val="Header"/>
            <w:jc w:val="right"/>
            <w:rPr>
              <w:sz w:val="20"/>
              <w:szCs w:val="22"/>
            </w:rPr>
          </w:pPr>
          <w:r w:rsidRPr="00AB750D">
            <w:rPr>
              <w:noProof/>
              <w:sz w:val="22"/>
              <w:szCs w:val="22"/>
            </w:rPr>
            <w:pict>
              <v:shape id="Obraz 28" o:spid="_x0000_i1038" type="#_x0000_t75" style="width:141.75pt;height:42pt;visibility:visible">
                <v:imagedata r:id="rId2" o:title=""/>
              </v:shape>
            </w:pict>
          </w:r>
        </w:p>
      </w:tc>
    </w:tr>
    <w:tr w:rsidR="007C7E56" w:rsidTr="00AB750D">
      <w:trPr>
        <w:jc w:val="center"/>
      </w:trPr>
      <w:tc>
        <w:tcPr>
          <w:tcW w:w="3686" w:type="dxa"/>
          <w:vAlign w:val="center"/>
        </w:tcPr>
        <w:p w:rsidR="007C7E56" w:rsidRPr="00AB750D" w:rsidRDefault="007C7E56" w:rsidP="00B06FA8">
          <w:pPr>
            <w:pStyle w:val="Header"/>
            <w:rPr>
              <w:noProof/>
              <w:sz w:val="22"/>
              <w:szCs w:val="22"/>
            </w:rPr>
          </w:pPr>
        </w:p>
      </w:tc>
      <w:tc>
        <w:tcPr>
          <w:tcW w:w="1984" w:type="dxa"/>
          <w:vAlign w:val="center"/>
        </w:tcPr>
        <w:p w:rsidR="007C7E56" w:rsidRPr="00AB750D" w:rsidRDefault="007C7E56" w:rsidP="00AB750D">
          <w:pPr>
            <w:pStyle w:val="Header"/>
            <w:jc w:val="center"/>
            <w:rPr>
              <w:noProof/>
              <w:sz w:val="20"/>
              <w:szCs w:val="22"/>
            </w:rPr>
          </w:pPr>
        </w:p>
      </w:tc>
      <w:tc>
        <w:tcPr>
          <w:tcW w:w="3828" w:type="dxa"/>
          <w:vAlign w:val="center"/>
        </w:tcPr>
        <w:p w:rsidR="007C7E56" w:rsidRPr="00AB750D" w:rsidRDefault="007C7E56" w:rsidP="00AB750D">
          <w:pPr>
            <w:pStyle w:val="Header"/>
            <w:jc w:val="right"/>
            <w:rPr>
              <w:noProof/>
              <w:sz w:val="22"/>
              <w:szCs w:val="22"/>
            </w:rPr>
          </w:pPr>
        </w:p>
      </w:tc>
    </w:tr>
  </w:tbl>
  <w:p w:rsidR="007C7E56" w:rsidRPr="007C219E" w:rsidRDefault="007C7E56" w:rsidP="00B06FA8">
    <w:pPr>
      <w:ind w:right="-284"/>
      <w:jc w:val="center"/>
      <w:rPr>
        <w:color w:val="002060"/>
        <w:spacing w:val="4"/>
        <w:sz w:val="18"/>
        <w:szCs w:val="16"/>
      </w:rPr>
    </w:pPr>
    <w:r>
      <w:rPr>
        <w:color w:val="002060"/>
        <w:spacing w:val="4"/>
        <w:sz w:val="18"/>
        <w:szCs w:val="16"/>
      </w:rPr>
      <w:br/>
    </w:r>
    <w:r w:rsidRPr="005B0DA0">
      <w:rPr>
        <w:color w:val="002060"/>
        <w:spacing w:val="4"/>
        <w:sz w:val="18"/>
        <w:szCs w:val="16"/>
      </w:rPr>
      <w:t>”</w:t>
    </w: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rFonts w:cs="Calibri"/>
        <w:color w:val="002060"/>
        <w:spacing w:val="4"/>
        <w:sz w:val="18"/>
        <w:szCs w:val="18"/>
      </w:rPr>
      <w:t>– projekt współfinansowany przez Unię Europejską ze środków Euro</w:t>
    </w:r>
    <w:r>
      <w:rPr>
        <w:rFonts w:cs="Calibri"/>
        <w:color w:val="002060"/>
        <w:spacing w:val="4"/>
        <w:sz w:val="18"/>
        <w:szCs w:val="18"/>
      </w:rPr>
      <w:t xml:space="preserve">pejskiego Funduszu Społecznego </w:t>
    </w:r>
    <w:r w:rsidRPr="009C411A">
      <w:rPr>
        <w:rFonts w:cs="Calibri"/>
        <w:color w:val="002060"/>
        <w:spacing w:val="4"/>
        <w:sz w:val="18"/>
        <w:szCs w:val="18"/>
      </w:rPr>
      <w:t>w ramach Programu Operacyjnego Wiedza Edukacja Rozwój 2014-2020</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E56" w:rsidRDefault="007C7E56">
    <w:pPr>
      <w:pStyle w:val="Header"/>
    </w:pPr>
  </w:p>
  <w:p w:rsidR="007C7E56" w:rsidRDefault="007C7E56" w:rsidP="00B06FA8">
    <w:pPr>
      <w:ind w:left="-284" w:right="-284"/>
      <w:jc w:val="center"/>
      <w:rPr>
        <w:color w:val="002060"/>
        <w:spacing w:val="4"/>
        <w:sz w:val="18"/>
        <w:szCs w:val="16"/>
      </w:rPr>
    </w:pPr>
  </w:p>
  <w:tbl>
    <w:tblPr>
      <w:tblW w:w="9498" w:type="dxa"/>
      <w:jc w:val="center"/>
      <w:tblLook w:val="00A0"/>
    </w:tblPr>
    <w:tblGrid>
      <w:gridCol w:w="3686"/>
      <w:gridCol w:w="1984"/>
      <w:gridCol w:w="3828"/>
    </w:tblGrid>
    <w:tr w:rsidR="007C7E56" w:rsidTr="00AB750D">
      <w:trPr>
        <w:jc w:val="center"/>
      </w:trPr>
      <w:tc>
        <w:tcPr>
          <w:tcW w:w="3686" w:type="dxa"/>
          <w:vAlign w:val="center"/>
        </w:tcPr>
        <w:p w:rsidR="007C7E56" w:rsidRPr="00AB750D" w:rsidRDefault="007C7E56" w:rsidP="00B06FA8">
          <w:pPr>
            <w:pStyle w:val="Header"/>
            <w:rPr>
              <w:sz w:val="20"/>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2" o:spid="_x0000_s2055" type="#_x0000_t75" style="position:absolute;margin-left:.35pt;margin-top:0;width:118.7pt;height:56pt;z-index:251656192;visibility:visible">
                <v:imagedata r:id="rId1" o:title=""/>
              </v:shape>
            </w:pict>
          </w:r>
        </w:p>
      </w:tc>
      <w:tc>
        <w:tcPr>
          <w:tcW w:w="1984" w:type="dxa"/>
          <w:vAlign w:val="center"/>
        </w:tcPr>
        <w:p w:rsidR="007C7E56" w:rsidRPr="00AB750D" w:rsidRDefault="007C7E56" w:rsidP="00AB750D">
          <w:pPr>
            <w:pStyle w:val="Header"/>
            <w:jc w:val="center"/>
            <w:rPr>
              <w:noProof/>
              <w:sz w:val="20"/>
              <w:szCs w:val="22"/>
            </w:rPr>
          </w:pPr>
        </w:p>
      </w:tc>
      <w:tc>
        <w:tcPr>
          <w:tcW w:w="3828" w:type="dxa"/>
          <w:vAlign w:val="center"/>
        </w:tcPr>
        <w:p w:rsidR="007C7E56" w:rsidRPr="00AB750D" w:rsidRDefault="007C7E56" w:rsidP="00AB750D">
          <w:pPr>
            <w:pStyle w:val="Header"/>
            <w:jc w:val="right"/>
            <w:rPr>
              <w:sz w:val="20"/>
              <w:szCs w:val="22"/>
            </w:rPr>
          </w:pPr>
          <w:r w:rsidRPr="00AB750D">
            <w:rPr>
              <w:noProof/>
              <w:sz w:val="22"/>
              <w:szCs w:val="22"/>
            </w:rPr>
            <w:pict>
              <v:shape id="Obraz 33" o:spid="_x0000_i1044" type="#_x0000_t75" style="width:141.75pt;height:42pt;visibility:visible">
                <v:imagedata r:id="rId2" o:title=""/>
              </v:shape>
            </w:pict>
          </w:r>
        </w:p>
      </w:tc>
    </w:tr>
    <w:tr w:rsidR="007C7E56" w:rsidTr="00AB750D">
      <w:trPr>
        <w:jc w:val="center"/>
      </w:trPr>
      <w:tc>
        <w:tcPr>
          <w:tcW w:w="3686" w:type="dxa"/>
          <w:vAlign w:val="center"/>
        </w:tcPr>
        <w:p w:rsidR="007C7E56" w:rsidRPr="00AB750D" w:rsidRDefault="007C7E56" w:rsidP="00B06FA8">
          <w:pPr>
            <w:pStyle w:val="Header"/>
            <w:rPr>
              <w:noProof/>
              <w:sz w:val="22"/>
              <w:szCs w:val="22"/>
            </w:rPr>
          </w:pPr>
        </w:p>
      </w:tc>
      <w:tc>
        <w:tcPr>
          <w:tcW w:w="1984" w:type="dxa"/>
          <w:vAlign w:val="center"/>
        </w:tcPr>
        <w:p w:rsidR="007C7E56" w:rsidRPr="00AB750D" w:rsidRDefault="007C7E56" w:rsidP="00AB750D">
          <w:pPr>
            <w:pStyle w:val="Header"/>
            <w:jc w:val="center"/>
            <w:rPr>
              <w:noProof/>
              <w:sz w:val="20"/>
              <w:szCs w:val="22"/>
            </w:rPr>
          </w:pPr>
        </w:p>
      </w:tc>
      <w:tc>
        <w:tcPr>
          <w:tcW w:w="3828" w:type="dxa"/>
          <w:vAlign w:val="center"/>
        </w:tcPr>
        <w:p w:rsidR="007C7E56" w:rsidRPr="00AB750D" w:rsidRDefault="007C7E56" w:rsidP="00AB750D">
          <w:pPr>
            <w:pStyle w:val="Header"/>
            <w:jc w:val="right"/>
            <w:rPr>
              <w:noProof/>
              <w:sz w:val="22"/>
              <w:szCs w:val="22"/>
            </w:rPr>
          </w:pPr>
        </w:p>
      </w:tc>
    </w:tr>
  </w:tbl>
  <w:p w:rsidR="007C7E56" w:rsidRPr="00B06FA8" w:rsidRDefault="007C7E56" w:rsidP="00B06FA8">
    <w:pPr>
      <w:ind w:right="-284"/>
      <w:jc w:val="center"/>
      <w:rPr>
        <w:color w:val="002060"/>
        <w:spacing w:val="4"/>
        <w:sz w:val="18"/>
        <w:szCs w:val="16"/>
      </w:rPr>
    </w:pPr>
    <w:r>
      <w:rPr>
        <w:color w:val="002060"/>
        <w:spacing w:val="4"/>
        <w:sz w:val="18"/>
        <w:szCs w:val="16"/>
      </w:rPr>
      <w:br/>
    </w:r>
    <w:r w:rsidRPr="005B0DA0">
      <w:rPr>
        <w:color w:val="002060"/>
        <w:spacing w:val="4"/>
        <w:sz w:val="18"/>
        <w:szCs w:val="16"/>
      </w:rPr>
      <w:t>”</w:t>
    </w: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rFonts w:cs="Calibri"/>
        <w:color w:val="002060"/>
        <w:spacing w:val="4"/>
        <w:sz w:val="18"/>
        <w:szCs w:val="18"/>
      </w:rPr>
      <w:t>– projekt współfinansowany przez Unię Europejską ze środków Euro</w:t>
    </w:r>
    <w:r>
      <w:rPr>
        <w:rFonts w:cs="Calibri"/>
        <w:color w:val="002060"/>
        <w:spacing w:val="4"/>
        <w:sz w:val="18"/>
        <w:szCs w:val="18"/>
      </w:rPr>
      <w:t xml:space="preserve">pejskiego Funduszu Społecznego </w:t>
    </w:r>
    <w:r w:rsidRPr="009C411A">
      <w:rPr>
        <w:rFonts w:cs="Calibri"/>
        <w:color w:val="002060"/>
        <w:spacing w:val="4"/>
        <w:sz w:val="18"/>
        <w:szCs w:val="18"/>
      </w:rPr>
      <w:t>w ramach Programu Operacyjnego Wiedza Edukacja Rozwój 2014-2020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9"/>
    <w:lvl w:ilvl="0">
      <w:start w:val="1"/>
      <w:numFmt w:val="bullet"/>
      <w:lvlText w:val=""/>
      <w:lvlJc w:val="left"/>
      <w:pPr>
        <w:tabs>
          <w:tab w:val="num" w:pos="340"/>
        </w:tabs>
        <w:ind w:left="340" w:hanging="283"/>
      </w:pPr>
      <w:rPr>
        <w:rFonts w:ascii="Symbol" w:hAnsi="Symbol" w:hint="default"/>
      </w:rPr>
    </w:lvl>
  </w:abstractNum>
  <w:abstractNum w:abstractNumId="1">
    <w:nsid w:val="00000004"/>
    <w:multiLevelType w:val="multilevel"/>
    <w:tmpl w:val="00000004"/>
    <w:name w:val="WW8Num4"/>
    <w:lvl w:ilvl="0">
      <w:start w:val="1"/>
      <w:numFmt w:val="bullet"/>
      <w:lvlText w:val=""/>
      <w:lvlJc w:val="left"/>
      <w:pPr>
        <w:tabs>
          <w:tab w:val="num" w:pos="3969"/>
        </w:tabs>
        <w:ind w:left="5049" w:hanging="360"/>
      </w:pPr>
      <w:rPr>
        <w:rFonts w:ascii="Wingdings" w:hAnsi="Wingdings"/>
      </w:rPr>
    </w:lvl>
    <w:lvl w:ilvl="1">
      <w:start w:val="1"/>
      <w:numFmt w:val="bullet"/>
      <w:lvlText w:val="o"/>
      <w:lvlJc w:val="left"/>
      <w:pPr>
        <w:tabs>
          <w:tab w:val="num" w:pos="3969"/>
        </w:tabs>
        <w:ind w:left="5769" w:hanging="360"/>
      </w:pPr>
      <w:rPr>
        <w:rFonts w:ascii="Courier New" w:hAnsi="Courier New"/>
      </w:rPr>
    </w:lvl>
    <w:lvl w:ilvl="2">
      <w:start w:val="1"/>
      <w:numFmt w:val="bullet"/>
      <w:lvlText w:val=""/>
      <w:lvlJc w:val="left"/>
      <w:pPr>
        <w:tabs>
          <w:tab w:val="num" w:pos="3969"/>
        </w:tabs>
        <w:ind w:left="6489" w:hanging="360"/>
      </w:pPr>
      <w:rPr>
        <w:rFonts w:ascii="Wingdings" w:hAnsi="Wingdings"/>
      </w:rPr>
    </w:lvl>
    <w:lvl w:ilvl="3">
      <w:start w:val="1"/>
      <w:numFmt w:val="bullet"/>
      <w:lvlText w:val=""/>
      <w:lvlJc w:val="left"/>
      <w:pPr>
        <w:tabs>
          <w:tab w:val="num" w:pos="3969"/>
        </w:tabs>
        <w:ind w:left="7209" w:hanging="360"/>
      </w:pPr>
      <w:rPr>
        <w:rFonts w:ascii="Symbol" w:hAnsi="Symbol"/>
      </w:rPr>
    </w:lvl>
    <w:lvl w:ilvl="4">
      <w:start w:val="1"/>
      <w:numFmt w:val="bullet"/>
      <w:lvlText w:val="o"/>
      <w:lvlJc w:val="left"/>
      <w:pPr>
        <w:tabs>
          <w:tab w:val="num" w:pos="3969"/>
        </w:tabs>
        <w:ind w:left="7929" w:hanging="360"/>
      </w:pPr>
      <w:rPr>
        <w:rFonts w:ascii="Courier New" w:hAnsi="Courier New"/>
      </w:rPr>
    </w:lvl>
    <w:lvl w:ilvl="5">
      <w:start w:val="1"/>
      <w:numFmt w:val="bullet"/>
      <w:lvlText w:val=""/>
      <w:lvlJc w:val="left"/>
      <w:pPr>
        <w:tabs>
          <w:tab w:val="num" w:pos="3969"/>
        </w:tabs>
        <w:ind w:left="8649" w:hanging="360"/>
      </w:pPr>
      <w:rPr>
        <w:rFonts w:ascii="Wingdings" w:hAnsi="Wingdings"/>
      </w:rPr>
    </w:lvl>
    <w:lvl w:ilvl="6">
      <w:start w:val="1"/>
      <w:numFmt w:val="bullet"/>
      <w:lvlText w:val=""/>
      <w:lvlJc w:val="left"/>
      <w:pPr>
        <w:tabs>
          <w:tab w:val="num" w:pos="3969"/>
        </w:tabs>
        <w:ind w:left="9369" w:hanging="360"/>
      </w:pPr>
      <w:rPr>
        <w:rFonts w:ascii="Symbol" w:hAnsi="Symbol"/>
      </w:rPr>
    </w:lvl>
    <w:lvl w:ilvl="7">
      <w:start w:val="1"/>
      <w:numFmt w:val="bullet"/>
      <w:lvlText w:val="o"/>
      <w:lvlJc w:val="left"/>
      <w:pPr>
        <w:tabs>
          <w:tab w:val="num" w:pos="3969"/>
        </w:tabs>
        <w:ind w:left="10089" w:hanging="360"/>
      </w:pPr>
      <w:rPr>
        <w:rFonts w:ascii="Courier New" w:hAnsi="Courier New"/>
      </w:rPr>
    </w:lvl>
    <w:lvl w:ilvl="8">
      <w:start w:val="1"/>
      <w:numFmt w:val="bullet"/>
      <w:lvlText w:val=""/>
      <w:lvlJc w:val="left"/>
      <w:pPr>
        <w:tabs>
          <w:tab w:val="num" w:pos="3969"/>
        </w:tabs>
        <w:ind w:left="10809" w:hanging="360"/>
      </w:pPr>
      <w:rPr>
        <w:rFonts w:ascii="Wingdings" w:hAnsi="Wingdings"/>
      </w:rPr>
    </w:lvl>
  </w:abstractNum>
  <w:abstractNum w:abstractNumId="2">
    <w:nsid w:val="024B1683"/>
    <w:multiLevelType w:val="hybridMultilevel"/>
    <w:tmpl w:val="BC0EE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B1F5297"/>
    <w:multiLevelType w:val="hybridMultilevel"/>
    <w:tmpl w:val="E4EE38D4"/>
    <w:lvl w:ilvl="0" w:tplc="575E4924">
      <w:start w:val="1"/>
      <w:numFmt w:val="bullet"/>
      <w:lvlText w:val=""/>
      <w:lvlJc w:val="left"/>
      <w:pPr>
        <w:ind w:left="720" w:hanging="360"/>
      </w:pPr>
      <w:rPr>
        <w:rFonts w:ascii="Symbol" w:hAnsi="Symbol" w:hint="default"/>
      </w:rPr>
    </w:lvl>
    <w:lvl w:ilvl="1" w:tplc="771AB2D2">
      <w:start w:val="1"/>
      <w:numFmt w:val="bullet"/>
      <w:pStyle w:val="Punktory2ORE"/>
      <w:lvlText w:val="–"/>
      <w:lvlJc w:val="left"/>
      <w:pPr>
        <w:ind w:left="1440" w:hanging="360"/>
      </w:pPr>
      <w:rPr>
        <w:rFonts w:ascii="Arial" w:hAnsi="Aria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
    <w:nsid w:val="0F3176C2"/>
    <w:multiLevelType w:val="multilevel"/>
    <w:tmpl w:val="9A74BD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10886C42"/>
    <w:multiLevelType w:val="hybridMultilevel"/>
    <w:tmpl w:val="C0DA1C38"/>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
    <w:nsid w:val="14BD46F6"/>
    <w:multiLevelType w:val="hybridMultilevel"/>
    <w:tmpl w:val="1E643DEC"/>
    <w:lvl w:ilvl="0" w:tplc="7F46332A">
      <w:start w:val="1"/>
      <w:numFmt w:val="bullet"/>
      <w:lvlText w:val="•"/>
      <w:lvlJc w:val="left"/>
      <w:pPr>
        <w:ind w:left="1004" w:hanging="360"/>
      </w:pPr>
      <w:rPr>
        <w:rFonts w:ascii="Arial" w:hAnsi="Aria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
    <w:nsid w:val="18FF21F5"/>
    <w:multiLevelType w:val="hybridMultilevel"/>
    <w:tmpl w:val="E56ABE96"/>
    <w:lvl w:ilvl="0" w:tplc="7F46332A">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9381E97"/>
    <w:multiLevelType w:val="hybridMultilevel"/>
    <w:tmpl w:val="41442644"/>
    <w:lvl w:ilvl="0" w:tplc="8892E7B4">
      <w:start w:val="1"/>
      <w:numFmt w:val="decimal"/>
      <w:pStyle w:val="ORElista1"/>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198774D8"/>
    <w:multiLevelType w:val="multilevel"/>
    <w:tmpl w:val="C9127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C094253"/>
    <w:multiLevelType w:val="multilevel"/>
    <w:tmpl w:val="AC3871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5775F7"/>
    <w:multiLevelType w:val="multilevel"/>
    <w:tmpl w:val="9FF4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EF41E0"/>
    <w:multiLevelType w:val="hybridMultilevel"/>
    <w:tmpl w:val="BD143588"/>
    <w:lvl w:ilvl="0" w:tplc="F69C5514">
      <w:start w:val="1"/>
      <w:numFmt w:val="decimal"/>
      <w:pStyle w:val="mylnik"/>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1CF22695"/>
    <w:multiLevelType w:val="hybridMultilevel"/>
    <w:tmpl w:val="AFB09C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D063129"/>
    <w:multiLevelType w:val="hybridMultilevel"/>
    <w:tmpl w:val="452068B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209F193F"/>
    <w:multiLevelType w:val="hybridMultilevel"/>
    <w:tmpl w:val="75EC82CE"/>
    <w:lvl w:ilvl="0" w:tplc="7F46332A">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26706D0"/>
    <w:multiLevelType w:val="hybridMultilevel"/>
    <w:tmpl w:val="09B4A8C4"/>
    <w:lvl w:ilvl="0" w:tplc="7F46332A">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7DC4FAB"/>
    <w:multiLevelType w:val="hybridMultilevel"/>
    <w:tmpl w:val="EE8872CA"/>
    <w:lvl w:ilvl="0" w:tplc="5C1AC1F8">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397B557D"/>
    <w:multiLevelType w:val="hybridMultilevel"/>
    <w:tmpl w:val="E396B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A662773"/>
    <w:multiLevelType w:val="hybridMultilevel"/>
    <w:tmpl w:val="532C32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373586F"/>
    <w:multiLevelType w:val="hybridMultilevel"/>
    <w:tmpl w:val="EB1E8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61556AE"/>
    <w:multiLevelType w:val="hybridMultilevel"/>
    <w:tmpl w:val="FDA65C90"/>
    <w:lvl w:ilvl="0" w:tplc="5314A1A8">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463E6924"/>
    <w:multiLevelType w:val="hybridMultilevel"/>
    <w:tmpl w:val="96465F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7BA648B"/>
    <w:multiLevelType w:val="hybridMultilevel"/>
    <w:tmpl w:val="C3205B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961483E"/>
    <w:multiLevelType w:val="hybridMultilevel"/>
    <w:tmpl w:val="D31C74AC"/>
    <w:lvl w:ilvl="0" w:tplc="6ACC7094">
      <w:start w:val="1"/>
      <w:numFmt w:val="bullet"/>
      <w:pStyle w:val="PunktoryORE"/>
      <w:lvlText w:val=""/>
      <w:lvlJc w:val="left"/>
      <w:pPr>
        <w:ind w:left="720" w:hanging="360"/>
      </w:pPr>
      <w:rPr>
        <w:rFonts w:ascii="Symbol" w:hAnsi="Symbol" w:hint="default"/>
        <w:sz w:val="22"/>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5">
    <w:nsid w:val="4F5649F7"/>
    <w:multiLevelType w:val="hybridMultilevel"/>
    <w:tmpl w:val="7BE0D094"/>
    <w:lvl w:ilvl="0" w:tplc="04150001">
      <w:start w:val="1"/>
      <w:numFmt w:val="bullet"/>
      <w:lvlText w:val=""/>
      <w:lvlJc w:val="left"/>
      <w:pPr>
        <w:ind w:left="763" w:hanging="360"/>
      </w:pPr>
      <w:rPr>
        <w:rFonts w:ascii="Symbol" w:hAnsi="Symbol" w:hint="default"/>
      </w:rPr>
    </w:lvl>
    <w:lvl w:ilvl="1" w:tplc="04150003" w:tentative="1">
      <w:start w:val="1"/>
      <w:numFmt w:val="bullet"/>
      <w:lvlText w:val="o"/>
      <w:lvlJc w:val="left"/>
      <w:pPr>
        <w:ind w:left="1483" w:hanging="360"/>
      </w:pPr>
      <w:rPr>
        <w:rFonts w:ascii="Courier New" w:hAnsi="Courier New" w:hint="default"/>
      </w:rPr>
    </w:lvl>
    <w:lvl w:ilvl="2" w:tplc="04150005" w:tentative="1">
      <w:start w:val="1"/>
      <w:numFmt w:val="bullet"/>
      <w:lvlText w:val=""/>
      <w:lvlJc w:val="left"/>
      <w:pPr>
        <w:ind w:left="2203" w:hanging="360"/>
      </w:pPr>
      <w:rPr>
        <w:rFonts w:ascii="Wingdings" w:hAnsi="Wingdings" w:hint="default"/>
      </w:rPr>
    </w:lvl>
    <w:lvl w:ilvl="3" w:tplc="04150001" w:tentative="1">
      <w:start w:val="1"/>
      <w:numFmt w:val="bullet"/>
      <w:lvlText w:val=""/>
      <w:lvlJc w:val="left"/>
      <w:pPr>
        <w:ind w:left="2923" w:hanging="360"/>
      </w:pPr>
      <w:rPr>
        <w:rFonts w:ascii="Symbol" w:hAnsi="Symbol" w:hint="default"/>
      </w:rPr>
    </w:lvl>
    <w:lvl w:ilvl="4" w:tplc="04150003" w:tentative="1">
      <w:start w:val="1"/>
      <w:numFmt w:val="bullet"/>
      <w:lvlText w:val="o"/>
      <w:lvlJc w:val="left"/>
      <w:pPr>
        <w:ind w:left="3643" w:hanging="360"/>
      </w:pPr>
      <w:rPr>
        <w:rFonts w:ascii="Courier New" w:hAnsi="Courier New" w:hint="default"/>
      </w:rPr>
    </w:lvl>
    <w:lvl w:ilvl="5" w:tplc="04150005" w:tentative="1">
      <w:start w:val="1"/>
      <w:numFmt w:val="bullet"/>
      <w:lvlText w:val=""/>
      <w:lvlJc w:val="left"/>
      <w:pPr>
        <w:ind w:left="4363" w:hanging="360"/>
      </w:pPr>
      <w:rPr>
        <w:rFonts w:ascii="Wingdings" w:hAnsi="Wingdings" w:hint="default"/>
      </w:rPr>
    </w:lvl>
    <w:lvl w:ilvl="6" w:tplc="04150001" w:tentative="1">
      <w:start w:val="1"/>
      <w:numFmt w:val="bullet"/>
      <w:lvlText w:val=""/>
      <w:lvlJc w:val="left"/>
      <w:pPr>
        <w:ind w:left="5083" w:hanging="360"/>
      </w:pPr>
      <w:rPr>
        <w:rFonts w:ascii="Symbol" w:hAnsi="Symbol" w:hint="default"/>
      </w:rPr>
    </w:lvl>
    <w:lvl w:ilvl="7" w:tplc="04150003" w:tentative="1">
      <w:start w:val="1"/>
      <w:numFmt w:val="bullet"/>
      <w:lvlText w:val="o"/>
      <w:lvlJc w:val="left"/>
      <w:pPr>
        <w:ind w:left="5803" w:hanging="360"/>
      </w:pPr>
      <w:rPr>
        <w:rFonts w:ascii="Courier New" w:hAnsi="Courier New" w:hint="default"/>
      </w:rPr>
    </w:lvl>
    <w:lvl w:ilvl="8" w:tplc="04150005" w:tentative="1">
      <w:start w:val="1"/>
      <w:numFmt w:val="bullet"/>
      <w:lvlText w:val=""/>
      <w:lvlJc w:val="left"/>
      <w:pPr>
        <w:ind w:left="6523" w:hanging="360"/>
      </w:pPr>
      <w:rPr>
        <w:rFonts w:ascii="Wingdings" w:hAnsi="Wingdings" w:hint="default"/>
      </w:rPr>
    </w:lvl>
  </w:abstractNum>
  <w:abstractNum w:abstractNumId="26">
    <w:nsid w:val="50C85718"/>
    <w:multiLevelType w:val="hybridMultilevel"/>
    <w:tmpl w:val="B8726DBA"/>
    <w:lvl w:ilvl="0" w:tplc="49BC1F30">
      <w:start w:val="1"/>
      <w:numFmt w:val="decimal"/>
      <w:lvlText w:val="%1."/>
      <w:lvlJc w:val="left"/>
      <w:pPr>
        <w:ind w:left="720" w:hanging="360"/>
      </w:pPr>
      <w:rPr>
        <w:rFonts w:ascii="Calibri" w:hAnsi="Calibri" w:cs="Calibri" w:hint="default"/>
        <w:color w:val="E8590A"/>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566116DD"/>
    <w:multiLevelType w:val="multilevel"/>
    <w:tmpl w:val="AB9054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C355A4"/>
    <w:multiLevelType w:val="hybridMultilevel"/>
    <w:tmpl w:val="71E0FAF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5BCC630E"/>
    <w:multiLevelType w:val="hybridMultilevel"/>
    <w:tmpl w:val="A7A61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DD57142"/>
    <w:multiLevelType w:val="multilevel"/>
    <w:tmpl w:val="7A8A5EB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5DE574E6"/>
    <w:multiLevelType w:val="hybridMultilevel"/>
    <w:tmpl w:val="FFBEB1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EB62E43"/>
    <w:multiLevelType w:val="hybridMultilevel"/>
    <w:tmpl w:val="124C56F4"/>
    <w:lvl w:ilvl="0" w:tplc="7F46332A">
      <w:start w:val="1"/>
      <w:numFmt w:val="bullet"/>
      <w:lvlText w:val="•"/>
      <w:lvlJc w:val="left"/>
      <w:pPr>
        <w:ind w:left="1004" w:hanging="360"/>
      </w:pPr>
      <w:rPr>
        <w:rFonts w:ascii="Arial" w:hAnsi="Aria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3">
    <w:nsid w:val="625B122E"/>
    <w:multiLevelType w:val="multilevel"/>
    <w:tmpl w:val="2E387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AC381A"/>
    <w:multiLevelType w:val="hybridMultilevel"/>
    <w:tmpl w:val="DF2E78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85561E2"/>
    <w:multiLevelType w:val="hybridMultilevel"/>
    <w:tmpl w:val="C06206D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nsid w:val="6EB56EC8"/>
    <w:multiLevelType w:val="hybridMultilevel"/>
    <w:tmpl w:val="58E22B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72381FD3"/>
    <w:multiLevelType w:val="hybridMultilevel"/>
    <w:tmpl w:val="56EC011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nsid w:val="72AF6307"/>
    <w:multiLevelType w:val="hybridMultilevel"/>
    <w:tmpl w:val="7DB2BD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6073841"/>
    <w:multiLevelType w:val="hybridMultilevel"/>
    <w:tmpl w:val="CCD6CE38"/>
    <w:lvl w:ilvl="0" w:tplc="7F46332A">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6C36139"/>
    <w:multiLevelType w:val="hybridMultilevel"/>
    <w:tmpl w:val="121E6F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8CB5F13"/>
    <w:multiLevelType w:val="hybridMultilevel"/>
    <w:tmpl w:val="328EE70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79643D39"/>
    <w:multiLevelType w:val="hybridMultilevel"/>
    <w:tmpl w:val="F498F2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A864942"/>
    <w:multiLevelType w:val="hybridMultilevel"/>
    <w:tmpl w:val="6474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AA5581F"/>
    <w:multiLevelType w:val="hybridMultilevel"/>
    <w:tmpl w:val="C2B8B020"/>
    <w:lvl w:ilvl="0" w:tplc="7F46332A">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BF24659"/>
    <w:multiLevelType w:val="hybridMultilevel"/>
    <w:tmpl w:val="225CAE64"/>
    <w:lvl w:ilvl="0" w:tplc="7F46332A">
      <w:start w:val="1"/>
      <w:numFmt w:val="bullet"/>
      <w:lvlText w:val="•"/>
      <w:lvlJc w:val="left"/>
      <w:pPr>
        <w:ind w:left="1004" w:hanging="360"/>
      </w:pPr>
      <w:rPr>
        <w:rFonts w:ascii="Arial" w:hAnsi="Aria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6">
    <w:nsid w:val="7CE406F5"/>
    <w:multiLevelType w:val="hybridMultilevel"/>
    <w:tmpl w:val="6ACCB36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7EAB40C7"/>
    <w:multiLevelType w:val="hybridMultilevel"/>
    <w:tmpl w:val="C024D3F4"/>
    <w:lvl w:ilvl="0" w:tplc="7F46332A">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7F4849C9"/>
    <w:multiLevelType w:val="hybridMultilevel"/>
    <w:tmpl w:val="FCF01F76"/>
    <w:lvl w:ilvl="0" w:tplc="DEB0ADCC">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12"/>
  </w:num>
  <w:num w:numId="2">
    <w:abstractNumId w:val="22"/>
  </w:num>
  <w:num w:numId="3">
    <w:abstractNumId w:val="23"/>
  </w:num>
  <w:num w:numId="4">
    <w:abstractNumId w:val="24"/>
  </w:num>
  <w:num w:numId="5">
    <w:abstractNumId w:val="3"/>
  </w:num>
  <w:num w:numId="6">
    <w:abstractNumId w:val="10"/>
  </w:num>
  <w:num w:numId="7">
    <w:abstractNumId w:val="36"/>
  </w:num>
  <w:num w:numId="8">
    <w:abstractNumId w:val="21"/>
  </w:num>
  <w:num w:numId="9">
    <w:abstractNumId w:val="48"/>
  </w:num>
  <w:num w:numId="10">
    <w:abstractNumId w:val="17"/>
  </w:num>
  <w:num w:numId="11">
    <w:abstractNumId w:val="43"/>
  </w:num>
  <w:num w:numId="12">
    <w:abstractNumId w:val="13"/>
  </w:num>
  <w:num w:numId="13">
    <w:abstractNumId w:val="9"/>
  </w:num>
  <w:num w:numId="14">
    <w:abstractNumId w:val="33"/>
  </w:num>
  <w:num w:numId="15">
    <w:abstractNumId w:val="38"/>
  </w:num>
  <w:num w:numId="16">
    <w:abstractNumId w:val="34"/>
  </w:num>
  <w:num w:numId="17">
    <w:abstractNumId w:val="2"/>
  </w:num>
  <w:num w:numId="18">
    <w:abstractNumId w:val="20"/>
  </w:num>
  <w:num w:numId="19">
    <w:abstractNumId w:val="18"/>
  </w:num>
  <w:num w:numId="20">
    <w:abstractNumId w:val="8"/>
  </w:num>
  <w:num w:numId="21">
    <w:abstractNumId w:val="31"/>
  </w:num>
  <w:num w:numId="22">
    <w:abstractNumId w:val="29"/>
  </w:num>
  <w:num w:numId="23">
    <w:abstractNumId w:val="7"/>
  </w:num>
  <w:num w:numId="24">
    <w:abstractNumId w:val="37"/>
  </w:num>
  <w:num w:numId="25">
    <w:abstractNumId w:val="14"/>
  </w:num>
  <w:num w:numId="26">
    <w:abstractNumId w:val="39"/>
  </w:num>
  <w:num w:numId="27">
    <w:abstractNumId w:val="41"/>
  </w:num>
  <w:num w:numId="28">
    <w:abstractNumId w:val="15"/>
  </w:num>
  <w:num w:numId="29">
    <w:abstractNumId w:val="11"/>
  </w:num>
  <w:num w:numId="30">
    <w:abstractNumId w:val="30"/>
    <w:lvlOverride w:ilvl="0">
      <w:startOverride w:val="1"/>
    </w:lvlOverride>
  </w:num>
  <w:num w:numId="31">
    <w:abstractNumId w:val="6"/>
  </w:num>
  <w:num w:numId="32">
    <w:abstractNumId w:val="32"/>
  </w:num>
  <w:num w:numId="33">
    <w:abstractNumId w:val="45"/>
  </w:num>
  <w:num w:numId="34">
    <w:abstractNumId w:val="46"/>
  </w:num>
  <w:num w:numId="35">
    <w:abstractNumId w:val="47"/>
  </w:num>
  <w:num w:numId="36">
    <w:abstractNumId w:val="5"/>
  </w:num>
  <w:num w:numId="37">
    <w:abstractNumId w:val="4"/>
  </w:num>
  <w:num w:numId="38">
    <w:abstractNumId w:val="35"/>
  </w:num>
  <w:num w:numId="39">
    <w:abstractNumId w:val="28"/>
  </w:num>
  <w:num w:numId="40">
    <w:abstractNumId w:val="42"/>
  </w:num>
  <w:num w:numId="41">
    <w:abstractNumId w:val="40"/>
  </w:num>
  <w:num w:numId="42">
    <w:abstractNumId w:val="27"/>
  </w:num>
  <w:num w:numId="43">
    <w:abstractNumId w:val="16"/>
  </w:num>
  <w:num w:numId="44">
    <w:abstractNumId w:val="26"/>
  </w:num>
  <w:num w:numId="45">
    <w:abstractNumId w:val="44"/>
  </w:num>
  <w:num w:numId="46">
    <w:abstractNumId w:val="25"/>
  </w:num>
  <w:num w:numId="47">
    <w:abstractNumId w:val="19"/>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defaultTabStop w:val="708"/>
  <w:autoHyphenation/>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0736E"/>
    <w:rsid w:val="000002E8"/>
    <w:rsid w:val="000005AA"/>
    <w:rsid w:val="00002038"/>
    <w:rsid w:val="0000411B"/>
    <w:rsid w:val="000041F2"/>
    <w:rsid w:val="00007844"/>
    <w:rsid w:val="000104A3"/>
    <w:rsid w:val="0001505D"/>
    <w:rsid w:val="00016299"/>
    <w:rsid w:val="00020402"/>
    <w:rsid w:val="000208FA"/>
    <w:rsid w:val="00024196"/>
    <w:rsid w:val="000257B2"/>
    <w:rsid w:val="00025C4E"/>
    <w:rsid w:val="000269CD"/>
    <w:rsid w:val="00027BB0"/>
    <w:rsid w:val="00032314"/>
    <w:rsid w:val="00032E0A"/>
    <w:rsid w:val="00037207"/>
    <w:rsid w:val="0003737F"/>
    <w:rsid w:val="00037A00"/>
    <w:rsid w:val="00040140"/>
    <w:rsid w:val="00040855"/>
    <w:rsid w:val="00042198"/>
    <w:rsid w:val="0004349B"/>
    <w:rsid w:val="00044719"/>
    <w:rsid w:val="00045D8D"/>
    <w:rsid w:val="00053550"/>
    <w:rsid w:val="000544CF"/>
    <w:rsid w:val="000546E4"/>
    <w:rsid w:val="0005537C"/>
    <w:rsid w:val="00055564"/>
    <w:rsid w:val="00055B89"/>
    <w:rsid w:val="00060AF5"/>
    <w:rsid w:val="00060D5B"/>
    <w:rsid w:val="0006441C"/>
    <w:rsid w:val="000645E6"/>
    <w:rsid w:val="00065C54"/>
    <w:rsid w:val="000677A4"/>
    <w:rsid w:val="00067EFA"/>
    <w:rsid w:val="00072DA2"/>
    <w:rsid w:val="00073D4C"/>
    <w:rsid w:val="00073E6E"/>
    <w:rsid w:val="000754A5"/>
    <w:rsid w:val="00076804"/>
    <w:rsid w:val="00077B0C"/>
    <w:rsid w:val="00077E20"/>
    <w:rsid w:val="000840AA"/>
    <w:rsid w:val="0008526D"/>
    <w:rsid w:val="00085925"/>
    <w:rsid w:val="00086F4B"/>
    <w:rsid w:val="00087AF4"/>
    <w:rsid w:val="00090A3B"/>
    <w:rsid w:val="00091B8B"/>
    <w:rsid w:val="00091DBB"/>
    <w:rsid w:val="00092B47"/>
    <w:rsid w:val="00093014"/>
    <w:rsid w:val="000958A3"/>
    <w:rsid w:val="00095ED6"/>
    <w:rsid w:val="00096271"/>
    <w:rsid w:val="000962B8"/>
    <w:rsid w:val="0009780A"/>
    <w:rsid w:val="000A1A15"/>
    <w:rsid w:val="000A1FDD"/>
    <w:rsid w:val="000A28BC"/>
    <w:rsid w:val="000A3A6C"/>
    <w:rsid w:val="000A5A25"/>
    <w:rsid w:val="000A6CD2"/>
    <w:rsid w:val="000A7EDC"/>
    <w:rsid w:val="000B247B"/>
    <w:rsid w:val="000B2986"/>
    <w:rsid w:val="000B4CF8"/>
    <w:rsid w:val="000B523F"/>
    <w:rsid w:val="000B5F77"/>
    <w:rsid w:val="000B6F2D"/>
    <w:rsid w:val="000B732C"/>
    <w:rsid w:val="000C1824"/>
    <w:rsid w:val="000C2428"/>
    <w:rsid w:val="000C3296"/>
    <w:rsid w:val="000C5392"/>
    <w:rsid w:val="000C64AC"/>
    <w:rsid w:val="000C7350"/>
    <w:rsid w:val="000D052C"/>
    <w:rsid w:val="000D0DC0"/>
    <w:rsid w:val="000D0E7E"/>
    <w:rsid w:val="000D17A6"/>
    <w:rsid w:val="000D1CD1"/>
    <w:rsid w:val="000D2A9A"/>
    <w:rsid w:val="000D2D44"/>
    <w:rsid w:val="000D3091"/>
    <w:rsid w:val="000D46CC"/>
    <w:rsid w:val="000D47EB"/>
    <w:rsid w:val="000D4867"/>
    <w:rsid w:val="000D6D6C"/>
    <w:rsid w:val="000D736E"/>
    <w:rsid w:val="000E1D31"/>
    <w:rsid w:val="000E20D0"/>
    <w:rsid w:val="000E4B78"/>
    <w:rsid w:val="000E5354"/>
    <w:rsid w:val="000E5BDB"/>
    <w:rsid w:val="000E7BF5"/>
    <w:rsid w:val="000E7F30"/>
    <w:rsid w:val="000F0532"/>
    <w:rsid w:val="000F1AD2"/>
    <w:rsid w:val="000F350A"/>
    <w:rsid w:val="000F44BD"/>
    <w:rsid w:val="000F57BE"/>
    <w:rsid w:val="000F6437"/>
    <w:rsid w:val="000F6627"/>
    <w:rsid w:val="000F761E"/>
    <w:rsid w:val="00101319"/>
    <w:rsid w:val="0010150F"/>
    <w:rsid w:val="0010189C"/>
    <w:rsid w:val="00103008"/>
    <w:rsid w:val="00103D64"/>
    <w:rsid w:val="00104900"/>
    <w:rsid w:val="001049E7"/>
    <w:rsid w:val="00110B5B"/>
    <w:rsid w:val="00111099"/>
    <w:rsid w:val="0011124F"/>
    <w:rsid w:val="001115AD"/>
    <w:rsid w:val="00111C30"/>
    <w:rsid w:val="00114F3D"/>
    <w:rsid w:val="00115A0C"/>
    <w:rsid w:val="001162BF"/>
    <w:rsid w:val="00116976"/>
    <w:rsid w:val="00117BFF"/>
    <w:rsid w:val="00120A64"/>
    <w:rsid w:val="00121A3F"/>
    <w:rsid w:val="0012294D"/>
    <w:rsid w:val="00123350"/>
    <w:rsid w:val="00124A30"/>
    <w:rsid w:val="00124E52"/>
    <w:rsid w:val="001254CC"/>
    <w:rsid w:val="00125DCB"/>
    <w:rsid w:val="00125EE1"/>
    <w:rsid w:val="001304D1"/>
    <w:rsid w:val="001306BE"/>
    <w:rsid w:val="00130CD9"/>
    <w:rsid w:val="00132E80"/>
    <w:rsid w:val="00133E7C"/>
    <w:rsid w:val="0013591F"/>
    <w:rsid w:val="00136957"/>
    <w:rsid w:val="001404BA"/>
    <w:rsid w:val="00141994"/>
    <w:rsid w:val="001427CC"/>
    <w:rsid w:val="001453B4"/>
    <w:rsid w:val="00145B03"/>
    <w:rsid w:val="0014603B"/>
    <w:rsid w:val="00147AE3"/>
    <w:rsid w:val="001510CC"/>
    <w:rsid w:val="001531E3"/>
    <w:rsid w:val="00154B92"/>
    <w:rsid w:val="00155D46"/>
    <w:rsid w:val="0015664D"/>
    <w:rsid w:val="00157F16"/>
    <w:rsid w:val="00157FC2"/>
    <w:rsid w:val="00160622"/>
    <w:rsid w:val="00160E31"/>
    <w:rsid w:val="00162C5A"/>
    <w:rsid w:val="00162D2E"/>
    <w:rsid w:val="001631DA"/>
    <w:rsid w:val="00163612"/>
    <w:rsid w:val="001663FC"/>
    <w:rsid w:val="00170FE1"/>
    <w:rsid w:val="001729D9"/>
    <w:rsid w:val="00176791"/>
    <w:rsid w:val="001773DB"/>
    <w:rsid w:val="00184D5C"/>
    <w:rsid w:val="001870D7"/>
    <w:rsid w:val="00187682"/>
    <w:rsid w:val="00191A51"/>
    <w:rsid w:val="0019246D"/>
    <w:rsid w:val="0019491B"/>
    <w:rsid w:val="0019547F"/>
    <w:rsid w:val="001A0DEB"/>
    <w:rsid w:val="001A23AD"/>
    <w:rsid w:val="001A3C92"/>
    <w:rsid w:val="001A3F56"/>
    <w:rsid w:val="001A7D16"/>
    <w:rsid w:val="001B09A2"/>
    <w:rsid w:val="001B199E"/>
    <w:rsid w:val="001B2B4C"/>
    <w:rsid w:val="001B2C93"/>
    <w:rsid w:val="001B4F4E"/>
    <w:rsid w:val="001B5991"/>
    <w:rsid w:val="001B5AC2"/>
    <w:rsid w:val="001B5C57"/>
    <w:rsid w:val="001C1332"/>
    <w:rsid w:val="001C14C8"/>
    <w:rsid w:val="001C2132"/>
    <w:rsid w:val="001C21A2"/>
    <w:rsid w:val="001C52D7"/>
    <w:rsid w:val="001C5B09"/>
    <w:rsid w:val="001C5D7A"/>
    <w:rsid w:val="001C680D"/>
    <w:rsid w:val="001C6C42"/>
    <w:rsid w:val="001C7A7B"/>
    <w:rsid w:val="001D03BC"/>
    <w:rsid w:val="001D0655"/>
    <w:rsid w:val="001D3E8C"/>
    <w:rsid w:val="001D42B0"/>
    <w:rsid w:val="001D4B65"/>
    <w:rsid w:val="001D5D0C"/>
    <w:rsid w:val="001D6235"/>
    <w:rsid w:val="001D6277"/>
    <w:rsid w:val="001E19A8"/>
    <w:rsid w:val="001E1D38"/>
    <w:rsid w:val="001E2F4B"/>
    <w:rsid w:val="001E4178"/>
    <w:rsid w:val="001E5AC4"/>
    <w:rsid w:val="001E69D3"/>
    <w:rsid w:val="001E6C39"/>
    <w:rsid w:val="001E7BE0"/>
    <w:rsid w:val="001F0686"/>
    <w:rsid w:val="001F0708"/>
    <w:rsid w:val="001F0C45"/>
    <w:rsid w:val="001F129F"/>
    <w:rsid w:val="001F6A55"/>
    <w:rsid w:val="00202A4D"/>
    <w:rsid w:val="002045E8"/>
    <w:rsid w:val="002046B1"/>
    <w:rsid w:val="0020485B"/>
    <w:rsid w:val="00206844"/>
    <w:rsid w:val="00207E38"/>
    <w:rsid w:val="00207FF3"/>
    <w:rsid w:val="002106E6"/>
    <w:rsid w:val="0021093F"/>
    <w:rsid w:val="00210BA7"/>
    <w:rsid w:val="002113C2"/>
    <w:rsid w:val="0021560A"/>
    <w:rsid w:val="0021631D"/>
    <w:rsid w:val="002212DF"/>
    <w:rsid w:val="00221908"/>
    <w:rsid w:val="0022203A"/>
    <w:rsid w:val="00223FF1"/>
    <w:rsid w:val="00224680"/>
    <w:rsid w:val="002249CC"/>
    <w:rsid w:val="00224DC8"/>
    <w:rsid w:val="00225A26"/>
    <w:rsid w:val="002270F9"/>
    <w:rsid w:val="00232C70"/>
    <w:rsid w:val="00233B80"/>
    <w:rsid w:val="00233E8D"/>
    <w:rsid w:val="00234C9C"/>
    <w:rsid w:val="00235899"/>
    <w:rsid w:val="002403DC"/>
    <w:rsid w:val="00241E30"/>
    <w:rsid w:val="0024313A"/>
    <w:rsid w:val="002455DB"/>
    <w:rsid w:val="00245E57"/>
    <w:rsid w:val="00246B60"/>
    <w:rsid w:val="00247CA4"/>
    <w:rsid w:val="0025034C"/>
    <w:rsid w:val="002515C8"/>
    <w:rsid w:val="00253342"/>
    <w:rsid w:val="002538FF"/>
    <w:rsid w:val="00253BB6"/>
    <w:rsid w:val="002540AC"/>
    <w:rsid w:val="002550E0"/>
    <w:rsid w:val="00255879"/>
    <w:rsid w:val="00256433"/>
    <w:rsid w:val="00260051"/>
    <w:rsid w:val="00260753"/>
    <w:rsid w:val="0026140A"/>
    <w:rsid w:val="002624F1"/>
    <w:rsid w:val="00262761"/>
    <w:rsid w:val="00263A8C"/>
    <w:rsid w:val="002640E1"/>
    <w:rsid w:val="002650CA"/>
    <w:rsid w:val="002674B0"/>
    <w:rsid w:val="002678D6"/>
    <w:rsid w:val="00267BEB"/>
    <w:rsid w:val="002701AE"/>
    <w:rsid w:val="00270524"/>
    <w:rsid w:val="00270CB9"/>
    <w:rsid w:val="00270D1A"/>
    <w:rsid w:val="002733C8"/>
    <w:rsid w:val="00276218"/>
    <w:rsid w:val="00276932"/>
    <w:rsid w:val="00277EC1"/>
    <w:rsid w:val="0028004C"/>
    <w:rsid w:val="0028160E"/>
    <w:rsid w:val="00281D55"/>
    <w:rsid w:val="00285032"/>
    <w:rsid w:val="00286941"/>
    <w:rsid w:val="00286ACB"/>
    <w:rsid w:val="00286EDE"/>
    <w:rsid w:val="0029000D"/>
    <w:rsid w:val="002903D8"/>
    <w:rsid w:val="002906FE"/>
    <w:rsid w:val="00291EEB"/>
    <w:rsid w:val="002927EA"/>
    <w:rsid w:val="00292AB2"/>
    <w:rsid w:val="0029317A"/>
    <w:rsid w:val="00293929"/>
    <w:rsid w:val="002939C8"/>
    <w:rsid w:val="00294126"/>
    <w:rsid w:val="00295EB8"/>
    <w:rsid w:val="00297BE7"/>
    <w:rsid w:val="002A03FC"/>
    <w:rsid w:val="002A0A60"/>
    <w:rsid w:val="002A299B"/>
    <w:rsid w:val="002A2F21"/>
    <w:rsid w:val="002A3A21"/>
    <w:rsid w:val="002A5443"/>
    <w:rsid w:val="002A6184"/>
    <w:rsid w:val="002B0A69"/>
    <w:rsid w:val="002B13C3"/>
    <w:rsid w:val="002B1A6D"/>
    <w:rsid w:val="002B1ADC"/>
    <w:rsid w:val="002B4D5A"/>
    <w:rsid w:val="002B5D39"/>
    <w:rsid w:val="002B5E7E"/>
    <w:rsid w:val="002B7585"/>
    <w:rsid w:val="002B7595"/>
    <w:rsid w:val="002B7EF4"/>
    <w:rsid w:val="002C0FA3"/>
    <w:rsid w:val="002C32C2"/>
    <w:rsid w:val="002C3F75"/>
    <w:rsid w:val="002C57B3"/>
    <w:rsid w:val="002C64AE"/>
    <w:rsid w:val="002D155A"/>
    <w:rsid w:val="002D1AB4"/>
    <w:rsid w:val="002D1EE0"/>
    <w:rsid w:val="002D3BB3"/>
    <w:rsid w:val="002D50E0"/>
    <w:rsid w:val="002D5123"/>
    <w:rsid w:val="002D6041"/>
    <w:rsid w:val="002D7CC0"/>
    <w:rsid w:val="002E1BA5"/>
    <w:rsid w:val="002E1CD1"/>
    <w:rsid w:val="002E23BA"/>
    <w:rsid w:val="002E2C29"/>
    <w:rsid w:val="002E33F7"/>
    <w:rsid w:val="002E37BF"/>
    <w:rsid w:val="002E4990"/>
    <w:rsid w:val="002F19EC"/>
    <w:rsid w:val="002F2141"/>
    <w:rsid w:val="002F21C8"/>
    <w:rsid w:val="002F2351"/>
    <w:rsid w:val="002F3494"/>
    <w:rsid w:val="002F6127"/>
    <w:rsid w:val="002F714D"/>
    <w:rsid w:val="00300ABF"/>
    <w:rsid w:val="00302671"/>
    <w:rsid w:val="003026A0"/>
    <w:rsid w:val="00304998"/>
    <w:rsid w:val="00304FB8"/>
    <w:rsid w:val="00305905"/>
    <w:rsid w:val="00310872"/>
    <w:rsid w:val="00310A74"/>
    <w:rsid w:val="00312BE2"/>
    <w:rsid w:val="00312DE4"/>
    <w:rsid w:val="0031381F"/>
    <w:rsid w:val="00314FC9"/>
    <w:rsid w:val="003158CE"/>
    <w:rsid w:val="0031717A"/>
    <w:rsid w:val="00317D2D"/>
    <w:rsid w:val="003218A6"/>
    <w:rsid w:val="00321FE9"/>
    <w:rsid w:val="003227E0"/>
    <w:rsid w:val="003230D1"/>
    <w:rsid w:val="00323F64"/>
    <w:rsid w:val="003254D8"/>
    <w:rsid w:val="00326690"/>
    <w:rsid w:val="003266BE"/>
    <w:rsid w:val="003268CF"/>
    <w:rsid w:val="00326B5C"/>
    <w:rsid w:val="003303D3"/>
    <w:rsid w:val="00333C64"/>
    <w:rsid w:val="00334062"/>
    <w:rsid w:val="00334D6A"/>
    <w:rsid w:val="00337856"/>
    <w:rsid w:val="00337B04"/>
    <w:rsid w:val="00345AEC"/>
    <w:rsid w:val="003466C4"/>
    <w:rsid w:val="00346833"/>
    <w:rsid w:val="00346D2E"/>
    <w:rsid w:val="0034715F"/>
    <w:rsid w:val="003473F7"/>
    <w:rsid w:val="0035083E"/>
    <w:rsid w:val="00350B80"/>
    <w:rsid w:val="00350F10"/>
    <w:rsid w:val="00350FDF"/>
    <w:rsid w:val="00351AF2"/>
    <w:rsid w:val="00352394"/>
    <w:rsid w:val="003525B8"/>
    <w:rsid w:val="00352E7C"/>
    <w:rsid w:val="00353467"/>
    <w:rsid w:val="00356313"/>
    <w:rsid w:val="00357B4E"/>
    <w:rsid w:val="00361907"/>
    <w:rsid w:val="0036238E"/>
    <w:rsid w:val="00362589"/>
    <w:rsid w:val="00362FBD"/>
    <w:rsid w:val="0036405E"/>
    <w:rsid w:val="003657BC"/>
    <w:rsid w:val="0036586D"/>
    <w:rsid w:val="003661A2"/>
    <w:rsid w:val="0036664D"/>
    <w:rsid w:val="00372564"/>
    <w:rsid w:val="00376A3D"/>
    <w:rsid w:val="00376F9D"/>
    <w:rsid w:val="0037700C"/>
    <w:rsid w:val="00377A9F"/>
    <w:rsid w:val="00377F28"/>
    <w:rsid w:val="00380B85"/>
    <w:rsid w:val="00382808"/>
    <w:rsid w:val="00383D6B"/>
    <w:rsid w:val="00384836"/>
    <w:rsid w:val="00385431"/>
    <w:rsid w:val="003855F7"/>
    <w:rsid w:val="00390EEE"/>
    <w:rsid w:val="00392E98"/>
    <w:rsid w:val="00393814"/>
    <w:rsid w:val="00393C1D"/>
    <w:rsid w:val="00394D7F"/>
    <w:rsid w:val="00396C89"/>
    <w:rsid w:val="00397754"/>
    <w:rsid w:val="00397C1C"/>
    <w:rsid w:val="003A1FFC"/>
    <w:rsid w:val="003A56C5"/>
    <w:rsid w:val="003A5FA8"/>
    <w:rsid w:val="003A6E2D"/>
    <w:rsid w:val="003A6F23"/>
    <w:rsid w:val="003A76BE"/>
    <w:rsid w:val="003A7F14"/>
    <w:rsid w:val="003B1ED5"/>
    <w:rsid w:val="003B2712"/>
    <w:rsid w:val="003B27A3"/>
    <w:rsid w:val="003B3095"/>
    <w:rsid w:val="003B3AF8"/>
    <w:rsid w:val="003B4969"/>
    <w:rsid w:val="003B5F80"/>
    <w:rsid w:val="003B6D24"/>
    <w:rsid w:val="003B70A3"/>
    <w:rsid w:val="003C081B"/>
    <w:rsid w:val="003C1A05"/>
    <w:rsid w:val="003C3006"/>
    <w:rsid w:val="003C30E7"/>
    <w:rsid w:val="003C34D5"/>
    <w:rsid w:val="003C36BE"/>
    <w:rsid w:val="003C5803"/>
    <w:rsid w:val="003C634F"/>
    <w:rsid w:val="003C731F"/>
    <w:rsid w:val="003D018E"/>
    <w:rsid w:val="003D2207"/>
    <w:rsid w:val="003D28E6"/>
    <w:rsid w:val="003D327A"/>
    <w:rsid w:val="003D44C5"/>
    <w:rsid w:val="003D47DB"/>
    <w:rsid w:val="003D6F76"/>
    <w:rsid w:val="003D731C"/>
    <w:rsid w:val="003D782B"/>
    <w:rsid w:val="003D7AD0"/>
    <w:rsid w:val="003E1BBB"/>
    <w:rsid w:val="003E2A69"/>
    <w:rsid w:val="003E2D10"/>
    <w:rsid w:val="003E3DEF"/>
    <w:rsid w:val="003E4C7B"/>
    <w:rsid w:val="003E515C"/>
    <w:rsid w:val="003F057F"/>
    <w:rsid w:val="003F100D"/>
    <w:rsid w:val="003F3685"/>
    <w:rsid w:val="003F4442"/>
    <w:rsid w:val="003F4AA5"/>
    <w:rsid w:val="003F73A1"/>
    <w:rsid w:val="003F78F3"/>
    <w:rsid w:val="00401178"/>
    <w:rsid w:val="00401BE5"/>
    <w:rsid w:val="00401C91"/>
    <w:rsid w:val="0040355A"/>
    <w:rsid w:val="00410B63"/>
    <w:rsid w:val="004128B7"/>
    <w:rsid w:val="00412E59"/>
    <w:rsid w:val="00412EFA"/>
    <w:rsid w:val="0041383E"/>
    <w:rsid w:val="0041409B"/>
    <w:rsid w:val="00415928"/>
    <w:rsid w:val="00416409"/>
    <w:rsid w:val="00417472"/>
    <w:rsid w:val="00417819"/>
    <w:rsid w:val="00417E7A"/>
    <w:rsid w:val="004220FC"/>
    <w:rsid w:val="00422F48"/>
    <w:rsid w:val="00424516"/>
    <w:rsid w:val="00427457"/>
    <w:rsid w:val="00431683"/>
    <w:rsid w:val="00436FBF"/>
    <w:rsid w:val="00437AE2"/>
    <w:rsid w:val="00443674"/>
    <w:rsid w:val="00443F1A"/>
    <w:rsid w:val="0044429D"/>
    <w:rsid w:val="00444E08"/>
    <w:rsid w:val="00445285"/>
    <w:rsid w:val="004457C1"/>
    <w:rsid w:val="004520D2"/>
    <w:rsid w:val="004527AF"/>
    <w:rsid w:val="004528D8"/>
    <w:rsid w:val="00454846"/>
    <w:rsid w:val="0045561E"/>
    <w:rsid w:val="00455DDA"/>
    <w:rsid w:val="004564B9"/>
    <w:rsid w:val="004577AE"/>
    <w:rsid w:val="00462957"/>
    <w:rsid w:val="00464975"/>
    <w:rsid w:val="004656C9"/>
    <w:rsid w:val="0046642A"/>
    <w:rsid w:val="004670DD"/>
    <w:rsid w:val="004676A3"/>
    <w:rsid w:val="0047345A"/>
    <w:rsid w:val="0047404E"/>
    <w:rsid w:val="004759A8"/>
    <w:rsid w:val="00475F11"/>
    <w:rsid w:val="00476256"/>
    <w:rsid w:val="004811ED"/>
    <w:rsid w:val="00481DED"/>
    <w:rsid w:val="00485320"/>
    <w:rsid w:val="00485EA2"/>
    <w:rsid w:val="00486400"/>
    <w:rsid w:val="00486C8C"/>
    <w:rsid w:val="00487621"/>
    <w:rsid w:val="004909CD"/>
    <w:rsid w:val="00491C11"/>
    <w:rsid w:val="00496622"/>
    <w:rsid w:val="004A0087"/>
    <w:rsid w:val="004A0BB5"/>
    <w:rsid w:val="004A2F77"/>
    <w:rsid w:val="004A31CE"/>
    <w:rsid w:val="004A4129"/>
    <w:rsid w:val="004A51E8"/>
    <w:rsid w:val="004A5F9F"/>
    <w:rsid w:val="004B0790"/>
    <w:rsid w:val="004B1AAD"/>
    <w:rsid w:val="004B1CB3"/>
    <w:rsid w:val="004B1D3D"/>
    <w:rsid w:val="004B54AF"/>
    <w:rsid w:val="004B6324"/>
    <w:rsid w:val="004B63F7"/>
    <w:rsid w:val="004C146D"/>
    <w:rsid w:val="004C32B3"/>
    <w:rsid w:val="004C4BE5"/>
    <w:rsid w:val="004C573B"/>
    <w:rsid w:val="004C66FE"/>
    <w:rsid w:val="004C6D48"/>
    <w:rsid w:val="004C7C6C"/>
    <w:rsid w:val="004D0682"/>
    <w:rsid w:val="004D0B62"/>
    <w:rsid w:val="004D54FE"/>
    <w:rsid w:val="004D62D2"/>
    <w:rsid w:val="004D6E01"/>
    <w:rsid w:val="004D737E"/>
    <w:rsid w:val="004E0BA2"/>
    <w:rsid w:val="004E1D9D"/>
    <w:rsid w:val="004E3BF1"/>
    <w:rsid w:val="004E7E06"/>
    <w:rsid w:val="004F066E"/>
    <w:rsid w:val="004F1553"/>
    <w:rsid w:val="004F2CF0"/>
    <w:rsid w:val="004F3934"/>
    <w:rsid w:val="004F5224"/>
    <w:rsid w:val="004F7FE8"/>
    <w:rsid w:val="00500D18"/>
    <w:rsid w:val="00501BCC"/>
    <w:rsid w:val="00502662"/>
    <w:rsid w:val="00503E0A"/>
    <w:rsid w:val="005056A5"/>
    <w:rsid w:val="0050571B"/>
    <w:rsid w:val="0051127B"/>
    <w:rsid w:val="00511FAF"/>
    <w:rsid w:val="00512A8A"/>
    <w:rsid w:val="0051518E"/>
    <w:rsid w:val="00517541"/>
    <w:rsid w:val="00520B12"/>
    <w:rsid w:val="005222D5"/>
    <w:rsid w:val="0052494C"/>
    <w:rsid w:val="00527C4A"/>
    <w:rsid w:val="005301CF"/>
    <w:rsid w:val="0053099B"/>
    <w:rsid w:val="00530B3B"/>
    <w:rsid w:val="00532D5E"/>
    <w:rsid w:val="0053395B"/>
    <w:rsid w:val="00533A0B"/>
    <w:rsid w:val="00534BE4"/>
    <w:rsid w:val="00535C50"/>
    <w:rsid w:val="00536EE2"/>
    <w:rsid w:val="005410F0"/>
    <w:rsid w:val="00541423"/>
    <w:rsid w:val="0054265C"/>
    <w:rsid w:val="0054297A"/>
    <w:rsid w:val="00545B97"/>
    <w:rsid w:val="00545EB0"/>
    <w:rsid w:val="005500FF"/>
    <w:rsid w:val="005501DF"/>
    <w:rsid w:val="00550BA5"/>
    <w:rsid w:val="00551709"/>
    <w:rsid w:val="00551CFC"/>
    <w:rsid w:val="005521F6"/>
    <w:rsid w:val="005539E8"/>
    <w:rsid w:val="005549EE"/>
    <w:rsid w:val="00554C7A"/>
    <w:rsid w:val="00555CF2"/>
    <w:rsid w:val="00557E64"/>
    <w:rsid w:val="00560C5A"/>
    <w:rsid w:val="0056303D"/>
    <w:rsid w:val="005633CC"/>
    <w:rsid w:val="00564923"/>
    <w:rsid w:val="00566551"/>
    <w:rsid w:val="005667FB"/>
    <w:rsid w:val="00570D7F"/>
    <w:rsid w:val="005728C4"/>
    <w:rsid w:val="005741FE"/>
    <w:rsid w:val="00574D32"/>
    <w:rsid w:val="0057549A"/>
    <w:rsid w:val="00577104"/>
    <w:rsid w:val="005777FB"/>
    <w:rsid w:val="005824ED"/>
    <w:rsid w:val="00590797"/>
    <w:rsid w:val="0059159F"/>
    <w:rsid w:val="0059197B"/>
    <w:rsid w:val="00595B79"/>
    <w:rsid w:val="0059661B"/>
    <w:rsid w:val="005968E4"/>
    <w:rsid w:val="00597986"/>
    <w:rsid w:val="005A0EFB"/>
    <w:rsid w:val="005A309B"/>
    <w:rsid w:val="005A46AF"/>
    <w:rsid w:val="005A524D"/>
    <w:rsid w:val="005A5550"/>
    <w:rsid w:val="005A5D71"/>
    <w:rsid w:val="005A6A95"/>
    <w:rsid w:val="005B0BAE"/>
    <w:rsid w:val="005B0DA0"/>
    <w:rsid w:val="005B14AF"/>
    <w:rsid w:val="005B1EB2"/>
    <w:rsid w:val="005B33CB"/>
    <w:rsid w:val="005B346E"/>
    <w:rsid w:val="005B3661"/>
    <w:rsid w:val="005B3D6C"/>
    <w:rsid w:val="005B3F2B"/>
    <w:rsid w:val="005B4189"/>
    <w:rsid w:val="005B58AA"/>
    <w:rsid w:val="005B6D6A"/>
    <w:rsid w:val="005C10E3"/>
    <w:rsid w:val="005C1990"/>
    <w:rsid w:val="005C395A"/>
    <w:rsid w:val="005C4083"/>
    <w:rsid w:val="005C6670"/>
    <w:rsid w:val="005C727F"/>
    <w:rsid w:val="005D0757"/>
    <w:rsid w:val="005D0C95"/>
    <w:rsid w:val="005D37A8"/>
    <w:rsid w:val="005D53A0"/>
    <w:rsid w:val="005D55D6"/>
    <w:rsid w:val="005D62D7"/>
    <w:rsid w:val="005E0BEA"/>
    <w:rsid w:val="005E0E09"/>
    <w:rsid w:val="005E11B5"/>
    <w:rsid w:val="005E2B45"/>
    <w:rsid w:val="005E350F"/>
    <w:rsid w:val="005E3EBD"/>
    <w:rsid w:val="005E43EA"/>
    <w:rsid w:val="005E56D2"/>
    <w:rsid w:val="005E5FED"/>
    <w:rsid w:val="005E742D"/>
    <w:rsid w:val="005F191F"/>
    <w:rsid w:val="005F348E"/>
    <w:rsid w:val="005F4E7C"/>
    <w:rsid w:val="005F547E"/>
    <w:rsid w:val="005F6F83"/>
    <w:rsid w:val="005F731A"/>
    <w:rsid w:val="005F7DBF"/>
    <w:rsid w:val="00600431"/>
    <w:rsid w:val="00600787"/>
    <w:rsid w:val="00602FEB"/>
    <w:rsid w:val="006047F4"/>
    <w:rsid w:val="00605F3C"/>
    <w:rsid w:val="00607744"/>
    <w:rsid w:val="00610E1B"/>
    <w:rsid w:val="00612161"/>
    <w:rsid w:val="00613371"/>
    <w:rsid w:val="006143A1"/>
    <w:rsid w:val="00614BE0"/>
    <w:rsid w:val="00617A38"/>
    <w:rsid w:val="00620734"/>
    <w:rsid w:val="0062236A"/>
    <w:rsid w:val="00622388"/>
    <w:rsid w:val="0062275E"/>
    <w:rsid w:val="006235D0"/>
    <w:rsid w:val="006255EE"/>
    <w:rsid w:val="00625AEE"/>
    <w:rsid w:val="00625FD6"/>
    <w:rsid w:val="0062619C"/>
    <w:rsid w:val="006264F2"/>
    <w:rsid w:val="006276C4"/>
    <w:rsid w:val="00635A34"/>
    <w:rsid w:val="00636370"/>
    <w:rsid w:val="00637A9B"/>
    <w:rsid w:val="00637FC1"/>
    <w:rsid w:val="00641970"/>
    <w:rsid w:val="0064268F"/>
    <w:rsid w:val="00642E60"/>
    <w:rsid w:val="00645B34"/>
    <w:rsid w:val="0065108F"/>
    <w:rsid w:val="00651595"/>
    <w:rsid w:val="00651BC6"/>
    <w:rsid w:val="006528FA"/>
    <w:rsid w:val="00653527"/>
    <w:rsid w:val="00653EE2"/>
    <w:rsid w:val="00654AF4"/>
    <w:rsid w:val="00654E4C"/>
    <w:rsid w:val="00655C63"/>
    <w:rsid w:val="00656A98"/>
    <w:rsid w:val="00657837"/>
    <w:rsid w:val="00657BEC"/>
    <w:rsid w:val="0066072F"/>
    <w:rsid w:val="0066287D"/>
    <w:rsid w:val="00663368"/>
    <w:rsid w:val="0066353F"/>
    <w:rsid w:val="00663BA4"/>
    <w:rsid w:val="006650D0"/>
    <w:rsid w:val="006660A3"/>
    <w:rsid w:val="006703D6"/>
    <w:rsid w:val="006705D7"/>
    <w:rsid w:val="00670C06"/>
    <w:rsid w:val="00670C54"/>
    <w:rsid w:val="00670CF3"/>
    <w:rsid w:val="006728A9"/>
    <w:rsid w:val="006743FE"/>
    <w:rsid w:val="00675246"/>
    <w:rsid w:val="006755DF"/>
    <w:rsid w:val="00676221"/>
    <w:rsid w:val="00677706"/>
    <w:rsid w:val="00680A10"/>
    <w:rsid w:val="00680F8A"/>
    <w:rsid w:val="006810F3"/>
    <w:rsid w:val="006812C7"/>
    <w:rsid w:val="00683AF4"/>
    <w:rsid w:val="00684AAE"/>
    <w:rsid w:val="00690343"/>
    <w:rsid w:val="00692B44"/>
    <w:rsid w:val="006934B6"/>
    <w:rsid w:val="00693D8C"/>
    <w:rsid w:val="00695B1E"/>
    <w:rsid w:val="00696C74"/>
    <w:rsid w:val="00696D15"/>
    <w:rsid w:val="006973BA"/>
    <w:rsid w:val="00697AD0"/>
    <w:rsid w:val="00697DB4"/>
    <w:rsid w:val="006A031B"/>
    <w:rsid w:val="006A16B5"/>
    <w:rsid w:val="006A1FF1"/>
    <w:rsid w:val="006A2BC3"/>
    <w:rsid w:val="006A2C22"/>
    <w:rsid w:val="006A3A0F"/>
    <w:rsid w:val="006A48F6"/>
    <w:rsid w:val="006A50A4"/>
    <w:rsid w:val="006A5A7B"/>
    <w:rsid w:val="006A6F71"/>
    <w:rsid w:val="006B0867"/>
    <w:rsid w:val="006B17CA"/>
    <w:rsid w:val="006B2F8C"/>
    <w:rsid w:val="006B3420"/>
    <w:rsid w:val="006B359C"/>
    <w:rsid w:val="006B561E"/>
    <w:rsid w:val="006B6D50"/>
    <w:rsid w:val="006C0722"/>
    <w:rsid w:val="006C073A"/>
    <w:rsid w:val="006C2B0E"/>
    <w:rsid w:val="006C51FF"/>
    <w:rsid w:val="006C5F72"/>
    <w:rsid w:val="006C62C1"/>
    <w:rsid w:val="006D1935"/>
    <w:rsid w:val="006D2A5B"/>
    <w:rsid w:val="006D3D68"/>
    <w:rsid w:val="006D429B"/>
    <w:rsid w:val="006D4747"/>
    <w:rsid w:val="006D4A99"/>
    <w:rsid w:val="006D509D"/>
    <w:rsid w:val="006D6CAC"/>
    <w:rsid w:val="006D6FC6"/>
    <w:rsid w:val="006D6FFD"/>
    <w:rsid w:val="006E0D3C"/>
    <w:rsid w:val="006E0D5A"/>
    <w:rsid w:val="006E3F90"/>
    <w:rsid w:val="006E4181"/>
    <w:rsid w:val="006E5154"/>
    <w:rsid w:val="006E6E2A"/>
    <w:rsid w:val="006F0604"/>
    <w:rsid w:val="006F0D3F"/>
    <w:rsid w:val="006F0FEE"/>
    <w:rsid w:val="006F1C53"/>
    <w:rsid w:val="006F206D"/>
    <w:rsid w:val="006F7727"/>
    <w:rsid w:val="007009C3"/>
    <w:rsid w:val="00703B6C"/>
    <w:rsid w:val="0070588A"/>
    <w:rsid w:val="00707118"/>
    <w:rsid w:val="00707CFE"/>
    <w:rsid w:val="00710925"/>
    <w:rsid w:val="00711B36"/>
    <w:rsid w:val="007136D3"/>
    <w:rsid w:val="00713C6A"/>
    <w:rsid w:val="0071617A"/>
    <w:rsid w:val="0071661E"/>
    <w:rsid w:val="00716775"/>
    <w:rsid w:val="00717E46"/>
    <w:rsid w:val="00717F04"/>
    <w:rsid w:val="007206A4"/>
    <w:rsid w:val="00721058"/>
    <w:rsid w:val="0072110B"/>
    <w:rsid w:val="00722D69"/>
    <w:rsid w:val="007235C0"/>
    <w:rsid w:val="00723D15"/>
    <w:rsid w:val="00724B8E"/>
    <w:rsid w:val="00724DEC"/>
    <w:rsid w:val="0072562F"/>
    <w:rsid w:val="00725CA8"/>
    <w:rsid w:val="00726BCF"/>
    <w:rsid w:val="0072729D"/>
    <w:rsid w:val="0073074E"/>
    <w:rsid w:val="00730D22"/>
    <w:rsid w:val="007322A8"/>
    <w:rsid w:val="00732E3D"/>
    <w:rsid w:val="007356A4"/>
    <w:rsid w:val="007368DF"/>
    <w:rsid w:val="00740777"/>
    <w:rsid w:val="00741CA8"/>
    <w:rsid w:val="00746EC2"/>
    <w:rsid w:val="00747D2E"/>
    <w:rsid w:val="007512A0"/>
    <w:rsid w:val="007520B7"/>
    <w:rsid w:val="007556CA"/>
    <w:rsid w:val="00760623"/>
    <w:rsid w:val="00760648"/>
    <w:rsid w:val="00760E7B"/>
    <w:rsid w:val="00761294"/>
    <w:rsid w:val="007626B7"/>
    <w:rsid w:val="00764E92"/>
    <w:rsid w:val="007654D7"/>
    <w:rsid w:val="00765A20"/>
    <w:rsid w:val="007732B2"/>
    <w:rsid w:val="00773FF6"/>
    <w:rsid w:val="007741A8"/>
    <w:rsid w:val="00774444"/>
    <w:rsid w:val="0078051C"/>
    <w:rsid w:val="007809CF"/>
    <w:rsid w:val="00781243"/>
    <w:rsid w:val="00784DB8"/>
    <w:rsid w:val="00784F68"/>
    <w:rsid w:val="00785ECF"/>
    <w:rsid w:val="00786DBF"/>
    <w:rsid w:val="00787493"/>
    <w:rsid w:val="00791466"/>
    <w:rsid w:val="00792F05"/>
    <w:rsid w:val="0079393A"/>
    <w:rsid w:val="00793B8B"/>
    <w:rsid w:val="007950E6"/>
    <w:rsid w:val="00797D2E"/>
    <w:rsid w:val="007A0BD9"/>
    <w:rsid w:val="007A1037"/>
    <w:rsid w:val="007A107D"/>
    <w:rsid w:val="007A1C04"/>
    <w:rsid w:val="007A30E9"/>
    <w:rsid w:val="007A32E3"/>
    <w:rsid w:val="007A411D"/>
    <w:rsid w:val="007A53F1"/>
    <w:rsid w:val="007A5851"/>
    <w:rsid w:val="007A6E04"/>
    <w:rsid w:val="007A7280"/>
    <w:rsid w:val="007B02CB"/>
    <w:rsid w:val="007B1473"/>
    <w:rsid w:val="007B33F7"/>
    <w:rsid w:val="007B3F2D"/>
    <w:rsid w:val="007B46A5"/>
    <w:rsid w:val="007B5A2E"/>
    <w:rsid w:val="007C048C"/>
    <w:rsid w:val="007C0C53"/>
    <w:rsid w:val="007C219E"/>
    <w:rsid w:val="007C305C"/>
    <w:rsid w:val="007C531C"/>
    <w:rsid w:val="007C55D9"/>
    <w:rsid w:val="007C56F8"/>
    <w:rsid w:val="007C5A47"/>
    <w:rsid w:val="007C70FE"/>
    <w:rsid w:val="007C7447"/>
    <w:rsid w:val="007C77B7"/>
    <w:rsid w:val="007C7CE3"/>
    <w:rsid w:val="007C7E56"/>
    <w:rsid w:val="007D1F3D"/>
    <w:rsid w:val="007D22E5"/>
    <w:rsid w:val="007D30BA"/>
    <w:rsid w:val="007D38C3"/>
    <w:rsid w:val="007D39ED"/>
    <w:rsid w:val="007D3BD1"/>
    <w:rsid w:val="007D42A6"/>
    <w:rsid w:val="007D480E"/>
    <w:rsid w:val="007D4BF2"/>
    <w:rsid w:val="007D50A3"/>
    <w:rsid w:val="007D6B6C"/>
    <w:rsid w:val="007D7397"/>
    <w:rsid w:val="007D7C37"/>
    <w:rsid w:val="007E1B95"/>
    <w:rsid w:val="007E3131"/>
    <w:rsid w:val="007E4596"/>
    <w:rsid w:val="007E5031"/>
    <w:rsid w:val="007E75E6"/>
    <w:rsid w:val="007E7DEF"/>
    <w:rsid w:val="007F0EA1"/>
    <w:rsid w:val="007F4EA5"/>
    <w:rsid w:val="007F5207"/>
    <w:rsid w:val="007F66D6"/>
    <w:rsid w:val="0080012E"/>
    <w:rsid w:val="00800211"/>
    <w:rsid w:val="008014F3"/>
    <w:rsid w:val="00801FCD"/>
    <w:rsid w:val="008026D0"/>
    <w:rsid w:val="00804663"/>
    <w:rsid w:val="00810314"/>
    <w:rsid w:val="00811AD4"/>
    <w:rsid w:val="008159A3"/>
    <w:rsid w:val="008161A1"/>
    <w:rsid w:val="00817374"/>
    <w:rsid w:val="00821219"/>
    <w:rsid w:val="0082307B"/>
    <w:rsid w:val="008246D8"/>
    <w:rsid w:val="008253F5"/>
    <w:rsid w:val="008257CC"/>
    <w:rsid w:val="008258EE"/>
    <w:rsid w:val="00831296"/>
    <w:rsid w:val="008325BA"/>
    <w:rsid w:val="00832DE4"/>
    <w:rsid w:val="00834F67"/>
    <w:rsid w:val="00835C66"/>
    <w:rsid w:val="00836F1D"/>
    <w:rsid w:val="00837122"/>
    <w:rsid w:val="0083788C"/>
    <w:rsid w:val="00837AE3"/>
    <w:rsid w:val="0084079F"/>
    <w:rsid w:val="00840AC8"/>
    <w:rsid w:val="00844034"/>
    <w:rsid w:val="00846E71"/>
    <w:rsid w:val="00847CE4"/>
    <w:rsid w:val="00851508"/>
    <w:rsid w:val="00851915"/>
    <w:rsid w:val="00853B36"/>
    <w:rsid w:val="008556CF"/>
    <w:rsid w:val="00855E61"/>
    <w:rsid w:val="008600BB"/>
    <w:rsid w:val="00860982"/>
    <w:rsid w:val="00860C67"/>
    <w:rsid w:val="00862751"/>
    <w:rsid w:val="00862AF4"/>
    <w:rsid w:val="0086401D"/>
    <w:rsid w:val="00866CFC"/>
    <w:rsid w:val="00867058"/>
    <w:rsid w:val="0087021B"/>
    <w:rsid w:val="00873B2F"/>
    <w:rsid w:val="00873E87"/>
    <w:rsid w:val="008746ED"/>
    <w:rsid w:val="008763B9"/>
    <w:rsid w:val="0087640C"/>
    <w:rsid w:val="00876D47"/>
    <w:rsid w:val="0088159E"/>
    <w:rsid w:val="00881928"/>
    <w:rsid w:val="008831AF"/>
    <w:rsid w:val="00883BDF"/>
    <w:rsid w:val="00883F63"/>
    <w:rsid w:val="008846C3"/>
    <w:rsid w:val="008851B7"/>
    <w:rsid w:val="0088564F"/>
    <w:rsid w:val="008865B1"/>
    <w:rsid w:val="00886661"/>
    <w:rsid w:val="00893DC3"/>
    <w:rsid w:val="00894B65"/>
    <w:rsid w:val="00894CBB"/>
    <w:rsid w:val="00897166"/>
    <w:rsid w:val="00897CF8"/>
    <w:rsid w:val="008A0518"/>
    <w:rsid w:val="008A17FC"/>
    <w:rsid w:val="008A1EFA"/>
    <w:rsid w:val="008A54FB"/>
    <w:rsid w:val="008A606D"/>
    <w:rsid w:val="008A66CD"/>
    <w:rsid w:val="008A6F93"/>
    <w:rsid w:val="008B1BBB"/>
    <w:rsid w:val="008B1C41"/>
    <w:rsid w:val="008B38B6"/>
    <w:rsid w:val="008B38E4"/>
    <w:rsid w:val="008B4D8A"/>
    <w:rsid w:val="008B5305"/>
    <w:rsid w:val="008B7DF3"/>
    <w:rsid w:val="008C004D"/>
    <w:rsid w:val="008C03F3"/>
    <w:rsid w:val="008C2259"/>
    <w:rsid w:val="008C403D"/>
    <w:rsid w:val="008D270A"/>
    <w:rsid w:val="008D3CE3"/>
    <w:rsid w:val="008D607F"/>
    <w:rsid w:val="008D7A9A"/>
    <w:rsid w:val="008E021E"/>
    <w:rsid w:val="008E1E74"/>
    <w:rsid w:val="008E405F"/>
    <w:rsid w:val="008E4C6A"/>
    <w:rsid w:val="008F0CED"/>
    <w:rsid w:val="008F2B29"/>
    <w:rsid w:val="008F63F8"/>
    <w:rsid w:val="008F6B2D"/>
    <w:rsid w:val="008F7AC8"/>
    <w:rsid w:val="008F7B5E"/>
    <w:rsid w:val="008F7C4E"/>
    <w:rsid w:val="009011E6"/>
    <w:rsid w:val="00903063"/>
    <w:rsid w:val="0090384D"/>
    <w:rsid w:val="0090396B"/>
    <w:rsid w:val="00903FE2"/>
    <w:rsid w:val="00905CF1"/>
    <w:rsid w:val="00906711"/>
    <w:rsid w:val="00907426"/>
    <w:rsid w:val="0091077C"/>
    <w:rsid w:val="00911F56"/>
    <w:rsid w:val="00911FAD"/>
    <w:rsid w:val="00913DA2"/>
    <w:rsid w:val="00914A7D"/>
    <w:rsid w:val="0091550E"/>
    <w:rsid w:val="0091682E"/>
    <w:rsid w:val="0091699E"/>
    <w:rsid w:val="00917E2F"/>
    <w:rsid w:val="00917F8B"/>
    <w:rsid w:val="00920672"/>
    <w:rsid w:val="00920824"/>
    <w:rsid w:val="00921618"/>
    <w:rsid w:val="00921DA7"/>
    <w:rsid w:val="00922E1A"/>
    <w:rsid w:val="00925C2A"/>
    <w:rsid w:val="00925CFC"/>
    <w:rsid w:val="00930DA9"/>
    <w:rsid w:val="0093104D"/>
    <w:rsid w:val="00931BDC"/>
    <w:rsid w:val="00933613"/>
    <w:rsid w:val="00933A8E"/>
    <w:rsid w:val="00933D1E"/>
    <w:rsid w:val="009348AE"/>
    <w:rsid w:val="0093505C"/>
    <w:rsid w:val="00935322"/>
    <w:rsid w:val="009420ED"/>
    <w:rsid w:val="009423A5"/>
    <w:rsid w:val="00942E54"/>
    <w:rsid w:val="009445D6"/>
    <w:rsid w:val="00946012"/>
    <w:rsid w:val="00946B98"/>
    <w:rsid w:val="00947C59"/>
    <w:rsid w:val="009510E6"/>
    <w:rsid w:val="00952C3B"/>
    <w:rsid w:val="00953E72"/>
    <w:rsid w:val="009577A0"/>
    <w:rsid w:val="00960565"/>
    <w:rsid w:val="009612D0"/>
    <w:rsid w:val="00962011"/>
    <w:rsid w:val="009632FB"/>
    <w:rsid w:val="00966440"/>
    <w:rsid w:val="0097104C"/>
    <w:rsid w:val="009715E7"/>
    <w:rsid w:val="00976390"/>
    <w:rsid w:val="0097664B"/>
    <w:rsid w:val="00976E19"/>
    <w:rsid w:val="00981558"/>
    <w:rsid w:val="00981931"/>
    <w:rsid w:val="00981E91"/>
    <w:rsid w:val="00984B9E"/>
    <w:rsid w:val="0098510B"/>
    <w:rsid w:val="0098591B"/>
    <w:rsid w:val="00985FEE"/>
    <w:rsid w:val="009862A1"/>
    <w:rsid w:val="00986788"/>
    <w:rsid w:val="009867E0"/>
    <w:rsid w:val="009869CE"/>
    <w:rsid w:val="00986B68"/>
    <w:rsid w:val="00986C2E"/>
    <w:rsid w:val="00991A35"/>
    <w:rsid w:val="00992021"/>
    <w:rsid w:val="0099304E"/>
    <w:rsid w:val="009949AD"/>
    <w:rsid w:val="009955E3"/>
    <w:rsid w:val="00995B06"/>
    <w:rsid w:val="00996596"/>
    <w:rsid w:val="0099670F"/>
    <w:rsid w:val="00997921"/>
    <w:rsid w:val="009A0910"/>
    <w:rsid w:val="009A0D50"/>
    <w:rsid w:val="009A2FA1"/>
    <w:rsid w:val="009A51C4"/>
    <w:rsid w:val="009A5D38"/>
    <w:rsid w:val="009B04A8"/>
    <w:rsid w:val="009B07C4"/>
    <w:rsid w:val="009B0957"/>
    <w:rsid w:val="009B2937"/>
    <w:rsid w:val="009B49DA"/>
    <w:rsid w:val="009B516F"/>
    <w:rsid w:val="009B6877"/>
    <w:rsid w:val="009B6911"/>
    <w:rsid w:val="009C213A"/>
    <w:rsid w:val="009C2E46"/>
    <w:rsid w:val="009C411A"/>
    <w:rsid w:val="009C4178"/>
    <w:rsid w:val="009C61B0"/>
    <w:rsid w:val="009C7278"/>
    <w:rsid w:val="009D09DF"/>
    <w:rsid w:val="009D198A"/>
    <w:rsid w:val="009D5AA1"/>
    <w:rsid w:val="009D6571"/>
    <w:rsid w:val="009D664A"/>
    <w:rsid w:val="009D6E4A"/>
    <w:rsid w:val="009D75EC"/>
    <w:rsid w:val="009D762E"/>
    <w:rsid w:val="009D7C9C"/>
    <w:rsid w:val="009E017F"/>
    <w:rsid w:val="009E04FF"/>
    <w:rsid w:val="009E2A7D"/>
    <w:rsid w:val="009E3EE9"/>
    <w:rsid w:val="009E7E29"/>
    <w:rsid w:val="009F0E5F"/>
    <w:rsid w:val="009F1CF2"/>
    <w:rsid w:val="009F205A"/>
    <w:rsid w:val="009F525E"/>
    <w:rsid w:val="009F678D"/>
    <w:rsid w:val="009F6CF6"/>
    <w:rsid w:val="00A003DE"/>
    <w:rsid w:val="00A0136F"/>
    <w:rsid w:val="00A013C4"/>
    <w:rsid w:val="00A014B6"/>
    <w:rsid w:val="00A03208"/>
    <w:rsid w:val="00A04848"/>
    <w:rsid w:val="00A04CF6"/>
    <w:rsid w:val="00A05945"/>
    <w:rsid w:val="00A0655E"/>
    <w:rsid w:val="00A067C5"/>
    <w:rsid w:val="00A07724"/>
    <w:rsid w:val="00A10FC5"/>
    <w:rsid w:val="00A12F32"/>
    <w:rsid w:val="00A14E30"/>
    <w:rsid w:val="00A201FD"/>
    <w:rsid w:val="00A213FF"/>
    <w:rsid w:val="00A250B3"/>
    <w:rsid w:val="00A25B86"/>
    <w:rsid w:val="00A27CB7"/>
    <w:rsid w:val="00A31294"/>
    <w:rsid w:val="00A323AB"/>
    <w:rsid w:val="00A3502D"/>
    <w:rsid w:val="00A374B2"/>
    <w:rsid w:val="00A404AA"/>
    <w:rsid w:val="00A4228F"/>
    <w:rsid w:val="00A43A5C"/>
    <w:rsid w:val="00A45F3A"/>
    <w:rsid w:val="00A462C3"/>
    <w:rsid w:val="00A465C9"/>
    <w:rsid w:val="00A470D8"/>
    <w:rsid w:val="00A50045"/>
    <w:rsid w:val="00A50149"/>
    <w:rsid w:val="00A52B37"/>
    <w:rsid w:val="00A530CB"/>
    <w:rsid w:val="00A5456C"/>
    <w:rsid w:val="00A56A1E"/>
    <w:rsid w:val="00A60A30"/>
    <w:rsid w:val="00A6290B"/>
    <w:rsid w:val="00A70A4D"/>
    <w:rsid w:val="00A72CF6"/>
    <w:rsid w:val="00A73DAF"/>
    <w:rsid w:val="00A73E38"/>
    <w:rsid w:val="00A75957"/>
    <w:rsid w:val="00A75DE0"/>
    <w:rsid w:val="00A763A3"/>
    <w:rsid w:val="00A77DBE"/>
    <w:rsid w:val="00A82942"/>
    <w:rsid w:val="00A84D27"/>
    <w:rsid w:val="00A864B1"/>
    <w:rsid w:val="00A86551"/>
    <w:rsid w:val="00A90798"/>
    <w:rsid w:val="00A922B6"/>
    <w:rsid w:val="00A932FB"/>
    <w:rsid w:val="00A95E5C"/>
    <w:rsid w:val="00A96544"/>
    <w:rsid w:val="00AA0835"/>
    <w:rsid w:val="00AA0ADD"/>
    <w:rsid w:val="00AA715B"/>
    <w:rsid w:val="00AB0915"/>
    <w:rsid w:val="00AB0A75"/>
    <w:rsid w:val="00AB13DD"/>
    <w:rsid w:val="00AB23CE"/>
    <w:rsid w:val="00AB2B55"/>
    <w:rsid w:val="00AB30B2"/>
    <w:rsid w:val="00AB45A4"/>
    <w:rsid w:val="00AB557E"/>
    <w:rsid w:val="00AB58EE"/>
    <w:rsid w:val="00AB750D"/>
    <w:rsid w:val="00AC1C7E"/>
    <w:rsid w:val="00AC23FF"/>
    <w:rsid w:val="00AC31D6"/>
    <w:rsid w:val="00AC3DCB"/>
    <w:rsid w:val="00AC4287"/>
    <w:rsid w:val="00AC760C"/>
    <w:rsid w:val="00AC7C60"/>
    <w:rsid w:val="00AD0A75"/>
    <w:rsid w:val="00AD4F86"/>
    <w:rsid w:val="00AD7107"/>
    <w:rsid w:val="00AE0914"/>
    <w:rsid w:val="00AE164C"/>
    <w:rsid w:val="00AE2708"/>
    <w:rsid w:val="00AE27CF"/>
    <w:rsid w:val="00AE43CD"/>
    <w:rsid w:val="00AE67C4"/>
    <w:rsid w:val="00AF0ACB"/>
    <w:rsid w:val="00AF2FA2"/>
    <w:rsid w:val="00AF35CE"/>
    <w:rsid w:val="00AF3D3F"/>
    <w:rsid w:val="00AF563B"/>
    <w:rsid w:val="00AF575E"/>
    <w:rsid w:val="00AF63BD"/>
    <w:rsid w:val="00AF6839"/>
    <w:rsid w:val="00AF6AB8"/>
    <w:rsid w:val="00AF75CB"/>
    <w:rsid w:val="00AF7B74"/>
    <w:rsid w:val="00AF7C8F"/>
    <w:rsid w:val="00B003E7"/>
    <w:rsid w:val="00B008CE"/>
    <w:rsid w:val="00B02103"/>
    <w:rsid w:val="00B03576"/>
    <w:rsid w:val="00B04208"/>
    <w:rsid w:val="00B044CE"/>
    <w:rsid w:val="00B05272"/>
    <w:rsid w:val="00B05972"/>
    <w:rsid w:val="00B065EF"/>
    <w:rsid w:val="00B06FA8"/>
    <w:rsid w:val="00B12BFB"/>
    <w:rsid w:val="00B13F0B"/>
    <w:rsid w:val="00B147E6"/>
    <w:rsid w:val="00B15A0E"/>
    <w:rsid w:val="00B1621C"/>
    <w:rsid w:val="00B202AC"/>
    <w:rsid w:val="00B20AFA"/>
    <w:rsid w:val="00B2123F"/>
    <w:rsid w:val="00B225A2"/>
    <w:rsid w:val="00B2606E"/>
    <w:rsid w:val="00B266FB"/>
    <w:rsid w:val="00B26A38"/>
    <w:rsid w:val="00B26AD9"/>
    <w:rsid w:val="00B277AF"/>
    <w:rsid w:val="00B31886"/>
    <w:rsid w:val="00B3199C"/>
    <w:rsid w:val="00B31AF4"/>
    <w:rsid w:val="00B31F8E"/>
    <w:rsid w:val="00B34E98"/>
    <w:rsid w:val="00B34EB3"/>
    <w:rsid w:val="00B350B0"/>
    <w:rsid w:val="00B35318"/>
    <w:rsid w:val="00B3775F"/>
    <w:rsid w:val="00B37BDC"/>
    <w:rsid w:val="00B406B0"/>
    <w:rsid w:val="00B44A31"/>
    <w:rsid w:val="00B46286"/>
    <w:rsid w:val="00B51ABD"/>
    <w:rsid w:val="00B57D0E"/>
    <w:rsid w:val="00B602D6"/>
    <w:rsid w:val="00B618B4"/>
    <w:rsid w:val="00B63E52"/>
    <w:rsid w:val="00B640C8"/>
    <w:rsid w:val="00B6468B"/>
    <w:rsid w:val="00B65343"/>
    <w:rsid w:val="00B658A0"/>
    <w:rsid w:val="00B6672D"/>
    <w:rsid w:val="00B72B86"/>
    <w:rsid w:val="00B7452D"/>
    <w:rsid w:val="00B7713A"/>
    <w:rsid w:val="00B777B8"/>
    <w:rsid w:val="00B80989"/>
    <w:rsid w:val="00B81A61"/>
    <w:rsid w:val="00B821A3"/>
    <w:rsid w:val="00B827DB"/>
    <w:rsid w:val="00B84FF8"/>
    <w:rsid w:val="00B87532"/>
    <w:rsid w:val="00B911D1"/>
    <w:rsid w:val="00B9231D"/>
    <w:rsid w:val="00B924E7"/>
    <w:rsid w:val="00B92855"/>
    <w:rsid w:val="00B93244"/>
    <w:rsid w:val="00B93AD4"/>
    <w:rsid w:val="00B94B5B"/>
    <w:rsid w:val="00B95114"/>
    <w:rsid w:val="00B95A3A"/>
    <w:rsid w:val="00B964DC"/>
    <w:rsid w:val="00B96648"/>
    <w:rsid w:val="00B97C38"/>
    <w:rsid w:val="00BA09D1"/>
    <w:rsid w:val="00BA2CD0"/>
    <w:rsid w:val="00BA3E54"/>
    <w:rsid w:val="00BB2E91"/>
    <w:rsid w:val="00BB541C"/>
    <w:rsid w:val="00BB5953"/>
    <w:rsid w:val="00BB5B21"/>
    <w:rsid w:val="00BB5D34"/>
    <w:rsid w:val="00BB6C01"/>
    <w:rsid w:val="00BC019E"/>
    <w:rsid w:val="00BC27A9"/>
    <w:rsid w:val="00BC2A1E"/>
    <w:rsid w:val="00BC4F47"/>
    <w:rsid w:val="00BC5E72"/>
    <w:rsid w:val="00BD3040"/>
    <w:rsid w:val="00BD3CBC"/>
    <w:rsid w:val="00BD44C8"/>
    <w:rsid w:val="00BD4EC8"/>
    <w:rsid w:val="00BD4F23"/>
    <w:rsid w:val="00BD53A3"/>
    <w:rsid w:val="00BD6639"/>
    <w:rsid w:val="00BD79FD"/>
    <w:rsid w:val="00BE0A11"/>
    <w:rsid w:val="00BE0FE1"/>
    <w:rsid w:val="00BE25B5"/>
    <w:rsid w:val="00BE25BE"/>
    <w:rsid w:val="00BE2B2D"/>
    <w:rsid w:val="00BE2E72"/>
    <w:rsid w:val="00BE43EB"/>
    <w:rsid w:val="00BE4CE5"/>
    <w:rsid w:val="00BF1D93"/>
    <w:rsid w:val="00BF3ABD"/>
    <w:rsid w:val="00BF3FA5"/>
    <w:rsid w:val="00BF5A26"/>
    <w:rsid w:val="00BF5B1B"/>
    <w:rsid w:val="00BF5D0F"/>
    <w:rsid w:val="00BF7FD0"/>
    <w:rsid w:val="00C01D26"/>
    <w:rsid w:val="00C02F32"/>
    <w:rsid w:val="00C049A3"/>
    <w:rsid w:val="00C04CFA"/>
    <w:rsid w:val="00C0506A"/>
    <w:rsid w:val="00C05786"/>
    <w:rsid w:val="00C07013"/>
    <w:rsid w:val="00C119CE"/>
    <w:rsid w:val="00C12F15"/>
    <w:rsid w:val="00C13B0F"/>
    <w:rsid w:val="00C17D79"/>
    <w:rsid w:val="00C20941"/>
    <w:rsid w:val="00C20C40"/>
    <w:rsid w:val="00C21D67"/>
    <w:rsid w:val="00C22C10"/>
    <w:rsid w:val="00C234A7"/>
    <w:rsid w:val="00C23C27"/>
    <w:rsid w:val="00C241FD"/>
    <w:rsid w:val="00C24ECB"/>
    <w:rsid w:val="00C2549E"/>
    <w:rsid w:val="00C26594"/>
    <w:rsid w:val="00C2693F"/>
    <w:rsid w:val="00C274CF"/>
    <w:rsid w:val="00C304E8"/>
    <w:rsid w:val="00C306B3"/>
    <w:rsid w:val="00C3189C"/>
    <w:rsid w:val="00C321AD"/>
    <w:rsid w:val="00C322D0"/>
    <w:rsid w:val="00C37C02"/>
    <w:rsid w:val="00C410D9"/>
    <w:rsid w:val="00C419C6"/>
    <w:rsid w:val="00C42014"/>
    <w:rsid w:val="00C42287"/>
    <w:rsid w:val="00C43FD1"/>
    <w:rsid w:val="00C45678"/>
    <w:rsid w:val="00C456CD"/>
    <w:rsid w:val="00C46741"/>
    <w:rsid w:val="00C5371D"/>
    <w:rsid w:val="00C53BF0"/>
    <w:rsid w:val="00C5435F"/>
    <w:rsid w:val="00C5484B"/>
    <w:rsid w:val="00C56083"/>
    <w:rsid w:val="00C579B3"/>
    <w:rsid w:val="00C57ADE"/>
    <w:rsid w:val="00C60A5E"/>
    <w:rsid w:val="00C617F9"/>
    <w:rsid w:val="00C646B8"/>
    <w:rsid w:val="00C64BE5"/>
    <w:rsid w:val="00C65F7C"/>
    <w:rsid w:val="00C67056"/>
    <w:rsid w:val="00C6728B"/>
    <w:rsid w:val="00C728BB"/>
    <w:rsid w:val="00C7459C"/>
    <w:rsid w:val="00C77A99"/>
    <w:rsid w:val="00C77C4D"/>
    <w:rsid w:val="00C83A87"/>
    <w:rsid w:val="00C83BA2"/>
    <w:rsid w:val="00C844E8"/>
    <w:rsid w:val="00C865D5"/>
    <w:rsid w:val="00C86B24"/>
    <w:rsid w:val="00C87102"/>
    <w:rsid w:val="00C87188"/>
    <w:rsid w:val="00C9177B"/>
    <w:rsid w:val="00C91FC7"/>
    <w:rsid w:val="00C94ADA"/>
    <w:rsid w:val="00C96D23"/>
    <w:rsid w:val="00C97A24"/>
    <w:rsid w:val="00C97BDD"/>
    <w:rsid w:val="00CA0DD6"/>
    <w:rsid w:val="00CA1199"/>
    <w:rsid w:val="00CA22C7"/>
    <w:rsid w:val="00CA2479"/>
    <w:rsid w:val="00CA2E02"/>
    <w:rsid w:val="00CA5EFC"/>
    <w:rsid w:val="00CB01BA"/>
    <w:rsid w:val="00CB20BE"/>
    <w:rsid w:val="00CB3566"/>
    <w:rsid w:val="00CB484C"/>
    <w:rsid w:val="00CB5204"/>
    <w:rsid w:val="00CB7311"/>
    <w:rsid w:val="00CB781D"/>
    <w:rsid w:val="00CC103A"/>
    <w:rsid w:val="00CC26B2"/>
    <w:rsid w:val="00CC2F6B"/>
    <w:rsid w:val="00CC515E"/>
    <w:rsid w:val="00CC53A1"/>
    <w:rsid w:val="00CC66ED"/>
    <w:rsid w:val="00CC6AF3"/>
    <w:rsid w:val="00CD017F"/>
    <w:rsid w:val="00CD06E7"/>
    <w:rsid w:val="00CD0CCB"/>
    <w:rsid w:val="00CD397A"/>
    <w:rsid w:val="00CD3BCC"/>
    <w:rsid w:val="00CD3D73"/>
    <w:rsid w:val="00CD4BC0"/>
    <w:rsid w:val="00CD7839"/>
    <w:rsid w:val="00CE135A"/>
    <w:rsid w:val="00CE17C6"/>
    <w:rsid w:val="00CE2308"/>
    <w:rsid w:val="00CE3619"/>
    <w:rsid w:val="00CE3FE8"/>
    <w:rsid w:val="00CE3FF1"/>
    <w:rsid w:val="00CE4E5C"/>
    <w:rsid w:val="00CE757C"/>
    <w:rsid w:val="00CE7FC0"/>
    <w:rsid w:val="00CF0193"/>
    <w:rsid w:val="00CF14A2"/>
    <w:rsid w:val="00CF17F6"/>
    <w:rsid w:val="00CF182C"/>
    <w:rsid w:val="00CF1D72"/>
    <w:rsid w:val="00CF2C9A"/>
    <w:rsid w:val="00CF33AC"/>
    <w:rsid w:val="00CF41D6"/>
    <w:rsid w:val="00CF59B8"/>
    <w:rsid w:val="00CF6292"/>
    <w:rsid w:val="00CF67F8"/>
    <w:rsid w:val="00CF6DBE"/>
    <w:rsid w:val="00CF7E8C"/>
    <w:rsid w:val="00D005ED"/>
    <w:rsid w:val="00D00A13"/>
    <w:rsid w:val="00D01A8B"/>
    <w:rsid w:val="00D02146"/>
    <w:rsid w:val="00D02497"/>
    <w:rsid w:val="00D028AA"/>
    <w:rsid w:val="00D033D1"/>
    <w:rsid w:val="00D06DB9"/>
    <w:rsid w:val="00D0736E"/>
    <w:rsid w:val="00D1012D"/>
    <w:rsid w:val="00D1082A"/>
    <w:rsid w:val="00D12CC0"/>
    <w:rsid w:val="00D15F05"/>
    <w:rsid w:val="00D165C5"/>
    <w:rsid w:val="00D206A9"/>
    <w:rsid w:val="00D20DAD"/>
    <w:rsid w:val="00D20FEB"/>
    <w:rsid w:val="00D22C50"/>
    <w:rsid w:val="00D240D7"/>
    <w:rsid w:val="00D24FD5"/>
    <w:rsid w:val="00D25606"/>
    <w:rsid w:val="00D26BBE"/>
    <w:rsid w:val="00D271E4"/>
    <w:rsid w:val="00D27925"/>
    <w:rsid w:val="00D30435"/>
    <w:rsid w:val="00D3178B"/>
    <w:rsid w:val="00D31AAA"/>
    <w:rsid w:val="00D31FD7"/>
    <w:rsid w:val="00D33652"/>
    <w:rsid w:val="00D33BB9"/>
    <w:rsid w:val="00D34899"/>
    <w:rsid w:val="00D35E2A"/>
    <w:rsid w:val="00D36EBD"/>
    <w:rsid w:val="00D373DB"/>
    <w:rsid w:val="00D379D1"/>
    <w:rsid w:val="00D37C63"/>
    <w:rsid w:val="00D4115E"/>
    <w:rsid w:val="00D415C9"/>
    <w:rsid w:val="00D41FCE"/>
    <w:rsid w:val="00D44087"/>
    <w:rsid w:val="00D444F6"/>
    <w:rsid w:val="00D44F0C"/>
    <w:rsid w:val="00D450C6"/>
    <w:rsid w:val="00D45B6B"/>
    <w:rsid w:val="00D51CC0"/>
    <w:rsid w:val="00D520D8"/>
    <w:rsid w:val="00D530E7"/>
    <w:rsid w:val="00D53876"/>
    <w:rsid w:val="00D53CE1"/>
    <w:rsid w:val="00D53D2F"/>
    <w:rsid w:val="00D53EE8"/>
    <w:rsid w:val="00D54035"/>
    <w:rsid w:val="00D540CA"/>
    <w:rsid w:val="00D54B24"/>
    <w:rsid w:val="00D561C0"/>
    <w:rsid w:val="00D56619"/>
    <w:rsid w:val="00D57515"/>
    <w:rsid w:val="00D627D0"/>
    <w:rsid w:val="00D65E58"/>
    <w:rsid w:val="00D70747"/>
    <w:rsid w:val="00D70ACF"/>
    <w:rsid w:val="00D70B7A"/>
    <w:rsid w:val="00D70ED6"/>
    <w:rsid w:val="00D72FF7"/>
    <w:rsid w:val="00D7442A"/>
    <w:rsid w:val="00D74847"/>
    <w:rsid w:val="00D75854"/>
    <w:rsid w:val="00D81641"/>
    <w:rsid w:val="00D839EA"/>
    <w:rsid w:val="00D86DE9"/>
    <w:rsid w:val="00D916B1"/>
    <w:rsid w:val="00D91F80"/>
    <w:rsid w:val="00D92A57"/>
    <w:rsid w:val="00D9427F"/>
    <w:rsid w:val="00D94B8C"/>
    <w:rsid w:val="00DA2131"/>
    <w:rsid w:val="00DA2589"/>
    <w:rsid w:val="00DA25DB"/>
    <w:rsid w:val="00DA27BC"/>
    <w:rsid w:val="00DA47CB"/>
    <w:rsid w:val="00DA486D"/>
    <w:rsid w:val="00DA487D"/>
    <w:rsid w:val="00DA5ACB"/>
    <w:rsid w:val="00DA65F6"/>
    <w:rsid w:val="00DB192F"/>
    <w:rsid w:val="00DB26C9"/>
    <w:rsid w:val="00DB3576"/>
    <w:rsid w:val="00DB4BC7"/>
    <w:rsid w:val="00DB5931"/>
    <w:rsid w:val="00DB6125"/>
    <w:rsid w:val="00DB73F9"/>
    <w:rsid w:val="00DC095D"/>
    <w:rsid w:val="00DC0A34"/>
    <w:rsid w:val="00DC31B6"/>
    <w:rsid w:val="00DC4942"/>
    <w:rsid w:val="00DC5888"/>
    <w:rsid w:val="00DC5E71"/>
    <w:rsid w:val="00DC5FB4"/>
    <w:rsid w:val="00DC7218"/>
    <w:rsid w:val="00DD17F9"/>
    <w:rsid w:val="00DD4256"/>
    <w:rsid w:val="00DD55B8"/>
    <w:rsid w:val="00DD7236"/>
    <w:rsid w:val="00DE0A78"/>
    <w:rsid w:val="00DE3327"/>
    <w:rsid w:val="00DE4A98"/>
    <w:rsid w:val="00DE5487"/>
    <w:rsid w:val="00DE7CC2"/>
    <w:rsid w:val="00DF00BC"/>
    <w:rsid w:val="00DF1AB4"/>
    <w:rsid w:val="00DF1AE7"/>
    <w:rsid w:val="00DF2A03"/>
    <w:rsid w:val="00DF3B67"/>
    <w:rsid w:val="00DF4D7C"/>
    <w:rsid w:val="00DF5C30"/>
    <w:rsid w:val="00DF71A4"/>
    <w:rsid w:val="00DF7B19"/>
    <w:rsid w:val="00E002DF"/>
    <w:rsid w:val="00E041CB"/>
    <w:rsid w:val="00E04626"/>
    <w:rsid w:val="00E0550F"/>
    <w:rsid w:val="00E055FC"/>
    <w:rsid w:val="00E06ADD"/>
    <w:rsid w:val="00E07200"/>
    <w:rsid w:val="00E07FA5"/>
    <w:rsid w:val="00E1063A"/>
    <w:rsid w:val="00E11210"/>
    <w:rsid w:val="00E11BA5"/>
    <w:rsid w:val="00E1343A"/>
    <w:rsid w:val="00E16211"/>
    <w:rsid w:val="00E205E9"/>
    <w:rsid w:val="00E21626"/>
    <w:rsid w:val="00E248DD"/>
    <w:rsid w:val="00E260B4"/>
    <w:rsid w:val="00E2628A"/>
    <w:rsid w:val="00E26463"/>
    <w:rsid w:val="00E26885"/>
    <w:rsid w:val="00E269DC"/>
    <w:rsid w:val="00E30632"/>
    <w:rsid w:val="00E3066C"/>
    <w:rsid w:val="00E30FAF"/>
    <w:rsid w:val="00E316A0"/>
    <w:rsid w:val="00E3188A"/>
    <w:rsid w:val="00E32E59"/>
    <w:rsid w:val="00E32E95"/>
    <w:rsid w:val="00E33F8D"/>
    <w:rsid w:val="00E34C53"/>
    <w:rsid w:val="00E35BEA"/>
    <w:rsid w:val="00E366AD"/>
    <w:rsid w:val="00E3686C"/>
    <w:rsid w:val="00E36F68"/>
    <w:rsid w:val="00E374D1"/>
    <w:rsid w:val="00E3793A"/>
    <w:rsid w:val="00E406D0"/>
    <w:rsid w:val="00E419DA"/>
    <w:rsid w:val="00E42089"/>
    <w:rsid w:val="00E43BAD"/>
    <w:rsid w:val="00E4550E"/>
    <w:rsid w:val="00E45DE8"/>
    <w:rsid w:val="00E46BBD"/>
    <w:rsid w:val="00E46D4F"/>
    <w:rsid w:val="00E46F18"/>
    <w:rsid w:val="00E476EA"/>
    <w:rsid w:val="00E504DF"/>
    <w:rsid w:val="00E51C70"/>
    <w:rsid w:val="00E51D13"/>
    <w:rsid w:val="00E53A2B"/>
    <w:rsid w:val="00E53A2E"/>
    <w:rsid w:val="00E53A51"/>
    <w:rsid w:val="00E5432C"/>
    <w:rsid w:val="00E54F47"/>
    <w:rsid w:val="00E60AA2"/>
    <w:rsid w:val="00E67352"/>
    <w:rsid w:val="00E70F9A"/>
    <w:rsid w:val="00E71F1D"/>
    <w:rsid w:val="00E73C54"/>
    <w:rsid w:val="00E76EE4"/>
    <w:rsid w:val="00E77884"/>
    <w:rsid w:val="00E805C7"/>
    <w:rsid w:val="00E81AFE"/>
    <w:rsid w:val="00E81C42"/>
    <w:rsid w:val="00E836EB"/>
    <w:rsid w:val="00E8408C"/>
    <w:rsid w:val="00E85937"/>
    <w:rsid w:val="00E85AA0"/>
    <w:rsid w:val="00E8776D"/>
    <w:rsid w:val="00E90E42"/>
    <w:rsid w:val="00E9208C"/>
    <w:rsid w:val="00E9256F"/>
    <w:rsid w:val="00E9450C"/>
    <w:rsid w:val="00E94D8F"/>
    <w:rsid w:val="00E978C6"/>
    <w:rsid w:val="00E97BD6"/>
    <w:rsid w:val="00EA04D9"/>
    <w:rsid w:val="00EA11F1"/>
    <w:rsid w:val="00EA179F"/>
    <w:rsid w:val="00EA32A7"/>
    <w:rsid w:val="00EA4938"/>
    <w:rsid w:val="00EA4C78"/>
    <w:rsid w:val="00EA61B4"/>
    <w:rsid w:val="00EA63E0"/>
    <w:rsid w:val="00EA6A7E"/>
    <w:rsid w:val="00EA709A"/>
    <w:rsid w:val="00EB2118"/>
    <w:rsid w:val="00EB2827"/>
    <w:rsid w:val="00EB39CA"/>
    <w:rsid w:val="00EB3AAE"/>
    <w:rsid w:val="00EB5EB7"/>
    <w:rsid w:val="00EB6064"/>
    <w:rsid w:val="00EB67C0"/>
    <w:rsid w:val="00EB6D7D"/>
    <w:rsid w:val="00EB70D2"/>
    <w:rsid w:val="00EB7287"/>
    <w:rsid w:val="00EC47E0"/>
    <w:rsid w:val="00EC5005"/>
    <w:rsid w:val="00EC6C6B"/>
    <w:rsid w:val="00ED07AF"/>
    <w:rsid w:val="00ED15D3"/>
    <w:rsid w:val="00ED1816"/>
    <w:rsid w:val="00ED336F"/>
    <w:rsid w:val="00ED44B1"/>
    <w:rsid w:val="00ED54FB"/>
    <w:rsid w:val="00ED6995"/>
    <w:rsid w:val="00EE031B"/>
    <w:rsid w:val="00EE15CB"/>
    <w:rsid w:val="00EE1B12"/>
    <w:rsid w:val="00EE346C"/>
    <w:rsid w:val="00EE3C42"/>
    <w:rsid w:val="00EE6A72"/>
    <w:rsid w:val="00EF037C"/>
    <w:rsid w:val="00EF06AE"/>
    <w:rsid w:val="00EF3329"/>
    <w:rsid w:val="00EF51E0"/>
    <w:rsid w:val="00EF671F"/>
    <w:rsid w:val="00F00881"/>
    <w:rsid w:val="00F00EC1"/>
    <w:rsid w:val="00F00FFB"/>
    <w:rsid w:val="00F0128E"/>
    <w:rsid w:val="00F03B24"/>
    <w:rsid w:val="00F03E09"/>
    <w:rsid w:val="00F042B9"/>
    <w:rsid w:val="00F04F8A"/>
    <w:rsid w:val="00F0715C"/>
    <w:rsid w:val="00F12DCE"/>
    <w:rsid w:val="00F13440"/>
    <w:rsid w:val="00F13822"/>
    <w:rsid w:val="00F146AB"/>
    <w:rsid w:val="00F17310"/>
    <w:rsid w:val="00F17980"/>
    <w:rsid w:val="00F17E5C"/>
    <w:rsid w:val="00F20097"/>
    <w:rsid w:val="00F244CF"/>
    <w:rsid w:val="00F25CA5"/>
    <w:rsid w:val="00F3156C"/>
    <w:rsid w:val="00F33B06"/>
    <w:rsid w:val="00F33E77"/>
    <w:rsid w:val="00F356ED"/>
    <w:rsid w:val="00F373C4"/>
    <w:rsid w:val="00F37796"/>
    <w:rsid w:val="00F42FA7"/>
    <w:rsid w:val="00F4410C"/>
    <w:rsid w:val="00F442B7"/>
    <w:rsid w:val="00F46C44"/>
    <w:rsid w:val="00F52230"/>
    <w:rsid w:val="00F52767"/>
    <w:rsid w:val="00F55073"/>
    <w:rsid w:val="00F5542B"/>
    <w:rsid w:val="00F5549D"/>
    <w:rsid w:val="00F56892"/>
    <w:rsid w:val="00F63405"/>
    <w:rsid w:val="00F638F3"/>
    <w:rsid w:val="00F63AE8"/>
    <w:rsid w:val="00F63FBC"/>
    <w:rsid w:val="00F64775"/>
    <w:rsid w:val="00F66602"/>
    <w:rsid w:val="00F67BC5"/>
    <w:rsid w:val="00F7019F"/>
    <w:rsid w:val="00F7207D"/>
    <w:rsid w:val="00F73126"/>
    <w:rsid w:val="00F738C2"/>
    <w:rsid w:val="00F753DC"/>
    <w:rsid w:val="00F76FE1"/>
    <w:rsid w:val="00F81DB0"/>
    <w:rsid w:val="00F82EE2"/>
    <w:rsid w:val="00F85074"/>
    <w:rsid w:val="00F85BD0"/>
    <w:rsid w:val="00F86B07"/>
    <w:rsid w:val="00F86BDE"/>
    <w:rsid w:val="00F86E3B"/>
    <w:rsid w:val="00F900C2"/>
    <w:rsid w:val="00F90290"/>
    <w:rsid w:val="00F913B5"/>
    <w:rsid w:val="00F91844"/>
    <w:rsid w:val="00F91F5E"/>
    <w:rsid w:val="00F93CBF"/>
    <w:rsid w:val="00F9598F"/>
    <w:rsid w:val="00F97159"/>
    <w:rsid w:val="00FA000D"/>
    <w:rsid w:val="00FA0333"/>
    <w:rsid w:val="00FA0758"/>
    <w:rsid w:val="00FA0DA7"/>
    <w:rsid w:val="00FA154B"/>
    <w:rsid w:val="00FA1C57"/>
    <w:rsid w:val="00FA3704"/>
    <w:rsid w:val="00FA4E07"/>
    <w:rsid w:val="00FA5849"/>
    <w:rsid w:val="00FA68C7"/>
    <w:rsid w:val="00FB1787"/>
    <w:rsid w:val="00FB2300"/>
    <w:rsid w:val="00FB23A4"/>
    <w:rsid w:val="00FB2F7A"/>
    <w:rsid w:val="00FB35EE"/>
    <w:rsid w:val="00FB410D"/>
    <w:rsid w:val="00FB6C60"/>
    <w:rsid w:val="00FB7A1D"/>
    <w:rsid w:val="00FB7F54"/>
    <w:rsid w:val="00FC149A"/>
    <w:rsid w:val="00FC1746"/>
    <w:rsid w:val="00FC2C7D"/>
    <w:rsid w:val="00FC3A17"/>
    <w:rsid w:val="00FC6CED"/>
    <w:rsid w:val="00FC7B18"/>
    <w:rsid w:val="00FD076B"/>
    <w:rsid w:val="00FD0BC4"/>
    <w:rsid w:val="00FD0FBB"/>
    <w:rsid w:val="00FD3B0A"/>
    <w:rsid w:val="00FD4900"/>
    <w:rsid w:val="00FD61D4"/>
    <w:rsid w:val="00FE04AB"/>
    <w:rsid w:val="00FE068C"/>
    <w:rsid w:val="00FE0FDF"/>
    <w:rsid w:val="00FE1458"/>
    <w:rsid w:val="00FE4F78"/>
    <w:rsid w:val="00FE61A6"/>
    <w:rsid w:val="00FF0164"/>
    <w:rsid w:val="00FF01A5"/>
    <w:rsid w:val="00FF30F0"/>
    <w:rsid w:val="00FF4CA9"/>
    <w:rsid w:val="00FF5101"/>
    <w:rsid w:val="00FF6354"/>
    <w:rsid w:val="00FF74E4"/>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553"/>
    <w:rPr>
      <w:rFonts w:ascii="Times New Roman" w:eastAsia="Times New Roman" w:hAnsi="Times New Roman"/>
      <w:sz w:val="24"/>
      <w:szCs w:val="24"/>
    </w:rPr>
  </w:style>
  <w:style w:type="paragraph" w:styleId="Heading1">
    <w:name w:val="heading 1"/>
    <w:basedOn w:val="Normal"/>
    <w:next w:val="Normal"/>
    <w:link w:val="Heading1Char"/>
    <w:uiPriority w:val="99"/>
    <w:qFormat/>
    <w:rsid w:val="00657837"/>
    <w:pPr>
      <w:keepNext/>
      <w:keepLines/>
      <w:spacing w:before="240"/>
      <w:outlineLvl w:val="0"/>
    </w:pPr>
    <w:rPr>
      <w:rFonts w:ascii="Calibri Light" w:hAnsi="Calibri Light"/>
      <w:color w:val="2E74B5"/>
      <w:sz w:val="32"/>
      <w:szCs w:val="32"/>
    </w:rPr>
  </w:style>
  <w:style w:type="paragraph" w:styleId="Heading2">
    <w:name w:val="heading 2"/>
    <w:basedOn w:val="Normal"/>
    <w:link w:val="Heading2Char"/>
    <w:uiPriority w:val="99"/>
    <w:qFormat/>
    <w:rsid w:val="00657837"/>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9"/>
    <w:qFormat/>
    <w:rsid w:val="00657837"/>
    <w:pPr>
      <w:keepNext/>
      <w:keepLines/>
      <w:spacing w:before="40"/>
      <w:outlineLvl w:val="2"/>
    </w:pPr>
    <w:rPr>
      <w:rFonts w:ascii="Calibri Light" w:hAnsi="Calibri Light"/>
      <w:color w:val="1F4D7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57837"/>
    <w:rPr>
      <w:rFonts w:ascii="Calibri Light" w:hAnsi="Calibri Light" w:cs="Times New Roman"/>
      <w:color w:val="2E74B5"/>
      <w:sz w:val="32"/>
      <w:szCs w:val="32"/>
      <w:lang w:eastAsia="pl-PL"/>
    </w:rPr>
  </w:style>
  <w:style w:type="character" w:customStyle="1" w:styleId="Heading2Char">
    <w:name w:val="Heading 2 Char"/>
    <w:basedOn w:val="DefaultParagraphFont"/>
    <w:link w:val="Heading2"/>
    <w:uiPriority w:val="99"/>
    <w:locked/>
    <w:rsid w:val="00657837"/>
    <w:rPr>
      <w:rFonts w:ascii="Times New Roman" w:hAnsi="Times New Roman" w:cs="Times New Roman"/>
      <w:b/>
      <w:bCs/>
      <w:sz w:val="36"/>
      <w:szCs w:val="36"/>
      <w:lang w:eastAsia="pl-PL"/>
    </w:rPr>
  </w:style>
  <w:style w:type="character" w:customStyle="1" w:styleId="Heading3Char">
    <w:name w:val="Heading 3 Char"/>
    <w:basedOn w:val="DefaultParagraphFont"/>
    <w:link w:val="Heading3"/>
    <w:uiPriority w:val="99"/>
    <w:locked/>
    <w:rsid w:val="00657837"/>
    <w:rPr>
      <w:rFonts w:ascii="Calibri Light" w:hAnsi="Calibri Light" w:cs="Times New Roman"/>
      <w:color w:val="1F4D78"/>
      <w:sz w:val="24"/>
      <w:szCs w:val="24"/>
      <w:lang w:eastAsia="pl-PL"/>
    </w:rPr>
  </w:style>
  <w:style w:type="paragraph" w:styleId="NoSpacing">
    <w:name w:val="No Spacing"/>
    <w:uiPriority w:val="99"/>
    <w:qFormat/>
    <w:rsid w:val="00605F3C"/>
    <w:rPr>
      <w:lang w:eastAsia="en-US"/>
    </w:rPr>
  </w:style>
  <w:style w:type="paragraph" w:styleId="Header">
    <w:name w:val="header"/>
    <w:basedOn w:val="Normal"/>
    <w:link w:val="HeaderChar"/>
    <w:uiPriority w:val="99"/>
    <w:rsid w:val="00873E87"/>
    <w:pPr>
      <w:tabs>
        <w:tab w:val="center" w:pos="4536"/>
        <w:tab w:val="right" w:pos="9072"/>
      </w:tabs>
    </w:pPr>
  </w:style>
  <w:style w:type="character" w:customStyle="1" w:styleId="HeaderChar">
    <w:name w:val="Header Char"/>
    <w:basedOn w:val="DefaultParagraphFont"/>
    <w:link w:val="Header"/>
    <w:uiPriority w:val="99"/>
    <w:locked/>
    <w:rsid w:val="00873E87"/>
    <w:rPr>
      <w:rFonts w:cs="Times New Roman"/>
    </w:rPr>
  </w:style>
  <w:style w:type="paragraph" w:styleId="Footer">
    <w:name w:val="footer"/>
    <w:basedOn w:val="Normal"/>
    <w:link w:val="FooterChar"/>
    <w:uiPriority w:val="99"/>
    <w:rsid w:val="00873E87"/>
    <w:pPr>
      <w:tabs>
        <w:tab w:val="center" w:pos="4536"/>
        <w:tab w:val="right" w:pos="9072"/>
      </w:tabs>
    </w:pPr>
  </w:style>
  <w:style w:type="character" w:customStyle="1" w:styleId="FooterChar">
    <w:name w:val="Footer Char"/>
    <w:basedOn w:val="DefaultParagraphFont"/>
    <w:link w:val="Footer"/>
    <w:uiPriority w:val="99"/>
    <w:locked/>
    <w:rsid w:val="00873E87"/>
    <w:rPr>
      <w:rFonts w:cs="Times New Roman"/>
    </w:rPr>
  </w:style>
  <w:style w:type="table" w:styleId="TableGrid">
    <w:name w:val="Table Grid"/>
    <w:basedOn w:val="TableNormal"/>
    <w:uiPriority w:val="99"/>
    <w:rsid w:val="00873E8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241E30"/>
    <w:rPr>
      <w:rFonts w:cs="Times New Roman"/>
      <w:color w:val="0000FF"/>
      <w:u w:val="single"/>
    </w:rPr>
  </w:style>
  <w:style w:type="paragraph" w:styleId="BalloonText">
    <w:name w:val="Balloon Text"/>
    <w:basedOn w:val="Normal"/>
    <w:link w:val="BalloonTextChar"/>
    <w:uiPriority w:val="99"/>
    <w:semiHidden/>
    <w:rsid w:val="009B04A8"/>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9B04A8"/>
    <w:rPr>
      <w:rFonts w:ascii="Segoe UI" w:hAnsi="Segoe UI" w:cs="Segoe UI"/>
      <w:sz w:val="18"/>
      <w:szCs w:val="18"/>
    </w:rPr>
  </w:style>
  <w:style w:type="character" w:styleId="PlaceholderText">
    <w:name w:val="Placeholder Text"/>
    <w:basedOn w:val="DefaultParagraphFont"/>
    <w:uiPriority w:val="99"/>
    <w:semiHidden/>
    <w:rsid w:val="005C395A"/>
    <w:rPr>
      <w:rFonts w:cs="Times New Roman"/>
      <w:color w:val="808080"/>
    </w:rPr>
  </w:style>
  <w:style w:type="paragraph" w:styleId="ListParagraph">
    <w:name w:val="List Paragraph"/>
    <w:basedOn w:val="Normal"/>
    <w:link w:val="ListParagraphChar"/>
    <w:uiPriority w:val="99"/>
    <w:qFormat/>
    <w:rsid w:val="00730D22"/>
    <w:pPr>
      <w:ind w:left="720"/>
      <w:contextualSpacing/>
    </w:pPr>
    <w:rPr>
      <w:rFonts w:ascii="Calibri" w:eastAsia="Calibri" w:hAnsi="Calibri"/>
      <w:sz w:val="20"/>
      <w:szCs w:val="20"/>
    </w:rPr>
  </w:style>
  <w:style w:type="paragraph" w:styleId="NormalWeb">
    <w:name w:val="Normal (Web)"/>
    <w:basedOn w:val="Normal"/>
    <w:uiPriority w:val="99"/>
    <w:rsid w:val="0036586D"/>
  </w:style>
  <w:style w:type="character" w:customStyle="1" w:styleId="Nierozpoznanawzmianka1">
    <w:name w:val="Nierozpoznana wzmianka1"/>
    <w:basedOn w:val="DefaultParagraphFont"/>
    <w:uiPriority w:val="99"/>
    <w:semiHidden/>
    <w:rsid w:val="00EB6D7D"/>
    <w:rPr>
      <w:rFonts w:cs="Times New Roman"/>
      <w:color w:val="808080"/>
      <w:shd w:val="clear" w:color="auto" w:fill="E6E6E6"/>
    </w:rPr>
  </w:style>
  <w:style w:type="paragraph" w:styleId="FootnoteText">
    <w:name w:val="footnote text"/>
    <w:basedOn w:val="Normal"/>
    <w:link w:val="FootnoteTextChar"/>
    <w:uiPriority w:val="99"/>
    <w:rsid w:val="000208FA"/>
    <w:rPr>
      <w:sz w:val="20"/>
      <w:szCs w:val="20"/>
    </w:rPr>
  </w:style>
  <w:style w:type="character" w:customStyle="1" w:styleId="FootnoteTextChar">
    <w:name w:val="Footnote Text Char"/>
    <w:basedOn w:val="DefaultParagraphFont"/>
    <w:link w:val="FootnoteText"/>
    <w:uiPriority w:val="99"/>
    <w:semiHidden/>
    <w:locked/>
    <w:rsid w:val="000208FA"/>
    <w:rPr>
      <w:rFonts w:ascii="Calibri" w:eastAsia="Times New Roman" w:hAnsi="Calibri" w:cs="Times New Roman"/>
      <w:sz w:val="20"/>
      <w:szCs w:val="20"/>
    </w:rPr>
  </w:style>
  <w:style w:type="character" w:styleId="FootnoteReference">
    <w:name w:val="footnote reference"/>
    <w:basedOn w:val="DefaultParagraphFont"/>
    <w:uiPriority w:val="99"/>
    <w:rsid w:val="000208FA"/>
    <w:rPr>
      <w:rFonts w:cs="Times New Roman"/>
      <w:vertAlign w:val="superscript"/>
    </w:rPr>
  </w:style>
  <w:style w:type="paragraph" w:customStyle="1" w:styleId="Default">
    <w:name w:val="Default"/>
    <w:uiPriority w:val="99"/>
    <w:rsid w:val="00AB13DD"/>
    <w:pPr>
      <w:autoSpaceDE w:val="0"/>
      <w:autoSpaceDN w:val="0"/>
      <w:adjustRightInd w:val="0"/>
    </w:pPr>
    <w:rPr>
      <w:rFonts w:ascii="Arial" w:hAnsi="Arial" w:cs="Arial"/>
      <w:color w:val="000000"/>
      <w:sz w:val="24"/>
      <w:szCs w:val="24"/>
      <w:lang w:eastAsia="en-US"/>
    </w:rPr>
  </w:style>
  <w:style w:type="character" w:styleId="Strong">
    <w:name w:val="Strong"/>
    <w:basedOn w:val="DefaultParagraphFont"/>
    <w:uiPriority w:val="99"/>
    <w:qFormat/>
    <w:rsid w:val="00AC23FF"/>
    <w:rPr>
      <w:rFonts w:cs="Times New Roman"/>
      <w:b/>
    </w:rPr>
  </w:style>
  <w:style w:type="character" w:customStyle="1" w:styleId="msonormal1">
    <w:name w:val="msonormal1"/>
    <w:basedOn w:val="DefaultParagraphFont"/>
    <w:uiPriority w:val="99"/>
    <w:rsid w:val="00AC23FF"/>
    <w:rPr>
      <w:rFonts w:cs="Times New Roman"/>
    </w:rPr>
  </w:style>
  <w:style w:type="character" w:styleId="CommentReference">
    <w:name w:val="annotation reference"/>
    <w:basedOn w:val="DefaultParagraphFont"/>
    <w:uiPriority w:val="99"/>
    <w:semiHidden/>
    <w:rsid w:val="00AC23FF"/>
    <w:rPr>
      <w:rFonts w:cs="Times New Roman"/>
      <w:sz w:val="16"/>
      <w:szCs w:val="16"/>
    </w:rPr>
  </w:style>
  <w:style w:type="paragraph" w:styleId="CommentText">
    <w:name w:val="annotation text"/>
    <w:basedOn w:val="Normal"/>
    <w:link w:val="CommentTextChar"/>
    <w:uiPriority w:val="99"/>
    <w:semiHidden/>
    <w:rsid w:val="00AC23FF"/>
    <w:rPr>
      <w:sz w:val="20"/>
      <w:szCs w:val="20"/>
    </w:rPr>
  </w:style>
  <w:style w:type="character" w:customStyle="1" w:styleId="CommentTextChar">
    <w:name w:val="Comment Text Char"/>
    <w:basedOn w:val="DefaultParagraphFont"/>
    <w:link w:val="CommentText"/>
    <w:uiPriority w:val="99"/>
    <w:semiHidden/>
    <w:locked/>
    <w:rsid w:val="00AC23FF"/>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rsid w:val="00AC23FF"/>
    <w:rPr>
      <w:b/>
      <w:bCs/>
    </w:rPr>
  </w:style>
  <w:style w:type="character" w:customStyle="1" w:styleId="CommentSubjectChar">
    <w:name w:val="Comment Subject Char"/>
    <w:basedOn w:val="CommentTextChar"/>
    <w:link w:val="CommentSubject"/>
    <w:uiPriority w:val="99"/>
    <w:semiHidden/>
    <w:locked/>
    <w:rsid w:val="00AC23FF"/>
    <w:rPr>
      <w:b/>
      <w:bCs/>
    </w:rPr>
  </w:style>
  <w:style w:type="paragraph" w:styleId="PlainText">
    <w:name w:val="Plain Text"/>
    <w:basedOn w:val="Normal"/>
    <w:link w:val="PlainTextChar"/>
    <w:uiPriority w:val="99"/>
    <w:rsid w:val="00437AE2"/>
    <w:rPr>
      <w:rFonts w:ascii="Consolas" w:hAnsi="Consolas"/>
      <w:sz w:val="21"/>
      <w:szCs w:val="21"/>
    </w:rPr>
  </w:style>
  <w:style w:type="character" w:customStyle="1" w:styleId="PlainTextChar">
    <w:name w:val="Plain Text Char"/>
    <w:basedOn w:val="DefaultParagraphFont"/>
    <w:link w:val="PlainText"/>
    <w:uiPriority w:val="99"/>
    <w:locked/>
    <w:rsid w:val="00437AE2"/>
    <w:rPr>
      <w:rFonts w:ascii="Consolas" w:hAnsi="Consolas" w:cs="Times New Roman"/>
      <w:sz w:val="21"/>
      <w:szCs w:val="21"/>
      <w:lang w:eastAsia="pl-PL"/>
    </w:rPr>
  </w:style>
  <w:style w:type="paragraph" w:customStyle="1" w:styleId="Normalny1">
    <w:name w:val="Normalny1"/>
    <w:uiPriority w:val="99"/>
    <w:rsid w:val="007A0BD9"/>
    <w:rPr>
      <w:rFonts w:ascii="Times New Roman" w:eastAsia="ヒラギノ角ゴ Pro W3" w:hAnsi="Times New Roman"/>
      <w:color w:val="000000"/>
      <w:sz w:val="24"/>
      <w:szCs w:val="20"/>
    </w:rPr>
  </w:style>
  <w:style w:type="character" w:customStyle="1" w:styleId="h11">
    <w:name w:val="h11"/>
    <w:uiPriority w:val="99"/>
    <w:rsid w:val="007A0BD9"/>
    <w:rPr>
      <w:rFonts w:ascii="Verdana" w:hAnsi="Verdana"/>
      <w:b/>
      <w:sz w:val="23"/>
    </w:rPr>
  </w:style>
  <w:style w:type="character" w:customStyle="1" w:styleId="ListParagraphChar">
    <w:name w:val="List Paragraph Char"/>
    <w:link w:val="ListParagraph"/>
    <w:uiPriority w:val="99"/>
    <w:locked/>
    <w:rsid w:val="007A0BD9"/>
    <w:rPr>
      <w:rFonts w:ascii="Calibri" w:eastAsia="Times New Roman" w:hAnsi="Calibri"/>
    </w:rPr>
  </w:style>
  <w:style w:type="table" w:customStyle="1" w:styleId="Tabela-Siatka1">
    <w:name w:val="Tabela - Siatka1"/>
    <w:uiPriority w:val="99"/>
    <w:rsid w:val="0065108F"/>
    <w:pPr>
      <w:spacing w:before="120" w:after="120" w:line="360" w:lineRule="auto"/>
      <w:jc w:val="both"/>
    </w:pPr>
    <w:rPr>
      <w:rFonts w:ascii="Times New Roman" w:eastAsia="Times New Roman" w:hAnsi="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rsid w:val="00716775"/>
    <w:rPr>
      <w:rFonts w:cs="Times New Roman"/>
    </w:rPr>
  </w:style>
  <w:style w:type="character" w:customStyle="1" w:styleId="apple-converted-space">
    <w:name w:val="apple-converted-space"/>
    <w:basedOn w:val="DefaultParagraphFont"/>
    <w:uiPriority w:val="99"/>
    <w:rsid w:val="00657837"/>
    <w:rPr>
      <w:rFonts w:cs="Times New Roman"/>
    </w:rPr>
  </w:style>
  <w:style w:type="character" w:styleId="Emphasis">
    <w:name w:val="Emphasis"/>
    <w:basedOn w:val="DefaultParagraphFont"/>
    <w:uiPriority w:val="99"/>
    <w:qFormat/>
    <w:rsid w:val="00657837"/>
    <w:rPr>
      <w:rFonts w:cs="Times New Roman"/>
      <w:i/>
      <w:iCs/>
    </w:rPr>
  </w:style>
  <w:style w:type="character" w:customStyle="1" w:styleId="UnresolvedMention">
    <w:name w:val="Unresolved Mention"/>
    <w:basedOn w:val="DefaultParagraphFont"/>
    <w:uiPriority w:val="99"/>
    <w:semiHidden/>
    <w:rsid w:val="00657837"/>
    <w:rPr>
      <w:rFonts w:cs="Times New Roman"/>
      <w:color w:val="605E5C"/>
      <w:shd w:val="clear" w:color="auto" w:fill="E1DFDD"/>
    </w:rPr>
  </w:style>
  <w:style w:type="paragraph" w:customStyle="1" w:styleId="rtecenter">
    <w:name w:val="rtecenter"/>
    <w:basedOn w:val="Normal"/>
    <w:uiPriority w:val="99"/>
    <w:rsid w:val="00657837"/>
    <w:pPr>
      <w:spacing w:before="100" w:beforeAutospacing="1" w:after="100" w:afterAutospacing="1"/>
    </w:pPr>
  </w:style>
  <w:style w:type="paragraph" w:customStyle="1" w:styleId="rteindent1">
    <w:name w:val="rteindent1"/>
    <w:basedOn w:val="Normal"/>
    <w:uiPriority w:val="99"/>
    <w:rsid w:val="00657837"/>
    <w:pPr>
      <w:spacing w:before="100" w:beforeAutospacing="1" w:after="100" w:afterAutospacing="1"/>
    </w:pPr>
  </w:style>
  <w:style w:type="paragraph" w:customStyle="1" w:styleId="rteright">
    <w:name w:val="rteright"/>
    <w:basedOn w:val="Normal"/>
    <w:uiPriority w:val="99"/>
    <w:rsid w:val="00657837"/>
    <w:pPr>
      <w:spacing w:before="100" w:beforeAutospacing="1" w:after="100" w:afterAutospacing="1"/>
    </w:pPr>
  </w:style>
  <w:style w:type="character" w:styleId="FollowedHyperlink">
    <w:name w:val="FollowedHyperlink"/>
    <w:basedOn w:val="DefaultParagraphFont"/>
    <w:uiPriority w:val="99"/>
    <w:semiHidden/>
    <w:rsid w:val="00657837"/>
    <w:rPr>
      <w:rFonts w:cs="Times New Roman"/>
      <w:color w:val="954F72"/>
      <w:u w:val="single"/>
    </w:rPr>
  </w:style>
  <w:style w:type="paragraph" w:customStyle="1" w:styleId="Standard">
    <w:name w:val="Standard"/>
    <w:uiPriority w:val="99"/>
    <w:rsid w:val="00657837"/>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customStyle="1" w:styleId="NormalnyORE">
    <w:name w:val="Normalny_ORE"/>
    <w:basedOn w:val="Normal"/>
    <w:link w:val="NormalnyOREZnak"/>
    <w:uiPriority w:val="99"/>
    <w:rsid w:val="00657837"/>
    <w:pPr>
      <w:spacing w:before="120" w:after="120" w:line="360" w:lineRule="auto"/>
    </w:pPr>
    <w:rPr>
      <w:rFonts w:ascii="Arial" w:hAnsi="Arial" w:cs="Arial"/>
    </w:rPr>
  </w:style>
  <w:style w:type="character" w:customStyle="1" w:styleId="NormalnyOREZnak">
    <w:name w:val="Normalny_ORE Znak"/>
    <w:basedOn w:val="DefaultParagraphFont"/>
    <w:link w:val="NormalnyORE"/>
    <w:uiPriority w:val="99"/>
    <w:locked/>
    <w:rsid w:val="00657837"/>
    <w:rPr>
      <w:rFonts w:ascii="Arial" w:eastAsia="Times New Roman" w:hAnsi="Arial" w:cs="Arial"/>
      <w:sz w:val="24"/>
    </w:rPr>
  </w:style>
  <w:style w:type="paragraph" w:customStyle="1" w:styleId="PunktoryORE">
    <w:name w:val="Punktory_ORE"/>
    <w:basedOn w:val="ListParagraph"/>
    <w:link w:val="PunktoryOREZnak"/>
    <w:uiPriority w:val="99"/>
    <w:rsid w:val="00657837"/>
    <w:pPr>
      <w:numPr>
        <w:numId w:val="4"/>
      </w:numPr>
      <w:spacing w:before="120" w:line="360" w:lineRule="auto"/>
      <w:ind w:left="714" w:hanging="357"/>
    </w:pPr>
    <w:rPr>
      <w:rFonts w:ascii="Arial" w:hAnsi="Arial" w:cs="Arial"/>
      <w:bCs/>
      <w:iCs/>
    </w:rPr>
  </w:style>
  <w:style w:type="character" w:customStyle="1" w:styleId="PunktoryOREZnak">
    <w:name w:val="Punktory_ORE Znak"/>
    <w:basedOn w:val="ListParagraphChar"/>
    <w:link w:val="PunktoryORE"/>
    <w:uiPriority w:val="99"/>
    <w:locked/>
    <w:rsid w:val="00657837"/>
    <w:rPr>
      <w:rFonts w:ascii="Arial" w:hAnsi="Arial" w:cs="Arial"/>
      <w:bCs/>
      <w:iCs/>
      <w:sz w:val="24"/>
      <w:szCs w:val="24"/>
      <w:lang w:eastAsia="pl-PL"/>
    </w:rPr>
  </w:style>
  <w:style w:type="paragraph" w:customStyle="1" w:styleId="Punktory2ORE">
    <w:name w:val="Punktory2_ORE"/>
    <w:basedOn w:val="PunktoryORE"/>
    <w:link w:val="Punktory2OREZnak"/>
    <w:uiPriority w:val="99"/>
    <w:rsid w:val="00657837"/>
    <w:pPr>
      <w:numPr>
        <w:ilvl w:val="1"/>
        <w:numId w:val="5"/>
      </w:numPr>
    </w:pPr>
    <w:rPr>
      <w:shd w:val="clear" w:color="auto" w:fill="FFFFFF"/>
    </w:rPr>
  </w:style>
  <w:style w:type="character" w:customStyle="1" w:styleId="Punktory2OREZnak">
    <w:name w:val="Punktory2_ORE Znak"/>
    <w:basedOn w:val="PunktoryOREZnak"/>
    <w:link w:val="Punktory2ORE"/>
    <w:uiPriority w:val="99"/>
    <w:locked/>
    <w:rsid w:val="00657837"/>
  </w:style>
  <w:style w:type="paragraph" w:customStyle="1" w:styleId="N2ORE">
    <w:name w:val="N2_ORE"/>
    <w:basedOn w:val="Heading2"/>
    <w:link w:val="N2OREZnak"/>
    <w:uiPriority w:val="99"/>
    <w:rsid w:val="00657837"/>
    <w:pPr>
      <w:keepNext/>
      <w:keepLines/>
      <w:spacing w:before="240" w:beforeAutospacing="0" w:after="120" w:afterAutospacing="0" w:line="360" w:lineRule="auto"/>
    </w:pPr>
    <w:rPr>
      <w:rFonts w:ascii="Arial" w:hAnsi="Arial" w:cs="Arial"/>
      <w:sz w:val="32"/>
      <w:szCs w:val="32"/>
      <w:shd w:val="clear" w:color="auto" w:fill="FFFFFF"/>
    </w:rPr>
  </w:style>
  <w:style w:type="character" w:customStyle="1" w:styleId="N2OREZnak">
    <w:name w:val="N2_ORE Znak"/>
    <w:basedOn w:val="Heading2Char"/>
    <w:link w:val="N2ORE"/>
    <w:uiPriority w:val="99"/>
    <w:locked/>
    <w:rsid w:val="00657837"/>
    <w:rPr>
      <w:rFonts w:ascii="Arial" w:hAnsi="Arial" w:cs="Arial"/>
      <w:sz w:val="32"/>
      <w:szCs w:val="32"/>
    </w:rPr>
  </w:style>
  <w:style w:type="paragraph" w:styleId="EndnoteText">
    <w:name w:val="endnote text"/>
    <w:basedOn w:val="Normal"/>
    <w:link w:val="EndnoteTextChar"/>
    <w:uiPriority w:val="99"/>
    <w:semiHidden/>
    <w:rsid w:val="00657837"/>
    <w:rPr>
      <w:sz w:val="20"/>
      <w:szCs w:val="20"/>
    </w:rPr>
  </w:style>
  <w:style w:type="character" w:customStyle="1" w:styleId="EndnoteTextChar">
    <w:name w:val="Endnote Text Char"/>
    <w:basedOn w:val="DefaultParagraphFont"/>
    <w:link w:val="EndnoteText"/>
    <w:uiPriority w:val="99"/>
    <w:semiHidden/>
    <w:locked/>
    <w:rsid w:val="00657837"/>
    <w:rPr>
      <w:rFonts w:ascii="Times New Roman" w:hAnsi="Times New Roman" w:cs="Times New Roman"/>
      <w:sz w:val="20"/>
      <w:szCs w:val="20"/>
      <w:lang w:eastAsia="pl-PL"/>
    </w:rPr>
  </w:style>
  <w:style w:type="character" w:styleId="EndnoteReference">
    <w:name w:val="endnote reference"/>
    <w:basedOn w:val="DefaultParagraphFont"/>
    <w:uiPriority w:val="99"/>
    <w:semiHidden/>
    <w:rsid w:val="00657837"/>
    <w:rPr>
      <w:rFonts w:cs="Times New Roman"/>
      <w:vertAlign w:val="superscript"/>
    </w:rPr>
  </w:style>
  <w:style w:type="paragraph" w:customStyle="1" w:styleId="tekscior">
    <w:name w:val="tekscior"/>
    <w:basedOn w:val="Normal"/>
    <w:link w:val="teksciorZnak"/>
    <w:autoRedefine/>
    <w:uiPriority w:val="99"/>
    <w:rsid w:val="000F1AD2"/>
    <w:pPr>
      <w:tabs>
        <w:tab w:val="left" w:pos="1115"/>
      </w:tabs>
      <w:spacing w:before="240" w:after="240" w:line="360" w:lineRule="auto"/>
      <w:jc w:val="both"/>
    </w:pPr>
    <w:rPr>
      <w:rFonts w:ascii="Calibri" w:eastAsia="Calibri" w:hAnsi="Calibri"/>
    </w:rPr>
  </w:style>
  <w:style w:type="character" w:customStyle="1" w:styleId="teksciorZnak">
    <w:name w:val="tekscior Znak"/>
    <w:link w:val="tekscior"/>
    <w:uiPriority w:val="99"/>
    <w:locked/>
    <w:rsid w:val="000F1AD2"/>
    <w:rPr>
      <w:rFonts w:eastAsia="Times New Roman"/>
      <w:sz w:val="24"/>
      <w:lang w:eastAsia="pl-PL"/>
    </w:rPr>
  </w:style>
  <w:style w:type="paragraph" w:customStyle="1" w:styleId="ORElista1">
    <w:name w:val="ORE_lista_1"/>
    <w:basedOn w:val="ListParagraph"/>
    <w:link w:val="ORElista1Znak"/>
    <w:uiPriority w:val="99"/>
    <w:rsid w:val="000A3A6C"/>
    <w:pPr>
      <w:numPr>
        <w:numId w:val="20"/>
      </w:numPr>
      <w:spacing w:before="120" w:after="160" w:line="360" w:lineRule="auto"/>
      <w:ind w:left="850" w:hanging="493"/>
    </w:pPr>
    <w:rPr>
      <w:rFonts w:ascii="Arial" w:hAnsi="Arial" w:cs="Arial"/>
      <w:lang w:eastAsia="ja-JP"/>
    </w:rPr>
  </w:style>
  <w:style w:type="character" w:customStyle="1" w:styleId="ORElista1Znak">
    <w:name w:val="ORE_lista_1 Znak"/>
    <w:basedOn w:val="DefaultParagraphFont"/>
    <w:link w:val="ORElista1"/>
    <w:uiPriority w:val="99"/>
    <w:locked/>
    <w:rsid w:val="000A3A6C"/>
    <w:rPr>
      <w:rFonts w:ascii="Arial" w:eastAsia="Times New Roman" w:hAnsi="Arial" w:cs="Arial"/>
      <w:sz w:val="24"/>
      <w:szCs w:val="24"/>
      <w:lang w:eastAsia="ja-JP"/>
    </w:rPr>
  </w:style>
  <w:style w:type="character" w:customStyle="1" w:styleId="Znakiprzypiswdolnych">
    <w:name w:val="Znaki przypisów dolnych"/>
    <w:uiPriority w:val="99"/>
    <w:rsid w:val="00B277AF"/>
    <w:rPr>
      <w:vertAlign w:val="superscript"/>
    </w:rPr>
  </w:style>
  <w:style w:type="paragraph" w:customStyle="1" w:styleId="mylnik">
    <w:name w:val="myślnik"/>
    <w:basedOn w:val="Normal"/>
    <w:uiPriority w:val="99"/>
    <w:rsid w:val="00B277AF"/>
    <w:pPr>
      <w:numPr>
        <w:numId w:val="1"/>
      </w:numPr>
      <w:suppressAutoHyphens/>
      <w:spacing w:after="200" w:line="276" w:lineRule="auto"/>
      <w:jc w:val="both"/>
    </w:pPr>
    <w:rPr>
      <w:rFonts w:ascii="Calibri" w:hAnsi="Calibri"/>
      <w:sz w:val="22"/>
      <w:szCs w:val="22"/>
      <w:lang w:eastAsia="ar-SA"/>
    </w:rPr>
  </w:style>
</w:styles>
</file>

<file path=word/webSettings.xml><?xml version="1.0" encoding="utf-8"?>
<w:webSettings xmlns:r="http://schemas.openxmlformats.org/officeDocument/2006/relationships" xmlns:w="http://schemas.openxmlformats.org/wordprocessingml/2006/main">
  <w:divs>
    <w:div w:id="642854074">
      <w:marLeft w:val="0"/>
      <w:marRight w:val="0"/>
      <w:marTop w:val="0"/>
      <w:marBottom w:val="0"/>
      <w:divBdr>
        <w:top w:val="none" w:sz="0" w:space="0" w:color="auto"/>
        <w:left w:val="none" w:sz="0" w:space="0" w:color="auto"/>
        <w:bottom w:val="none" w:sz="0" w:space="0" w:color="auto"/>
        <w:right w:val="none" w:sz="0" w:space="0" w:color="auto"/>
      </w:divBdr>
      <w:divsChild>
        <w:div w:id="642855766">
          <w:marLeft w:val="0"/>
          <w:marRight w:val="0"/>
          <w:marTop w:val="0"/>
          <w:marBottom w:val="0"/>
          <w:divBdr>
            <w:top w:val="none" w:sz="0" w:space="0" w:color="auto"/>
            <w:left w:val="none" w:sz="0" w:space="0" w:color="auto"/>
            <w:bottom w:val="none" w:sz="0" w:space="0" w:color="auto"/>
            <w:right w:val="none" w:sz="0" w:space="0" w:color="auto"/>
          </w:divBdr>
          <w:divsChild>
            <w:div w:id="642854705">
              <w:marLeft w:val="0"/>
              <w:marRight w:val="0"/>
              <w:marTop w:val="0"/>
              <w:marBottom w:val="0"/>
              <w:divBdr>
                <w:top w:val="none" w:sz="0" w:space="0" w:color="auto"/>
                <w:left w:val="none" w:sz="0" w:space="0" w:color="auto"/>
                <w:bottom w:val="none" w:sz="0" w:space="0" w:color="auto"/>
                <w:right w:val="none" w:sz="0" w:space="0" w:color="auto"/>
              </w:divBdr>
              <w:divsChild>
                <w:div w:id="642854625">
                  <w:marLeft w:val="0"/>
                  <w:marRight w:val="0"/>
                  <w:marTop w:val="0"/>
                  <w:marBottom w:val="0"/>
                  <w:divBdr>
                    <w:top w:val="none" w:sz="0" w:space="0" w:color="auto"/>
                    <w:left w:val="none" w:sz="0" w:space="0" w:color="auto"/>
                    <w:bottom w:val="none" w:sz="0" w:space="0" w:color="auto"/>
                    <w:right w:val="none" w:sz="0" w:space="0" w:color="auto"/>
                  </w:divBdr>
                  <w:divsChild>
                    <w:div w:id="64285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54076">
      <w:marLeft w:val="0"/>
      <w:marRight w:val="0"/>
      <w:marTop w:val="0"/>
      <w:marBottom w:val="0"/>
      <w:divBdr>
        <w:top w:val="none" w:sz="0" w:space="0" w:color="auto"/>
        <w:left w:val="none" w:sz="0" w:space="0" w:color="auto"/>
        <w:bottom w:val="none" w:sz="0" w:space="0" w:color="auto"/>
        <w:right w:val="none" w:sz="0" w:space="0" w:color="auto"/>
      </w:divBdr>
      <w:divsChild>
        <w:div w:id="642855881">
          <w:marLeft w:val="0"/>
          <w:marRight w:val="0"/>
          <w:marTop w:val="0"/>
          <w:marBottom w:val="0"/>
          <w:divBdr>
            <w:top w:val="none" w:sz="0" w:space="0" w:color="auto"/>
            <w:left w:val="none" w:sz="0" w:space="0" w:color="auto"/>
            <w:bottom w:val="none" w:sz="0" w:space="0" w:color="auto"/>
            <w:right w:val="none" w:sz="0" w:space="0" w:color="auto"/>
          </w:divBdr>
          <w:divsChild>
            <w:div w:id="642855272">
              <w:marLeft w:val="0"/>
              <w:marRight w:val="0"/>
              <w:marTop w:val="0"/>
              <w:marBottom w:val="0"/>
              <w:divBdr>
                <w:top w:val="none" w:sz="0" w:space="0" w:color="auto"/>
                <w:left w:val="none" w:sz="0" w:space="0" w:color="auto"/>
                <w:bottom w:val="none" w:sz="0" w:space="0" w:color="auto"/>
                <w:right w:val="none" w:sz="0" w:space="0" w:color="auto"/>
              </w:divBdr>
              <w:divsChild>
                <w:div w:id="6428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077">
      <w:marLeft w:val="0"/>
      <w:marRight w:val="0"/>
      <w:marTop w:val="0"/>
      <w:marBottom w:val="0"/>
      <w:divBdr>
        <w:top w:val="none" w:sz="0" w:space="0" w:color="auto"/>
        <w:left w:val="none" w:sz="0" w:space="0" w:color="auto"/>
        <w:bottom w:val="none" w:sz="0" w:space="0" w:color="auto"/>
        <w:right w:val="none" w:sz="0" w:space="0" w:color="auto"/>
      </w:divBdr>
      <w:divsChild>
        <w:div w:id="642855586">
          <w:marLeft w:val="0"/>
          <w:marRight w:val="0"/>
          <w:marTop w:val="0"/>
          <w:marBottom w:val="0"/>
          <w:divBdr>
            <w:top w:val="none" w:sz="0" w:space="0" w:color="auto"/>
            <w:left w:val="none" w:sz="0" w:space="0" w:color="auto"/>
            <w:bottom w:val="none" w:sz="0" w:space="0" w:color="auto"/>
            <w:right w:val="none" w:sz="0" w:space="0" w:color="auto"/>
          </w:divBdr>
          <w:divsChild>
            <w:div w:id="642855004">
              <w:marLeft w:val="0"/>
              <w:marRight w:val="0"/>
              <w:marTop w:val="0"/>
              <w:marBottom w:val="0"/>
              <w:divBdr>
                <w:top w:val="none" w:sz="0" w:space="0" w:color="auto"/>
                <w:left w:val="none" w:sz="0" w:space="0" w:color="auto"/>
                <w:bottom w:val="none" w:sz="0" w:space="0" w:color="auto"/>
                <w:right w:val="none" w:sz="0" w:space="0" w:color="auto"/>
              </w:divBdr>
              <w:divsChild>
                <w:div w:id="64285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082">
      <w:marLeft w:val="0"/>
      <w:marRight w:val="0"/>
      <w:marTop w:val="0"/>
      <w:marBottom w:val="0"/>
      <w:divBdr>
        <w:top w:val="none" w:sz="0" w:space="0" w:color="auto"/>
        <w:left w:val="none" w:sz="0" w:space="0" w:color="auto"/>
        <w:bottom w:val="none" w:sz="0" w:space="0" w:color="auto"/>
        <w:right w:val="none" w:sz="0" w:space="0" w:color="auto"/>
      </w:divBdr>
      <w:divsChild>
        <w:div w:id="642855513">
          <w:marLeft w:val="0"/>
          <w:marRight w:val="0"/>
          <w:marTop w:val="0"/>
          <w:marBottom w:val="0"/>
          <w:divBdr>
            <w:top w:val="none" w:sz="0" w:space="0" w:color="auto"/>
            <w:left w:val="none" w:sz="0" w:space="0" w:color="auto"/>
            <w:bottom w:val="none" w:sz="0" w:space="0" w:color="auto"/>
            <w:right w:val="none" w:sz="0" w:space="0" w:color="auto"/>
          </w:divBdr>
          <w:divsChild>
            <w:div w:id="642855584">
              <w:marLeft w:val="0"/>
              <w:marRight w:val="0"/>
              <w:marTop w:val="0"/>
              <w:marBottom w:val="0"/>
              <w:divBdr>
                <w:top w:val="none" w:sz="0" w:space="0" w:color="auto"/>
                <w:left w:val="none" w:sz="0" w:space="0" w:color="auto"/>
                <w:bottom w:val="none" w:sz="0" w:space="0" w:color="auto"/>
                <w:right w:val="none" w:sz="0" w:space="0" w:color="auto"/>
              </w:divBdr>
              <w:divsChild>
                <w:div w:id="64285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083">
      <w:marLeft w:val="0"/>
      <w:marRight w:val="0"/>
      <w:marTop w:val="0"/>
      <w:marBottom w:val="0"/>
      <w:divBdr>
        <w:top w:val="none" w:sz="0" w:space="0" w:color="auto"/>
        <w:left w:val="none" w:sz="0" w:space="0" w:color="auto"/>
        <w:bottom w:val="none" w:sz="0" w:space="0" w:color="auto"/>
        <w:right w:val="none" w:sz="0" w:space="0" w:color="auto"/>
      </w:divBdr>
      <w:divsChild>
        <w:div w:id="642854590">
          <w:marLeft w:val="0"/>
          <w:marRight w:val="0"/>
          <w:marTop w:val="0"/>
          <w:marBottom w:val="0"/>
          <w:divBdr>
            <w:top w:val="none" w:sz="0" w:space="0" w:color="auto"/>
            <w:left w:val="none" w:sz="0" w:space="0" w:color="auto"/>
            <w:bottom w:val="none" w:sz="0" w:space="0" w:color="auto"/>
            <w:right w:val="none" w:sz="0" w:space="0" w:color="auto"/>
          </w:divBdr>
          <w:divsChild>
            <w:div w:id="642855721">
              <w:marLeft w:val="0"/>
              <w:marRight w:val="0"/>
              <w:marTop w:val="0"/>
              <w:marBottom w:val="0"/>
              <w:divBdr>
                <w:top w:val="none" w:sz="0" w:space="0" w:color="auto"/>
                <w:left w:val="none" w:sz="0" w:space="0" w:color="auto"/>
                <w:bottom w:val="none" w:sz="0" w:space="0" w:color="auto"/>
                <w:right w:val="none" w:sz="0" w:space="0" w:color="auto"/>
              </w:divBdr>
              <w:divsChild>
                <w:div w:id="64285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084">
      <w:marLeft w:val="0"/>
      <w:marRight w:val="0"/>
      <w:marTop w:val="0"/>
      <w:marBottom w:val="0"/>
      <w:divBdr>
        <w:top w:val="none" w:sz="0" w:space="0" w:color="auto"/>
        <w:left w:val="none" w:sz="0" w:space="0" w:color="auto"/>
        <w:bottom w:val="none" w:sz="0" w:space="0" w:color="auto"/>
        <w:right w:val="none" w:sz="0" w:space="0" w:color="auto"/>
      </w:divBdr>
      <w:divsChild>
        <w:div w:id="642854976">
          <w:marLeft w:val="0"/>
          <w:marRight w:val="0"/>
          <w:marTop w:val="0"/>
          <w:marBottom w:val="0"/>
          <w:divBdr>
            <w:top w:val="none" w:sz="0" w:space="0" w:color="auto"/>
            <w:left w:val="none" w:sz="0" w:space="0" w:color="auto"/>
            <w:bottom w:val="none" w:sz="0" w:space="0" w:color="auto"/>
            <w:right w:val="none" w:sz="0" w:space="0" w:color="auto"/>
          </w:divBdr>
          <w:divsChild>
            <w:div w:id="642854062">
              <w:marLeft w:val="0"/>
              <w:marRight w:val="0"/>
              <w:marTop w:val="0"/>
              <w:marBottom w:val="0"/>
              <w:divBdr>
                <w:top w:val="none" w:sz="0" w:space="0" w:color="auto"/>
                <w:left w:val="none" w:sz="0" w:space="0" w:color="auto"/>
                <w:bottom w:val="none" w:sz="0" w:space="0" w:color="auto"/>
                <w:right w:val="none" w:sz="0" w:space="0" w:color="auto"/>
              </w:divBdr>
              <w:divsChild>
                <w:div w:id="64285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085">
      <w:marLeft w:val="0"/>
      <w:marRight w:val="0"/>
      <w:marTop w:val="0"/>
      <w:marBottom w:val="0"/>
      <w:divBdr>
        <w:top w:val="none" w:sz="0" w:space="0" w:color="auto"/>
        <w:left w:val="none" w:sz="0" w:space="0" w:color="auto"/>
        <w:bottom w:val="none" w:sz="0" w:space="0" w:color="auto"/>
        <w:right w:val="none" w:sz="0" w:space="0" w:color="auto"/>
      </w:divBdr>
      <w:divsChild>
        <w:div w:id="642855342">
          <w:marLeft w:val="0"/>
          <w:marRight w:val="0"/>
          <w:marTop w:val="0"/>
          <w:marBottom w:val="0"/>
          <w:divBdr>
            <w:top w:val="none" w:sz="0" w:space="0" w:color="auto"/>
            <w:left w:val="none" w:sz="0" w:space="0" w:color="auto"/>
            <w:bottom w:val="none" w:sz="0" w:space="0" w:color="auto"/>
            <w:right w:val="none" w:sz="0" w:space="0" w:color="auto"/>
          </w:divBdr>
          <w:divsChild>
            <w:div w:id="642854267">
              <w:marLeft w:val="0"/>
              <w:marRight w:val="0"/>
              <w:marTop w:val="0"/>
              <w:marBottom w:val="0"/>
              <w:divBdr>
                <w:top w:val="none" w:sz="0" w:space="0" w:color="auto"/>
                <w:left w:val="none" w:sz="0" w:space="0" w:color="auto"/>
                <w:bottom w:val="none" w:sz="0" w:space="0" w:color="auto"/>
                <w:right w:val="none" w:sz="0" w:space="0" w:color="auto"/>
              </w:divBdr>
              <w:divsChild>
                <w:div w:id="64285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092">
      <w:marLeft w:val="0"/>
      <w:marRight w:val="0"/>
      <w:marTop w:val="0"/>
      <w:marBottom w:val="0"/>
      <w:divBdr>
        <w:top w:val="none" w:sz="0" w:space="0" w:color="auto"/>
        <w:left w:val="none" w:sz="0" w:space="0" w:color="auto"/>
        <w:bottom w:val="none" w:sz="0" w:space="0" w:color="auto"/>
        <w:right w:val="none" w:sz="0" w:space="0" w:color="auto"/>
      </w:divBdr>
    </w:div>
    <w:div w:id="642854097">
      <w:marLeft w:val="0"/>
      <w:marRight w:val="0"/>
      <w:marTop w:val="0"/>
      <w:marBottom w:val="0"/>
      <w:divBdr>
        <w:top w:val="none" w:sz="0" w:space="0" w:color="auto"/>
        <w:left w:val="none" w:sz="0" w:space="0" w:color="auto"/>
        <w:bottom w:val="none" w:sz="0" w:space="0" w:color="auto"/>
        <w:right w:val="none" w:sz="0" w:space="0" w:color="auto"/>
      </w:divBdr>
      <w:divsChild>
        <w:div w:id="642855850">
          <w:marLeft w:val="0"/>
          <w:marRight w:val="0"/>
          <w:marTop w:val="0"/>
          <w:marBottom w:val="0"/>
          <w:divBdr>
            <w:top w:val="none" w:sz="0" w:space="0" w:color="auto"/>
            <w:left w:val="none" w:sz="0" w:space="0" w:color="auto"/>
            <w:bottom w:val="none" w:sz="0" w:space="0" w:color="auto"/>
            <w:right w:val="none" w:sz="0" w:space="0" w:color="auto"/>
          </w:divBdr>
          <w:divsChild>
            <w:div w:id="642855519">
              <w:marLeft w:val="0"/>
              <w:marRight w:val="0"/>
              <w:marTop w:val="0"/>
              <w:marBottom w:val="0"/>
              <w:divBdr>
                <w:top w:val="none" w:sz="0" w:space="0" w:color="auto"/>
                <w:left w:val="none" w:sz="0" w:space="0" w:color="auto"/>
                <w:bottom w:val="none" w:sz="0" w:space="0" w:color="auto"/>
                <w:right w:val="none" w:sz="0" w:space="0" w:color="auto"/>
              </w:divBdr>
              <w:divsChild>
                <w:div w:id="642854750">
                  <w:marLeft w:val="0"/>
                  <w:marRight w:val="0"/>
                  <w:marTop w:val="0"/>
                  <w:marBottom w:val="0"/>
                  <w:divBdr>
                    <w:top w:val="none" w:sz="0" w:space="0" w:color="auto"/>
                    <w:left w:val="none" w:sz="0" w:space="0" w:color="auto"/>
                    <w:bottom w:val="none" w:sz="0" w:space="0" w:color="auto"/>
                    <w:right w:val="none" w:sz="0" w:space="0" w:color="auto"/>
                  </w:divBdr>
                </w:div>
              </w:divsChild>
            </w:div>
            <w:div w:id="642855796">
              <w:marLeft w:val="0"/>
              <w:marRight w:val="0"/>
              <w:marTop w:val="0"/>
              <w:marBottom w:val="0"/>
              <w:divBdr>
                <w:top w:val="none" w:sz="0" w:space="0" w:color="auto"/>
                <w:left w:val="none" w:sz="0" w:space="0" w:color="auto"/>
                <w:bottom w:val="none" w:sz="0" w:space="0" w:color="auto"/>
                <w:right w:val="none" w:sz="0" w:space="0" w:color="auto"/>
              </w:divBdr>
              <w:divsChild>
                <w:div w:id="6428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099">
      <w:marLeft w:val="0"/>
      <w:marRight w:val="0"/>
      <w:marTop w:val="0"/>
      <w:marBottom w:val="0"/>
      <w:divBdr>
        <w:top w:val="none" w:sz="0" w:space="0" w:color="auto"/>
        <w:left w:val="none" w:sz="0" w:space="0" w:color="auto"/>
        <w:bottom w:val="none" w:sz="0" w:space="0" w:color="auto"/>
        <w:right w:val="none" w:sz="0" w:space="0" w:color="auto"/>
      </w:divBdr>
      <w:divsChild>
        <w:div w:id="642855222">
          <w:marLeft w:val="0"/>
          <w:marRight w:val="0"/>
          <w:marTop w:val="0"/>
          <w:marBottom w:val="0"/>
          <w:divBdr>
            <w:top w:val="none" w:sz="0" w:space="0" w:color="auto"/>
            <w:left w:val="none" w:sz="0" w:space="0" w:color="auto"/>
            <w:bottom w:val="none" w:sz="0" w:space="0" w:color="auto"/>
            <w:right w:val="none" w:sz="0" w:space="0" w:color="auto"/>
          </w:divBdr>
          <w:divsChild>
            <w:div w:id="642855218">
              <w:marLeft w:val="0"/>
              <w:marRight w:val="0"/>
              <w:marTop w:val="0"/>
              <w:marBottom w:val="0"/>
              <w:divBdr>
                <w:top w:val="none" w:sz="0" w:space="0" w:color="auto"/>
                <w:left w:val="none" w:sz="0" w:space="0" w:color="auto"/>
                <w:bottom w:val="none" w:sz="0" w:space="0" w:color="auto"/>
                <w:right w:val="none" w:sz="0" w:space="0" w:color="auto"/>
              </w:divBdr>
              <w:divsChild>
                <w:div w:id="64285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101">
      <w:marLeft w:val="0"/>
      <w:marRight w:val="0"/>
      <w:marTop w:val="0"/>
      <w:marBottom w:val="0"/>
      <w:divBdr>
        <w:top w:val="none" w:sz="0" w:space="0" w:color="auto"/>
        <w:left w:val="none" w:sz="0" w:space="0" w:color="auto"/>
        <w:bottom w:val="none" w:sz="0" w:space="0" w:color="auto"/>
        <w:right w:val="none" w:sz="0" w:space="0" w:color="auto"/>
      </w:divBdr>
      <w:divsChild>
        <w:div w:id="642855080">
          <w:marLeft w:val="0"/>
          <w:marRight w:val="0"/>
          <w:marTop w:val="0"/>
          <w:marBottom w:val="0"/>
          <w:divBdr>
            <w:top w:val="none" w:sz="0" w:space="0" w:color="auto"/>
            <w:left w:val="none" w:sz="0" w:space="0" w:color="auto"/>
            <w:bottom w:val="none" w:sz="0" w:space="0" w:color="auto"/>
            <w:right w:val="none" w:sz="0" w:space="0" w:color="auto"/>
          </w:divBdr>
          <w:divsChild>
            <w:div w:id="642855230">
              <w:marLeft w:val="0"/>
              <w:marRight w:val="0"/>
              <w:marTop w:val="0"/>
              <w:marBottom w:val="0"/>
              <w:divBdr>
                <w:top w:val="none" w:sz="0" w:space="0" w:color="auto"/>
                <w:left w:val="none" w:sz="0" w:space="0" w:color="auto"/>
                <w:bottom w:val="none" w:sz="0" w:space="0" w:color="auto"/>
                <w:right w:val="none" w:sz="0" w:space="0" w:color="auto"/>
              </w:divBdr>
              <w:divsChild>
                <w:div w:id="64285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105">
      <w:marLeft w:val="0"/>
      <w:marRight w:val="0"/>
      <w:marTop w:val="0"/>
      <w:marBottom w:val="0"/>
      <w:divBdr>
        <w:top w:val="none" w:sz="0" w:space="0" w:color="auto"/>
        <w:left w:val="none" w:sz="0" w:space="0" w:color="auto"/>
        <w:bottom w:val="none" w:sz="0" w:space="0" w:color="auto"/>
        <w:right w:val="none" w:sz="0" w:space="0" w:color="auto"/>
      </w:divBdr>
    </w:div>
    <w:div w:id="642854113">
      <w:marLeft w:val="0"/>
      <w:marRight w:val="0"/>
      <w:marTop w:val="0"/>
      <w:marBottom w:val="0"/>
      <w:divBdr>
        <w:top w:val="none" w:sz="0" w:space="0" w:color="auto"/>
        <w:left w:val="none" w:sz="0" w:space="0" w:color="auto"/>
        <w:bottom w:val="none" w:sz="0" w:space="0" w:color="auto"/>
        <w:right w:val="none" w:sz="0" w:space="0" w:color="auto"/>
      </w:divBdr>
      <w:divsChild>
        <w:div w:id="642854952">
          <w:marLeft w:val="0"/>
          <w:marRight w:val="0"/>
          <w:marTop w:val="0"/>
          <w:marBottom w:val="0"/>
          <w:divBdr>
            <w:top w:val="none" w:sz="0" w:space="0" w:color="auto"/>
            <w:left w:val="none" w:sz="0" w:space="0" w:color="auto"/>
            <w:bottom w:val="none" w:sz="0" w:space="0" w:color="auto"/>
            <w:right w:val="none" w:sz="0" w:space="0" w:color="auto"/>
          </w:divBdr>
          <w:divsChild>
            <w:div w:id="642854657">
              <w:marLeft w:val="0"/>
              <w:marRight w:val="0"/>
              <w:marTop w:val="0"/>
              <w:marBottom w:val="0"/>
              <w:divBdr>
                <w:top w:val="none" w:sz="0" w:space="0" w:color="auto"/>
                <w:left w:val="none" w:sz="0" w:space="0" w:color="auto"/>
                <w:bottom w:val="none" w:sz="0" w:space="0" w:color="auto"/>
                <w:right w:val="none" w:sz="0" w:space="0" w:color="auto"/>
              </w:divBdr>
              <w:divsChild>
                <w:div w:id="64285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119">
      <w:marLeft w:val="0"/>
      <w:marRight w:val="0"/>
      <w:marTop w:val="0"/>
      <w:marBottom w:val="0"/>
      <w:divBdr>
        <w:top w:val="none" w:sz="0" w:space="0" w:color="auto"/>
        <w:left w:val="none" w:sz="0" w:space="0" w:color="auto"/>
        <w:bottom w:val="none" w:sz="0" w:space="0" w:color="auto"/>
        <w:right w:val="none" w:sz="0" w:space="0" w:color="auto"/>
      </w:divBdr>
      <w:divsChild>
        <w:div w:id="642854295">
          <w:marLeft w:val="0"/>
          <w:marRight w:val="0"/>
          <w:marTop w:val="0"/>
          <w:marBottom w:val="0"/>
          <w:divBdr>
            <w:top w:val="none" w:sz="0" w:space="0" w:color="auto"/>
            <w:left w:val="none" w:sz="0" w:space="0" w:color="auto"/>
            <w:bottom w:val="none" w:sz="0" w:space="0" w:color="auto"/>
            <w:right w:val="none" w:sz="0" w:space="0" w:color="auto"/>
          </w:divBdr>
          <w:divsChild>
            <w:div w:id="642854479">
              <w:marLeft w:val="0"/>
              <w:marRight w:val="0"/>
              <w:marTop w:val="0"/>
              <w:marBottom w:val="0"/>
              <w:divBdr>
                <w:top w:val="none" w:sz="0" w:space="0" w:color="auto"/>
                <w:left w:val="none" w:sz="0" w:space="0" w:color="auto"/>
                <w:bottom w:val="none" w:sz="0" w:space="0" w:color="auto"/>
                <w:right w:val="none" w:sz="0" w:space="0" w:color="auto"/>
              </w:divBdr>
              <w:divsChild>
                <w:div w:id="64285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120">
      <w:marLeft w:val="0"/>
      <w:marRight w:val="0"/>
      <w:marTop w:val="0"/>
      <w:marBottom w:val="0"/>
      <w:divBdr>
        <w:top w:val="none" w:sz="0" w:space="0" w:color="auto"/>
        <w:left w:val="none" w:sz="0" w:space="0" w:color="auto"/>
        <w:bottom w:val="none" w:sz="0" w:space="0" w:color="auto"/>
        <w:right w:val="none" w:sz="0" w:space="0" w:color="auto"/>
      </w:divBdr>
      <w:divsChild>
        <w:div w:id="642855749">
          <w:marLeft w:val="0"/>
          <w:marRight w:val="0"/>
          <w:marTop w:val="0"/>
          <w:marBottom w:val="0"/>
          <w:divBdr>
            <w:top w:val="none" w:sz="0" w:space="0" w:color="auto"/>
            <w:left w:val="none" w:sz="0" w:space="0" w:color="auto"/>
            <w:bottom w:val="none" w:sz="0" w:space="0" w:color="auto"/>
            <w:right w:val="none" w:sz="0" w:space="0" w:color="auto"/>
          </w:divBdr>
          <w:divsChild>
            <w:div w:id="642854884">
              <w:marLeft w:val="0"/>
              <w:marRight w:val="0"/>
              <w:marTop w:val="0"/>
              <w:marBottom w:val="0"/>
              <w:divBdr>
                <w:top w:val="none" w:sz="0" w:space="0" w:color="auto"/>
                <w:left w:val="none" w:sz="0" w:space="0" w:color="auto"/>
                <w:bottom w:val="none" w:sz="0" w:space="0" w:color="auto"/>
                <w:right w:val="none" w:sz="0" w:space="0" w:color="auto"/>
              </w:divBdr>
              <w:divsChild>
                <w:div w:id="642854684">
                  <w:marLeft w:val="0"/>
                  <w:marRight w:val="0"/>
                  <w:marTop w:val="0"/>
                  <w:marBottom w:val="0"/>
                  <w:divBdr>
                    <w:top w:val="none" w:sz="0" w:space="0" w:color="auto"/>
                    <w:left w:val="none" w:sz="0" w:space="0" w:color="auto"/>
                    <w:bottom w:val="none" w:sz="0" w:space="0" w:color="auto"/>
                    <w:right w:val="none" w:sz="0" w:space="0" w:color="auto"/>
                  </w:divBdr>
                  <w:divsChild>
                    <w:div w:id="64285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54126">
      <w:marLeft w:val="0"/>
      <w:marRight w:val="0"/>
      <w:marTop w:val="0"/>
      <w:marBottom w:val="0"/>
      <w:divBdr>
        <w:top w:val="none" w:sz="0" w:space="0" w:color="auto"/>
        <w:left w:val="none" w:sz="0" w:space="0" w:color="auto"/>
        <w:bottom w:val="none" w:sz="0" w:space="0" w:color="auto"/>
        <w:right w:val="none" w:sz="0" w:space="0" w:color="auto"/>
      </w:divBdr>
      <w:divsChild>
        <w:div w:id="642854447">
          <w:marLeft w:val="0"/>
          <w:marRight w:val="0"/>
          <w:marTop w:val="0"/>
          <w:marBottom w:val="0"/>
          <w:divBdr>
            <w:top w:val="none" w:sz="0" w:space="0" w:color="auto"/>
            <w:left w:val="none" w:sz="0" w:space="0" w:color="auto"/>
            <w:bottom w:val="none" w:sz="0" w:space="0" w:color="auto"/>
            <w:right w:val="none" w:sz="0" w:space="0" w:color="auto"/>
          </w:divBdr>
          <w:divsChild>
            <w:div w:id="642854845">
              <w:marLeft w:val="0"/>
              <w:marRight w:val="0"/>
              <w:marTop w:val="0"/>
              <w:marBottom w:val="0"/>
              <w:divBdr>
                <w:top w:val="none" w:sz="0" w:space="0" w:color="auto"/>
                <w:left w:val="none" w:sz="0" w:space="0" w:color="auto"/>
                <w:bottom w:val="none" w:sz="0" w:space="0" w:color="auto"/>
                <w:right w:val="none" w:sz="0" w:space="0" w:color="auto"/>
              </w:divBdr>
              <w:divsChild>
                <w:div w:id="642854214">
                  <w:marLeft w:val="0"/>
                  <w:marRight w:val="0"/>
                  <w:marTop w:val="0"/>
                  <w:marBottom w:val="0"/>
                  <w:divBdr>
                    <w:top w:val="none" w:sz="0" w:space="0" w:color="auto"/>
                    <w:left w:val="none" w:sz="0" w:space="0" w:color="auto"/>
                    <w:bottom w:val="none" w:sz="0" w:space="0" w:color="auto"/>
                    <w:right w:val="none" w:sz="0" w:space="0" w:color="auto"/>
                  </w:divBdr>
                </w:div>
              </w:divsChild>
            </w:div>
            <w:div w:id="642855365">
              <w:marLeft w:val="0"/>
              <w:marRight w:val="0"/>
              <w:marTop w:val="0"/>
              <w:marBottom w:val="0"/>
              <w:divBdr>
                <w:top w:val="none" w:sz="0" w:space="0" w:color="auto"/>
                <w:left w:val="none" w:sz="0" w:space="0" w:color="auto"/>
                <w:bottom w:val="none" w:sz="0" w:space="0" w:color="auto"/>
                <w:right w:val="none" w:sz="0" w:space="0" w:color="auto"/>
              </w:divBdr>
              <w:divsChild>
                <w:div w:id="6428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130">
      <w:marLeft w:val="0"/>
      <w:marRight w:val="0"/>
      <w:marTop w:val="0"/>
      <w:marBottom w:val="0"/>
      <w:divBdr>
        <w:top w:val="none" w:sz="0" w:space="0" w:color="auto"/>
        <w:left w:val="none" w:sz="0" w:space="0" w:color="auto"/>
        <w:bottom w:val="none" w:sz="0" w:space="0" w:color="auto"/>
        <w:right w:val="none" w:sz="0" w:space="0" w:color="auto"/>
      </w:divBdr>
      <w:divsChild>
        <w:div w:id="642855399">
          <w:marLeft w:val="0"/>
          <w:marRight w:val="0"/>
          <w:marTop w:val="0"/>
          <w:marBottom w:val="0"/>
          <w:divBdr>
            <w:top w:val="none" w:sz="0" w:space="0" w:color="auto"/>
            <w:left w:val="none" w:sz="0" w:space="0" w:color="auto"/>
            <w:bottom w:val="none" w:sz="0" w:space="0" w:color="auto"/>
            <w:right w:val="none" w:sz="0" w:space="0" w:color="auto"/>
          </w:divBdr>
          <w:divsChild>
            <w:div w:id="642854782">
              <w:marLeft w:val="0"/>
              <w:marRight w:val="0"/>
              <w:marTop w:val="0"/>
              <w:marBottom w:val="0"/>
              <w:divBdr>
                <w:top w:val="none" w:sz="0" w:space="0" w:color="auto"/>
                <w:left w:val="none" w:sz="0" w:space="0" w:color="auto"/>
                <w:bottom w:val="none" w:sz="0" w:space="0" w:color="auto"/>
                <w:right w:val="none" w:sz="0" w:space="0" w:color="auto"/>
              </w:divBdr>
              <w:divsChild>
                <w:div w:id="64285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133">
      <w:marLeft w:val="0"/>
      <w:marRight w:val="0"/>
      <w:marTop w:val="0"/>
      <w:marBottom w:val="0"/>
      <w:divBdr>
        <w:top w:val="none" w:sz="0" w:space="0" w:color="auto"/>
        <w:left w:val="none" w:sz="0" w:space="0" w:color="auto"/>
        <w:bottom w:val="none" w:sz="0" w:space="0" w:color="auto"/>
        <w:right w:val="none" w:sz="0" w:space="0" w:color="auto"/>
      </w:divBdr>
      <w:divsChild>
        <w:div w:id="642855601">
          <w:marLeft w:val="0"/>
          <w:marRight w:val="0"/>
          <w:marTop w:val="0"/>
          <w:marBottom w:val="0"/>
          <w:divBdr>
            <w:top w:val="none" w:sz="0" w:space="0" w:color="auto"/>
            <w:left w:val="none" w:sz="0" w:space="0" w:color="auto"/>
            <w:bottom w:val="none" w:sz="0" w:space="0" w:color="auto"/>
            <w:right w:val="none" w:sz="0" w:space="0" w:color="auto"/>
          </w:divBdr>
          <w:divsChild>
            <w:div w:id="642854412">
              <w:marLeft w:val="0"/>
              <w:marRight w:val="0"/>
              <w:marTop w:val="0"/>
              <w:marBottom w:val="0"/>
              <w:divBdr>
                <w:top w:val="none" w:sz="0" w:space="0" w:color="auto"/>
                <w:left w:val="none" w:sz="0" w:space="0" w:color="auto"/>
                <w:bottom w:val="none" w:sz="0" w:space="0" w:color="auto"/>
                <w:right w:val="none" w:sz="0" w:space="0" w:color="auto"/>
              </w:divBdr>
              <w:divsChild>
                <w:div w:id="64285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135">
      <w:marLeft w:val="0"/>
      <w:marRight w:val="0"/>
      <w:marTop w:val="0"/>
      <w:marBottom w:val="0"/>
      <w:divBdr>
        <w:top w:val="none" w:sz="0" w:space="0" w:color="auto"/>
        <w:left w:val="none" w:sz="0" w:space="0" w:color="auto"/>
        <w:bottom w:val="none" w:sz="0" w:space="0" w:color="auto"/>
        <w:right w:val="none" w:sz="0" w:space="0" w:color="auto"/>
      </w:divBdr>
      <w:divsChild>
        <w:div w:id="642854340">
          <w:marLeft w:val="0"/>
          <w:marRight w:val="0"/>
          <w:marTop w:val="0"/>
          <w:marBottom w:val="0"/>
          <w:divBdr>
            <w:top w:val="none" w:sz="0" w:space="0" w:color="auto"/>
            <w:left w:val="none" w:sz="0" w:space="0" w:color="auto"/>
            <w:bottom w:val="none" w:sz="0" w:space="0" w:color="auto"/>
            <w:right w:val="none" w:sz="0" w:space="0" w:color="auto"/>
          </w:divBdr>
          <w:divsChild>
            <w:div w:id="642855685">
              <w:marLeft w:val="0"/>
              <w:marRight w:val="0"/>
              <w:marTop w:val="0"/>
              <w:marBottom w:val="0"/>
              <w:divBdr>
                <w:top w:val="none" w:sz="0" w:space="0" w:color="auto"/>
                <w:left w:val="none" w:sz="0" w:space="0" w:color="auto"/>
                <w:bottom w:val="none" w:sz="0" w:space="0" w:color="auto"/>
                <w:right w:val="none" w:sz="0" w:space="0" w:color="auto"/>
              </w:divBdr>
              <w:divsChild>
                <w:div w:id="64285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137">
      <w:marLeft w:val="0"/>
      <w:marRight w:val="0"/>
      <w:marTop w:val="0"/>
      <w:marBottom w:val="0"/>
      <w:divBdr>
        <w:top w:val="none" w:sz="0" w:space="0" w:color="auto"/>
        <w:left w:val="none" w:sz="0" w:space="0" w:color="auto"/>
        <w:bottom w:val="none" w:sz="0" w:space="0" w:color="auto"/>
        <w:right w:val="none" w:sz="0" w:space="0" w:color="auto"/>
      </w:divBdr>
    </w:div>
    <w:div w:id="642854143">
      <w:marLeft w:val="0"/>
      <w:marRight w:val="0"/>
      <w:marTop w:val="0"/>
      <w:marBottom w:val="0"/>
      <w:divBdr>
        <w:top w:val="none" w:sz="0" w:space="0" w:color="auto"/>
        <w:left w:val="none" w:sz="0" w:space="0" w:color="auto"/>
        <w:bottom w:val="none" w:sz="0" w:space="0" w:color="auto"/>
        <w:right w:val="none" w:sz="0" w:space="0" w:color="auto"/>
      </w:divBdr>
      <w:divsChild>
        <w:div w:id="642854896">
          <w:marLeft w:val="0"/>
          <w:marRight w:val="0"/>
          <w:marTop w:val="0"/>
          <w:marBottom w:val="0"/>
          <w:divBdr>
            <w:top w:val="none" w:sz="0" w:space="0" w:color="auto"/>
            <w:left w:val="none" w:sz="0" w:space="0" w:color="auto"/>
            <w:bottom w:val="none" w:sz="0" w:space="0" w:color="auto"/>
            <w:right w:val="none" w:sz="0" w:space="0" w:color="auto"/>
          </w:divBdr>
          <w:divsChild>
            <w:div w:id="642855736">
              <w:marLeft w:val="0"/>
              <w:marRight w:val="0"/>
              <w:marTop w:val="0"/>
              <w:marBottom w:val="0"/>
              <w:divBdr>
                <w:top w:val="none" w:sz="0" w:space="0" w:color="auto"/>
                <w:left w:val="none" w:sz="0" w:space="0" w:color="auto"/>
                <w:bottom w:val="none" w:sz="0" w:space="0" w:color="auto"/>
                <w:right w:val="none" w:sz="0" w:space="0" w:color="auto"/>
              </w:divBdr>
              <w:divsChild>
                <w:div w:id="6428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145">
      <w:marLeft w:val="0"/>
      <w:marRight w:val="0"/>
      <w:marTop w:val="0"/>
      <w:marBottom w:val="0"/>
      <w:divBdr>
        <w:top w:val="none" w:sz="0" w:space="0" w:color="auto"/>
        <w:left w:val="none" w:sz="0" w:space="0" w:color="auto"/>
        <w:bottom w:val="none" w:sz="0" w:space="0" w:color="auto"/>
        <w:right w:val="none" w:sz="0" w:space="0" w:color="auto"/>
      </w:divBdr>
      <w:divsChild>
        <w:div w:id="642855302">
          <w:marLeft w:val="0"/>
          <w:marRight w:val="0"/>
          <w:marTop w:val="0"/>
          <w:marBottom w:val="0"/>
          <w:divBdr>
            <w:top w:val="none" w:sz="0" w:space="0" w:color="auto"/>
            <w:left w:val="none" w:sz="0" w:space="0" w:color="auto"/>
            <w:bottom w:val="none" w:sz="0" w:space="0" w:color="auto"/>
            <w:right w:val="none" w:sz="0" w:space="0" w:color="auto"/>
          </w:divBdr>
          <w:divsChild>
            <w:div w:id="642855366">
              <w:marLeft w:val="0"/>
              <w:marRight w:val="0"/>
              <w:marTop w:val="0"/>
              <w:marBottom w:val="0"/>
              <w:divBdr>
                <w:top w:val="none" w:sz="0" w:space="0" w:color="auto"/>
                <w:left w:val="none" w:sz="0" w:space="0" w:color="auto"/>
                <w:bottom w:val="none" w:sz="0" w:space="0" w:color="auto"/>
                <w:right w:val="none" w:sz="0" w:space="0" w:color="auto"/>
              </w:divBdr>
              <w:divsChild>
                <w:div w:id="6428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152">
      <w:marLeft w:val="0"/>
      <w:marRight w:val="0"/>
      <w:marTop w:val="0"/>
      <w:marBottom w:val="0"/>
      <w:divBdr>
        <w:top w:val="none" w:sz="0" w:space="0" w:color="auto"/>
        <w:left w:val="none" w:sz="0" w:space="0" w:color="auto"/>
        <w:bottom w:val="none" w:sz="0" w:space="0" w:color="auto"/>
        <w:right w:val="none" w:sz="0" w:space="0" w:color="auto"/>
      </w:divBdr>
      <w:divsChild>
        <w:div w:id="642854170">
          <w:marLeft w:val="0"/>
          <w:marRight w:val="0"/>
          <w:marTop w:val="0"/>
          <w:marBottom w:val="0"/>
          <w:divBdr>
            <w:top w:val="none" w:sz="0" w:space="0" w:color="auto"/>
            <w:left w:val="none" w:sz="0" w:space="0" w:color="auto"/>
            <w:bottom w:val="none" w:sz="0" w:space="0" w:color="auto"/>
            <w:right w:val="none" w:sz="0" w:space="0" w:color="auto"/>
          </w:divBdr>
          <w:divsChild>
            <w:div w:id="642854649">
              <w:marLeft w:val="0"/>
              <w:marRight w:val="0"/>
              <w:marTop w:val="0"/>
              <w:marBottom w:val="0"/>
              <w:divBdr>
                <w:top w:val="none" w:sz="0" w:space="0" w:color="auto"/>
                <w:left w:val="none" w:sz="0" w:space="0" w:color="auto"/>
                <w:bottom w:val="none" w:sz="0" w:space="0" w:color="auto"/>
                <w:right w:val="none" w:sz="0" w:space="0" w:color="auto"/>
              </w:divBdr>
              <w:divsChild>
                <w:div w:id="6428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153">
      <w:marLeft w:val="0"/>
      <w:marRight w:val="0"/>
      <w:marTop w:val="0"/>
      <w:marBottom w:val="0"/>
      <w:divBdr>
        <w:top w:val="none" w:sz="0" w:space="0" w:color="auto"/>
        <w:left w:val="none" w:sz="0" w:space="0" w:color="auto"/>
        <w:bottom w:val="none" w:sz="0" w:space="0" w:color="auto"/>
        <w:right w:val="none" w:sz="0" w:space="0" w:color="auto"/>
      </w:divBdr>
    </w:div>
    <w:div w:id="642854168">
      <w:marLeft w:val="0"/>
      <w:marRight w:val="0"/>
      <w:marTop w:val="0"/>
      <w:marBottom w:val="0"/>
      <w:divBdr>
        <w:top w:val="none" w:sz="0" w:space="0" w:color="auto"/>
        <w:left w:val="none" w:sz="0" w:space="0" w:color="auto"/>
        <w:bottom w:val="none" w:sz="0" w:space="0" w:color="auto"/>
        <w:right w:val="none" w:sz="0" w:space="0" w:color="auto"/>
      </w:divBdr>
      <w:divsChild>
        <w:div w:id="642854798">
          <w:marLeft w:val="0"/>
          <w:marRight w:val="0"/>
          <w:marTop w:val="0"/>
          <w:marBottom w:val="0"/>
          <w:divBdr>
            <w:top w:val="none" w:sz="0" w:space="0" w:color="auto"/>
            <w:left w:val="none" w:sz="0" w:space="0" w:color="auto"/>
            <w:bottom w:val="none" w:sz="0" w:space="0" w:color="auto"/>
            <w:right w:val="none" w:sz="0" w:space="0" w:color="auto"/>
          </w:divBdr>
          <w:divsChild>
            <w:div w:id="642855271">
              <w:marLeft w:val="0"/>
              <w:marRight w:val="0"/>
              <w:marTop w:val="0"/>
              <w:marBottom w:val="0"/>
              <w:divBdr>
                <w:top w:val="none" w:sz="0" w:space="0" w:color="auto"/>
                <w:left w:val="none" w:sz="0" w:space="0" w:color="auto"/>
                <w:bottom w:val="none" w:sz="0" w:space="0" w:color="auto"/>
                <w:right w:val="none" w:sz="0" w:space="0" w:color="auto"/>
              </w:divBdr>
              <w:divsChild>
                <w:div w:id="64285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169">
      <w:marLeft w:val="0"/>
      <w:marRight w:val="0"/>
      <w:marTop w:val="0"/>
      <w:marBottom w:val="0"/>
      <w:divBdr>
        <w:top w:val="none" w:sz="0" w:space="0" w:color="auto"/>
        <w:left w:val="none" w:sz="0" w:space="0" w:color="auto"/>
        <w:bottom w:val="none" w:sz="0" w:space="0" w:color="auto"/>
        <w:right w:val="none" w:sz="0" w:space="0" w:color="auto"/>
      </w:divBdr>
      <w:divsChild>
        <w:div w:id="642855204">
          <w:marLeft w:val="0"/>
          <w:marRight w:val="0"/>
          <w:marTop w:val="0"/>
          <w:marBottom w:val="0"/>
          <w:divBdr>
            <w:top w:val="none" w:sz="0" w:space="0" w:color="auto"/>
            <w:left w:val="none" w:sz="0" w:space="0" w:color="auto"/>
            <w:bottom w:val="none" w:sz="0" w:space="0" w:color="auto"/>
            <w:right w:val="none" w:sz="0" w:space="0" w:color="auto"/>
          </w:divBdr>
          <w:divsChild>
            <w:div w:id="642854496">
              <w:marLeft w:val="0"/>
              <w:marRight w:val="0"/>
              <w:marTop w:val="0"/>
              <w:marBottom w:val="0"/>
              <w:divBdr>
                <w:top w:val="none" w:sz="0" w:space="0" w:color="auto"/>
                <w:left w:val="none" w:sz="0" w:space="0" w:color="auto"/>
                <w:bottom w:val="none" w:sz="0" w:space="0" w:color="auto"/>
                <w:right w:val="none" w:sz="0" w:space="0" w:color="auto"/>
              </w:divBdr>
              <w:divsChild>
                <w:div w:id="64285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174">
      <w:marLeft w:val="0"/>
      <w:marRight w:val="0"/>
      <w:marTop w:val="0"/>
      <w:marBottom w:val="0"/>
      <w:divBdr>
        <w:top w:val="none" w:sz="0" w:space="0" w:color="auto"/>
        <w:left w:val="none" w:sz="0" w:space="0" w:color="auto"/>
        <w:bottom w:val="none" w:sz="0" w:space="0" w:color="auto"/>
        <w:right w:val="none" w:sz="0" w:space="0" w:color="auto"/>
      </w:divBdr>
    </w:div>
    <w:div w:id="642854178">
      <w:marLeft w:val="0"/>
      <w:marRight w:val="0"/>
      <w:marTop w:val="0"/>
      <w:marBottom w:val="0"/>
      <w:divBdr>
        <w:top w:val="none" w:sz="0" w:space="0" w:color="auto"/>
        <w:left w:val="none" w:sz="0" w:space="0" w:color="auto"/>
        <w:bottom w:val="none" w:sz="0" w:space="0" w:color="auto"/>
        <w:right w:val="none" w:sz="0" w:space="0" w:color="auto"/>
      </w:divBdr>
      <w:divsChild>
        <w:div w:id="642855642">
          <w:marLeft w:val="0"/>
          <w:marRight w:val="0"/>
          <w:marTop w:val="0"/>
          <w:marBottom w:val="0"/>
          <w:divBdr>
            <w:top w:val="none" w:sz="0" w:space="0" w:color="auto"/>
            <w:left w:val="none" w:sz="0" w:space="0" w:color="auto"/>
            <w:bottom w:val="none" w:sz="0" w:space="0" w:color="auto"/>
            <w:right w:val="none" w:sz="0" w:space="0" w:color="auto"/>
          </w:divBdr>
          <w:divsChild>
            <w:div w:id="642855636">
              <w:marLeft w:val="0"/>
              <w:marRight w:val="0"/>
              <w:marTop w:val="0"/>
              <w:marBottom w:val="0"/>
              <w:divBdr>
                <w:top w:val="none" w:sz="0" w:space="0" w:color="auto"/>
                <w:left w:val="none" w:sz="0" w:space="0" w:color="auto"/>
                <w:bottom w:val="none" w:sz="0" w:space="0" w:color="auto"/>
                <w:right w:val="none" w:sz="0" w:space="0" w:color="auto"/>
              </w:divBdr>
              <w:divsChild>
                <w:div w:id="64285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183">
      <w:marLeft w:val="0"/>
      <w:marRight w:val="0"/>
      <w:marTop w:val="0"/>
      <w:marBottom w:val="0"/>
      <w:divBdr>
        <w:top w:val="none" w:sz="0" w:space="0" w:color="auto"/>
        <w:left w:val="none" w:sz="0" w:space="0" w:color="auto"/>
        <w:bottom w:val="none" w:sz="0" w:space="0" w:color="auto"/>
        <w:right w:val="none" w:sz="0" w:space="0" w:color="auto"/>
      </w:divBdr>
      <w:divsChild>
        <w:div w:id="642855571">
          <w:marLeft w:val="0"/>
          <w:marRight w:val="0"/>
          <w:marTop w:val="0"/>
          <w:marBottom w:val="0"/>
          <w:divBdr>
            <w:top w:val="none" w:sz="0" w:space="0" w:color="auto"/>
            <w:left w:val="none" w:sz="0" w:space="0" w:color="auto"/>
            <w:bottom w:val="none" w:sz="0" w:space="0" w:color="auto"/>
            <w:right w:val="none" w:sz="0" w:space="0" w:color="auto"/>
          </w:divBdr>
          <w:divsChild>
            <w:div w:id="642854905">
              <w:marLeft w:val="0"/>
              <w:marRight w:val="0"/>
              <w:marTop w:val="0"/>
              <w:marBottom w:val="0"/>
              <w:divBdr>
                <w:top w:val="none" w:sz="0" w:space="0" w:color="auto"/>
                <w:left w:val="none" w:sz="0" w:space="0" w:color="auto"/>
                <w:bottom w:val="none" w:sz="0" w:space="0" w:color="auto"/>
                <w:right w:val="none" w:sz="0" w:space="0" w:color="auto"/>
              </w:divBdr>
              <w:divsChild>
                <w:div w:id="642855141">
                  <w:marLeft w:val="0"/>
                  <w:marRight w:val="0"/>
                  <w:marTop w:val="0"/>
                  <w:marBottom w:val="0"/>
                  <w:divBdr>
                    <w:top w:val="none" w:sz="0" w:space="0" w:color="auto"/>
                    <w:left w:val="none" w:sz="0" w:space="0" w:color="auto"/>
                    <w:bottom w:val="none" w:sz="0" w:space="0" w:color="auto"/>
                    <w:right w:val="none" w:sz="0" w:space="0" w:color="auto"/>
                  </w:divBdr>
                </w:div>
              </w:divsChild>
            </w:div>
            <w:div w:id="642854984">
              <w:marLeft w:val="0"/>
              <w:marRight w:val="0"/>
              <w:marTop w:val="0"/>
              <w:marBottom w:val="0"/>
              <w:divBdr>
                <w:top w:val="none" w:sz="0" w:space="0" w:color="auto"/>
                <w:left w:val="none" w:sz="0" w:space="0" w:color="auto"/>
                <w:bottom w:val="none" w:sz="0" w:space="0" w:color="auto"/>
                <w:right w:val="none" w:sz="0" w:space="0" w:color="auto"/>
              </w:divBdr>
              <w:divsChild>
                <w:div w:id="64285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189">
      <w:marLeft w:val="0"/>
      <w:marRight w:val="0"/>
      <w:marTop w:val="0"/>
      <w:marBottom w:val="0"/>
      <w:divBdr>
        <w:top w:val="none" w:sz="0" w:space="0" w:color="auto"/>
        <w:left w:val="none" w:sz="0" w:space="0" w:color="auto"/>
        <w:bottom w:val="none" w:sz="0" w:space="0" w:color="auto"/>
        <w:right w:val="none" w:sz="0" w:space="0" w:color="auto"/>
      </w:divBdr>
      <w:divsChild>
        <w:div w:id="642855401">
          <w:marLeft w:val="0"/>
          <w:marRight w:val="0"/>
          <w:marTop w:val="0"/>
          <w:marBottom w:val="0"/>
          <w:divBdr>
            <w:top w:val="none" w:sz="0" w:space="0" w:color="auto"/>
            <w:left w:val="none" w:sz="0" w:space="0" w:color="auto"/>
            <w:bottom w:val="none" w:sz="0" w:space="0" w:color="auto"/>
            <w:right w:val="none" w:sz="0" w:space="0" w:color="auto"/>
          </w:divBdr>
          <w:divsChild>
            <w:div w:id="642855131">
              <w:marLeft w:val="0"/>
              <w:marRight w:val="0"/>
              <w:marTop w:val="0"/>
              <w:marBottom w:val="0"/>
              <w:divBdr>
                <w:top w:val="none" w:sz="0" w:space="0" w:color="auto"/>
                <w:left w:val="none" w:sz="0" w:space="0" w:color="auto"/>
                <w:bottom w:val="none" w:sz="0" w:space="0" w:color="auto"/>
                <w:right w:val="none" w:sz="0" w:space="0" w:color="auto"/>
              </w:divBdr>
              <w:divsChild>
                <w:div w:id="64285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193">
      <w:marLeft w:val="0"/>
      <w:marRight w:val="0"/>
      <w:marTop w:val="0"/>
      <w:marBottom w:val="0"/>
      <w:divBdr>
        <w:top w:val="none" w:sz="0" w:space="0" w:color="auto"/>
        <w:left w:val="none" w:sz="0" w:space="0" w:color="auto"/>
        <w:bottom w:val="none" w:sz="0" w:space="0" w:color="auto"/>
        <w:right w:val="none" w:sz="0" w:space="0" w:color="auto"/>
      </w:divBdr>
      <w:divsChild>
        <w:div w:id="642855804">
          <w:marLeft w:val="0"/>
          <w:marRight w:val="0"/>
          <w:marTop w:val="0"/>
          <w:marBottom w:val="0"/>
          <w:divBdr>
            <w:top w:val="none" w:sz="0" w:space="0" w:color="auto"/>
            <w:left w:val="none" w:sz="0" w:space="0" w:color="auto"/>
            <w:bottom w:val="none" w:sz="0" w:space="0" w:color="auto"/>
            <w:right w:val="none" w:sz="0" w:space="0" w:color="auto"/>
          </w:divBdr>
          <w:divsChild>
            <w:div w:id="642855237">
              <w:marLeft w:val="0"/>
              <w:marRight w:val="0"/>
              <w:marTop w:val="0"/>
              <w:marBottom w:val="0"/>
              <w:divBdr>
                <w:top w:val="none" w:sz="0" w:space="0" w:color="auto"/>
                <w:left w:val="none" w:sz="0" w:space="0" w:color="auto"/>
                <w:bottom w:val="none" w:sz="0" w:space="0" w:color="auto"/>
                <w:right w:val="none" w:sz="0" w:space="0" w:color="auto"/>
              </w:divBdr>
              <w:divsChild>
                <w:div w:id="64285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194">
      <w:marLeft w:val="0"/>
      <w:marRight w:val="0"/>
      <w:marTop w:val="0"/>
      <w:marBottom w:val="0"/>
      <w:divBdr>
        <w:top w:val="none" w:sz="0" w:space="0" w:color="auto"/>
        <w:left w:val="none" w:sz="0" w:space="0" w:color="auto"/>
        <w:bottom w:val="none" w:sz="0" w:space="0" w:color="auto"/>
        <w:right w:val="none" w:sz="0" w:space="0" w:color="auto"/>
      </w:divBdr>
      <w:divsChild>
        <w:div w:id="642854191">
          <w:marLeft w:val="0"/>
          <w:marRight w:val="0"/>
          <w:marTop w:val="0"/>
          <w:marBottom w:val="0"/>
          <w:divBdr>
            <w:top w:val="none" w:sz="0" w:space="0" w:color="auto"/>
            <w:left w:val="none" w:sz="0" w:space="0" w:color="auto"/>
            <w:bottom w:val="none" w:sz="0" w:space="0" w:color="auto"/>
            <w:right w:val="none" w:sz="0" w:space="0" w:color="auto"/>
          </w:divBdr>
          <w:divsChild>
            <w:div w:id="642854568">
              <w:marLeft w:val="0"/>
              <w:marRight w:val="0"/>
              <w:marTop w:val="0"/>
              <w:marBottom w:val="0"/>
              <w:divBdr>
                <w:top w:val="none" w:sz="0" w:space="0" w:color="auto"/>
                <w:left w:val="none" w:sz="0" w:space="0" w:color="auto"/>
                <w:bottom w:val="none" w:sz="0" w:space="0" w:color="auto"/>
                <w:right w:val="none" w:sz="0" w:space="0" w:color="auto"/>
              </w:divBdr>
              <w:divsChild>
                <w:div w:id="6428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198">
      <w:marLeft w:val="0"/>
      <w:marRight w:val="0"/>
      <w:marTop w:val="0"/>
      <w:marBottom w:val="0"/>
      <w:divBdr>
        <w:top w:val="none" w:sz="0" w:space="0" w:color="auto"/>
        <w:left w:val="none" w:sz="0" w:space="0" w:color="auto"/>
        <w:bottom w:val="none" w:sz="0" w:space="0" w:color="auto"/>
        <w:right w:val="none" w:sz="0" w:space="0" w:color="auto"/>
      </w:divBdr>
      <w:divsChild>
        <w:div w:id="642855605">
          <w:marLeft w:val="0"/>
          <w:marRight w:val="0"/>
          <w:marTop w:val="0"/>
          <w:marBottom w:val="0"/>
          <w:divBdr>
            <w:top w:val="none" w:sz="0" w:space="0" w:color="auto"/>
            <w:left w:val="none" w:sz="0" w:space="0" w:color="auto"/>
            <w:bottom w:val="none" w:sz="0" w:space="0" w:color="auto"/>
            <w:right w:val="none" w:sz="0" w:space="0" w:color="auto"/>
          </w:divBdr>
          <w:divsChild>
            <w:div w:id="642855676">
              <w:marLeft w:val="0"/>
              <w:marRight w:val="0"/>
              <w:marTop w:val="0"/>
              <w:marBottom w:val="0"/>
              <w:divBdr>
                <w:top w:val="none" w:sz="0" w:space="0" w:color="auto"/>
                <w:left w:val="none" w:sz="0" w:space="0" w:color="auto"/>
                <w:bottom w:val="none" w:sz="0" w:space="0" w:color="auto"/>
                <w:right w:val="none" w:sz="0" w:space="0" w:color="auto"/>
              </w:divBdr>
              <w:divsChild>
                <w:div w:id="64285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200">
      <w:marLeft w:val="0"/>
      <w:marRight w:val="0"/>
      <w:marTop w:val="0"/>
      <w:marBottom w:val="0"/>
      <w:divBdr>
        <w:top w:val="none" w:sz="0" w:space="0" w:color="auto"/>
        <w:left w:val="none" w:sz="0" w:space="0" w:color="auto"/>
        <w:bottom w:val="none" w:sz="0" w:space="0" w:color="auto"/>
        <w:right w:val="none" w:sz="0" w:space="0" w:color="auto"/>
      </w:divBdr>
      <w:divsChild>
        <w:div w:id="642855297">
          <w:marLeft w:val="0"/>
          <w:marRight w:val="0"/>
          <w:marTop w:val="0"/>
          <w:marBottom w:val="0"/>
          <w:divBdr>
            <w:top w:val="none" w:sz="0" w:space="0" w:color="auto"/>
            <w:left w:val="none" w:sz="0" w:space="0" w:color="auto"/>
            <w:bottom w:val="none" w:sz="0" w:space="0" w:color="auto"/>
            <w:right w:val="none" w:sz="0" w:space="0" w:color="auto"/>
          </w:divBdr>
          <w:divsChild>
            <w:div w:id="642855893">
              <w:marLeft w:val="0"/>
              <w:marRight w:val="0"/>
              <w:marTop w:val="0"/>
              <w:marBottom w:val="0"/>
              <w:divBdr>
                <w:top w:val="none" w:sz="0" w:space="0" w:color="auto"/>
                <w:left w:val="none" w:sz="0" w:space="0" w:color="auto"/>
                <w:bottom w:val="none" w:sz="0" w:space="0" w:color="auto"/>
                <w:right w:val="none" w:sz="0" w:space="0" w:color="auto"/>
              </w:divBdr>
              <w:divsChild>
                <w:div w:id="64285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201">
      <w:marLeft w:val="0"/>
      <w:marRight w:val="0"/>
      <w:marTop w:val="0"/>
      <w:marBottom w:val="0"/>
      <w:divBdr>
        <w:top w:val="none" w:sz="0" w:space="0" w:color="auto"/>
        <w:left w:val="none" w:sz="0" w:space="0" w:color="auto"/>
        <w:bottom w:val="none" w:sz="0" w:space="0" w:color="auto"/>
        <w:right w:val="none" w:sz="0" w:space="0" w:color="auto"/>
      </w:divBdr>
    </w:div>
    <w:div w:id="642854213">
      <w:marLeft w:val="0"/>
      <w:marRight w:val="0"/>
      <w:marTop w:val="0"/>
      <w:marBottom w:val="0"/>
      <w:divBdr>
        <w:top w:val="none" w:sz="0" w:space="0" w:color="auto"/>
        <w:left w:val="none" w:sz="0" w:space="0" w:color="auto"/>
        <w:bottom w:val="none" w:sz="0" w:space="0" w:color="auto"/>
        <w:right w:val="none" w:sz="0" w:space="0" w:color="auto"/>
      </w:divBdr>
      <w:divsChild>
        <w:div w:id="642855666">
          <w:marLeft w:val="0"/>
          <w:marRight w:val="0"/>
          <w:marTop w:val="0"/>
          <w:marBottom w:val="0"/>
          <w:divBdr>
            <w:top w:val="none" w:sz="0" w:space="0" w:color="auto"/>
            <w:left w:val="none" w:sz="0" w:space="0" w:color="auto"/>
            <w:bottom w:val="none" w:sz="0" w:space="0" w:color="auto"/>
            <w:right w:val="none" w:sz="0" w:space="0" w:color="auto"/>
          </w:divBdr>
          <w:divsChild>
            <w:div w:id="642854560">
              <w:marLeft w:val="0"/>
              <w:marRight w:val="0"/>
              <w:marTop w:val="0"/>
              <w:marBottom w:val="0"/>
              <w:divBdr>
                <w:top w:val="none" w:sz="0" w:space="0" w:color="auto"/>
                <w:left w:val="none" w:sz="0" w:space="0" w:color="auto"/>
                <w:bottom w:val="none" w:sz="0" w:space="0" w:color="auto"/>
                <w:right w:val="none" w:sz="0" w:space="0" w:color="auto"/>
              </w:divBdr>
              <w:divsChild>
                <w:div w:id="64285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215">
      <w:marLeft w:val="0"/>
      <w:marRight w:val="0"/>
      <w:marTop w:val="0"/>
      <w:marBottom w:val="0"/>
      <w:divBdr>
        <w:top w:val="none" w:sz="0" w:space="0" w:color="auto"/>
        <w:left w:val="none" w:sz="0" w:space="0" w:color="auto"/>
        <w:bottom w:val="none" w:sz="0" w:space="0" w:color="auto"/>
        <w:right w:val="none" w:sz="0" w:space="0" w:color="auto"/>
      </w:divBdr>
      <w:divsChild>
        <w:div w:id="642855714">
          <w:marLeft w:val="0"/>
          <w:marRight w:val="0"/>
          <w:marTop w:val="0"/>
          <w:marBottom w:val="0"/>
          <w:divBdr>
            <w:top w:val="none" w:sz="0" w:space="0" w:color="auto"/>
            <w:left w:val="none" w:sz="0" w:space="0" w:color="auto"/>
            <w:bottom w:val="none" w:sz="0" w:space="0" w:color="auto"/>
            <w:right w:val="none" w:sz="0" w:space="0" w:color="auto"/>
          </w:divBdr>
          <w:divsChild>
            <w:div w:id="642855788">
              <w:marLeft w:val="0"/>
              <w:marRight w:val="0"/>
              <w:marTop w:val="0"/>
              <w:marBottom w:val="0"/>
              <w:divBdr>
                <w:top w:val="none" w:sz="0" w:space="0" w:color="auto"/>
                <w:left w:val="none" w:sz="0" w:space="0" w:color="auto"/>
                <w:bottom w:val="none" w:sz="0" w:space="0" w:color="auto"/>
                <w:right w:val="none" w:sz="0" w:space="0" w:color="auto"/>
              </w:divBdr>
              <w:divsChild>
                <w:div w:id="6428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216">
      <w:marLeft w:val="0"/>
      <w:marRight w:val="0"/>
      <w:marTop w:val="0"/>
      <w:marBottom w:val="0"/>
      <w:divBdr>
        <w:top w:val="none" w:sz="0" w:space="0" w:color="auto"/>
        <w:left w:val="none" w:sz="0" w:space="0" w:color="auto"/>
        <w:bottom w:val="none" w:sz="0" w:space="0" w:color="auto"/>
        <w:right w:val="none" w:sz="0" w:space="0" w:color="auto"/>
      </w:divBdr>
      <w:divsChild>
        <w:div w:id="642854160">
          <w:marLeft w:val="0"/>
          <w:marRight w:val="0"/>
          <w:marTop w:val="0"/>
          <w:marBottom w:val="0"/>
          <w:divBdr>
            <w:top w:val="none" w:sz="0" w:space="0" w:color="auto"/>
            <w:left w:val="none" w:sz="0" w:space="0" w:color="auto"/>
            <w:bottom w:val="none" w:sz="0" w:space="0" w:color="auto"/>
            <w:right w:val="none" w:sz="0" w:space="0" w:color="auto"/>
          </w:divBdr>
          <w:divsChild>
            <w:div w:id="642855214">
              <w:marLeft w:val="0"/>
              <w:marRight w:val="0"/>
              <w:marTop w:val="0"/>
              <w:marBottom w:val="0"/>
              <w:divBdr>
                <w:top w:val="none" w:sz="0" w:space="0" w:color="auto"/>
                <w:left w:val="none" w:sz="0" w:space="0" w:color="auto"/>
                <w:bottom w:val="none" w:sz="0" w:space="0" w:color="auto"/>
                <w:right w:val="none" w:sz="0" w:space="0" w:color="auto"/>
              </w:divBdr>
              <w:divsChild>
                <w:div w:id="6428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217">
      <w:marLeft w:val="0"/>
      <w:marRight w:val="0"/>
      <w:marTop w:val="0"/>
      <w:marBottom w:val="0"/>
      <w:divBdr>
        <w:top w:val="none" w:sz="0" w:space="0" w:color="auto"/>
        <w:left w:val="none" w:sz="0" w:space="0" w:color="auto"/>
        <w:bottom w:val="none" w:sz="0" w:space="0" w:color="auto"/>
        <w:right w:val="none" w:sz="0" w:space="0" w:color="auto"/>
      </w:divBdr>
      <w:divsChild>
        <w:div w:id="642854962">
          <w:marLeft w:val="0"/>
          <w:marRight w:val="0"/>
          <w:marTop w:val="0"/>
          <w:marBottom w:val="0"/>
          <w:divBdr>
            <w:top w:val="none" w:sz="0" w:space="0" w:color="auto"/>
            <w:left w:val="none" w:sz="0" w:space="0" w:color="auto"/>
            <w:bottom w:val="none" w:sz="0" w:space="0" w:color="auto"/>
            <w:right w:val="none" w:sz="0" w:space="0" w:color="auto"/>
          </w:divBdr>
          <w:divsChild>
            <w:div w:id="642854163">
              <w:marLeft w:val="0"/>
              <w:marRight w:val="0"/>
              <w:marTop w:val="0"/>
              <w:marBottom w:val="0"/>
              <w:divBdr>
                <w:top w:val="none" w:sz="0" w:space="0" w:color="auto"/>
                <w:left w:val="none" w:sz="0" w:space="0" w:color="auto"/>
                <w:bottom w:val="none" w:sz="0" w:space="0" w:color="auto"/>
                <w:right w:val="none" w:sz="0" w:space="0" w:color="auto"/>
              </w:divBdr>
              <w:divsChild>
                <w:div w:id="64285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221">
      <w:marLeft w:val="0"/>
      <w:marRight w:val="0"/>
      <w:marTop w:val="0"/>
      <w:marBottom w:val="0"/>
      <w:divBdr>
        <w:top w:val="none" w:sz="0" w:space="0" w:color="auto"/>
        <w:left w:val="none" w:sz="0" w:space="0" w:color="auto"/>
        <w:bottom w:val="none" w:sz="0" w:space="0" w:color="auto"/>
        <w:right w:val="none" w:sz="0" w:space="0" w:color="auto"/>
      </w:divBdr>
    </w:div>
    <w:div w:id="642854223">
      <w:marLeft w:val="0"/>
      <w:marRight w:val="0"/>
      <w:marTop w:val="0"/>
      <w:marBottom w:val="0"/>
      <w:divBdr>
        <w:top w:val="none" w:sz="0" w:space="0" w:color="auto"/>
        <w:left w:val="none" w:sz="0" w:space="0" w:color="auto"/>
        <w:bottom w:val="none" w:sz="0" w:space="0" w:color="auto"/>
        <w:right w:val="none" w:sz="0" w:space="0" w:color="auto"/>
      </w:divBdr>
      <w:divsChild>
        <w:div w:id="642854320">
          <w:marLeft w:val="0"/>
          <w:marRight w:val="0"/>
          <w:marTop w:val="0"/>
          <w:marBottom w:val="0"/>
          <w:divBdr>
            <w:top w:val="none" w:sz="0" w:space="0" w:color="auto"/>
            <w:left w:val="none" w:sz="0" w:space="0" w:color="auto"/>
            <w:bottom w:val="none" w:sz="0" w:space="0" w:color="auto"/>
            <w:right w:val="none" w:sz="0" w:space="0" w:color="auto"/>
          </w:divBdr>
          <w:divsChild>
            <w:div w:id="642855900">
              <w:marLeft w:val="0"/>
              <w:marRight w:val="0"/>
              <w:marTop w:val="0"/>
              <w:marBottom w:val="0"/>
              <w:divBdr>
                <w:top w:val="none" w:sz="0" w:space="0" w:color="auto"/>
                <w:left w:val="none" w:sz="0" w:space="0" w:color="auto"/>
                <w:bottom w:val="none" w:sz="0" w:space="0" w:color="auto"/>
                <w:right w:val="none" w:sz="0" w:space="0" w:color="auto"/>
              </w:divBdr>
              <w:divsChild>
                <w:div w:id="64285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224">
      <w:marLeft w:val="0"/>
      <w:marRight w:val="0"/>
      <w:marTop w:val="0"/>
      <w:marBottom w:val="0"/>
      <w:divBdr>
        <w:top w:val="none" w:sz="0" w:space="0" w:color="auto"/>
        <w:left w:val="none" w:sz="0" w:space="0" w:color="auto"/>
        <w:bottom w:val="none" w:sz="0" w:space="0" w:color="auto"/>
        <w:right w:val="none" w:sz="0" w:space="0" w:color="auto"/>
      </w:divBdr>
    </w:div>
    <w:div w:id="642854228">
      <w:marLeft w:val="0"/>
      <w:marRight w:val="0"/>
      <w:marTop w:val="0"/>
      <w:marBottom w:val="0"/>
      <w:divBdr>
        <w:top w:val="none" w:sz="0" w:space="0" w:color="auto"/>
        <w:left w:val="none" w:sz="0" w:space="0" w:color="auto"/>
        <w:bottom w:val="none" w:sz="0" w:space="0" w:color="auto"/>
        <w:right w:val="none" w:sz="0" w:space="0" w:color="auto"/>
      </w:divBdr>
      <w:divsChild>
        <w:div w:id="642855279">
          <w:marLeft w:val="0"/>
          <w:marRight w:val="0"/>
          <w:marTop w:val="0"/>
          <w:marBottom w:val="0"/>
          <w:divBdr>
            <w:top w:val="none" w:sz="0" w:space="0" w:color="auto"/>
            <w:left w:val="none" w:sz="0" w:space="0" w:color="auto"/>
            <w:bottom w:val="none" w:sz="0" w:space="0" w:color="auto"/>
            <w:right w:val="none" w:sz="0" w:space="0" w:color="auto"/>
          </w:divBdr>
          <w:divsChild>
            <w:div w:id="642854237">
              <w:marLeft w:val="0"/>
              <w:marRight w:val="0"/>
              <w:marTop w:val="0"/>
              <w:marBottom w:val="0"/>
              <w:divBdr>
                <w:top w:val="none" w:sz="0" w:space="0" w:color="auto"/>
                <w:left w:val="none" w:sz="0" w:space="0" w:color="auto"/>
                <w:bottom w:val="none" w:sz="0" w:space="0" w:color="auto"/>
                <w:right w:val="none" w:sz="0" w:space="0" w:color="auto"/>
              </w:divBdr>
              <w:divsChild>
                <w:div w:id="642854393">
                  <w:marLeft w:val="0"/>
                  <w:marRight w:val="0"/>
                  <w:marTop w:val="0"/>
                  <w:marBottom w:val="0"/>
                  <w:divBdr>
                    <w:top w:val="none" w:sz="0" w:space="0" w:color="auto"/>
                    <w:left w:val="none" w:sz="0" w:space="0" w:color="auto"/>
                    <w:bottom w:val="none" w:sz="0" w:space="0" w:color="auto"/>
                    <w:right w:val="none" w:sz="0" w:space="0" w:color="auto"/>
                  </w:divBdr>
                  <w:divsChild>
                    <w:div w:id="642855590">
                      <w:marLeft w:val="0"/>
                      <w:marRight w:val="0"/>
                      <w:marTop w:val="0"/>
                      <w:marBottom w:val="0"/>
                      <w:divBdr>
                        <w:top w:val="none" w:sz="0" w:space="0" w:color="auto"/>
                        <w:left w:val="none" w:sz="0" w:space="0" w:color="auto"/>
                        <w:bottom w:val="none" w:sz="0" w:space="0" w:color="auto"/>
                        <w:right w:val="none" w:sz="0" w:space="0" w:color="auto"/>
                      </w:divBdr>
                    </w:div>
                  </w:divsChild>
                </w:div>
                <w:div w:id="642854745">
                  <w:marLeft w:val="0"/>
                  <w:marRight w:val="0"/>
                  <w:marTop w:val="0"/>
                  <w:marBottom w:val="0"/>
                  <w:divBdr>
                    <w:top w:val="none" w:sz="0" w:space="0" w:color="auto"/>
                    <w:left w:val="none" w:sz="0" w:space="0" w:color="auto"/>
                    <w:bottom w:val="none" w:sz="0" w:space="0" w:color="auto"/>
                    <w:right w:val="none" w:sz="0" w:space="0" w:color="auto"/>
                  </w:divBdr>
                  <w:divsChild>
                    <w:div w:id="642854212">
                      <w:marLeft w:val="0"/>
                      <w:marRight w:val="0"/>
                      <w:marTop w:val="0"/>
                      <w:marBottom w:val="0"/>
                      <w:divBdr>
                        <w:top w:val="none" w:sz="0" w:space="0" w:color="auto"/>
                        <w:left w:val="none" w:sz="0" w:space="0" w:color="auto"/>
                        <w:bottom w:val="none" w:sz="0" w:space="0" w:color="auto"/>
                        <w:right w:val="none" w:sz="0" w:space="0" w:color="auto"/>
                      </w:divBdr>
                    </w:div>
                    <w:div w:id="642854487">
                      <w:marLeft w:val="0"/>
                      <w:marRight w:val="0"/>
                      <w:marTop w:val="0"/>
                      <w:marBottom w:val="0"/>
                      <w:divBdr>
                        <w:top w:val="none" w:sz="0" w:space="0" w:color="auto"/>
                        <w:left w:val="none" w:sz="0" w:space="0" w:color="auto"/>
                        <w:bottom w:val="none" w:sz="0" w:space="0" w:color="auto"/>
                        <w:right w:val="none" w:sz="0" w:space="0" w:color="auto"/>
                      </w:divBdr>
                    </w:div>
                  </w:divsChild>
                </w:div>
                <w:div w:id="642854838">
                  <w:marLeft w:val="0"/>
                  <w:marRight w:val="0"/>
                  <w:marTop w:val="0"/>
                  <w:marBottom w:val="0"/>
                  <w:divBdr>
                    <w:top w:val="none" w:sz="0" w:space="0" w:color="auto"/>
                    <w:left w:val="none" w:sz="0" w:space="0" w:color="auto"/>
                    <w:bottom w:val="none" w:sz="0" w:space="0" w:color="auto"/>
                    <w:right w:val="none" w:sz="0" w:space="0" w:color="auto"/>
                  </w:divBdr>
                  <w:divsChild>
                    <w:div w:id="642854115">
                      <w:marLeft w:val="0"/>
                      <w:marRight w:val="0"/>
                      <w:marTop w:val="0"/>
                      <w:marBottom w:val="0"/>
                      <w:divBdr>
                        <w:top w:val="none" w:sz="0" w:space="0" w:color="auto"/>
                        <w:left w:val="none" w:sz="0" w:space="0" w:color="auto"/>
                        <w:bottom w:val="none" w:sz="0" w:space="0" w:color="auto"/>
                        <w:right w:val="none" w:sz="0" w:space="0" w:color="auto"/>
                      </w:divBdr>
                    </w:div>
                  </w:divsChild>
                </w:div>
                <w:div w:id="642854939">
                  <w:marLeft w:val="0"/>
                  <w:marRight w:val="0"/>
                  <w:marTop w:val="0"/>
                  <w:marBottom w:val="0"/>
                  <w:divBdr>
                    <w:top w:val="none" w:sz="0" w:space="0" w:color="auto"/>
                    <w:left w:val="none" w:sz="0" w:space="0" w:color="auto"/>
                    <w:bottom w:val="none" w:sz="0" w:space="0" w:color="auto"/>
                    <w:right w:val="none" w:sz="0" w:space="0" w:color="auto"/>
                  </w:divBdr>
                  <w:divsChild>
                    <w:div w:id="642855344">
                      <w:marLeft w:val="0"/>
                      <w:marRight w:val="0"/>
                      <w:marTop w:val="0"/>
                      <w:marBottom w:val="0"/>
                      <w:divBdr>
                        <w:top w:val="none" w:sz="0" w:space="0" w:color="auto"/>
                        <w:left w:val="none" w:sz="0" w:space="0" w:color="auto"/>
                        <w:bottom w:val="none" w:sz="0" w:space="0" w:color="auto"/>
                        <w:right w:val="none" w:sz="0" w:space="0" w:color="auto"/>
                      </w:divBdr>
                    </w:div>
                    <w:div w:id="64285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54234">
      <w:marLeft w:val="0"/>
      <w:marRight w:val="0"/>
      <w:marTop w:val="0"/>
      <w:marBottom w:val="0"/>
      <w:divBdr>
        <w:top w:val="none" w:sz="0" w:space="0" w:color="auto"/>
        <w:left w:val="none" w:sz="0" w:space="0" w:color="auto"/>
        <w:bottom w:val="none" w:sz="0" w:space="0" w:color="auto"/>
        <w:right w:val="none" w:sz="0" w:space="0" w:color="auto"/>
      </w:divBdr>
      <w:divsChild>
        <w:div w:id="642854222">
          <w:marLeft w:val="0"/>
          <w:marRight w:val="0"/>
          <w:marTop w:val="0"/>
          <w:marBottom w:val="0"/>
          <w:divBdr>
            <w:top w:val="none" w:sz="0" w:space="0" w:color="auto"/>
            <w:left w:val="none" w:sz="0" w:space="0" w:color="auto"/>
            <w:bottom w:val="none" w:sz="0" w:space="0" w:color="auto"/>
            <w:right w:val="none" w:sz="0" w:space="0" w:color="auto"/>
          </w:divBdr>
          <w:divsChild>
            <w:div w:id="642854497">
              <w:marLeft w:val="0"/>
              <w:marRight w:val="0"/>
              <w:marTop w:val="0"/>
              <w:marBottom w:val="0"/>
              <w:divBdr>
                <w:top w:val="none" w:sz="0" w:space="0" w:color="auto"/>
                <w:left w:val="none" w:sz="0" w:space="0" w:color="auto"/>
                <w:bottom w:val="none" w:sz="0" w:space="0" w:color="auto"/>
                <w:right w:val="none" w:sz="0" w:space="0" w:color="auto"/>
              </w:divBdr>
              <w:divsChild>
                <w:div w:id="64285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236">
      <w:marLeft w:val="0"/>
      <w:marRight w:val="0"/>
      <w:marTop w:val="0"/>
      <w:marBottom w:val="0"/>
      <w:divBdr>
        <w:top w:val="none" w:sz="0" w:space="0" w:color="auto"/>
        <w:left w:val="none" w:sz="0" w:space="0" w:color="auto"/>
        <w:bottom w:val="none" w:sz="0" w:space="0" w:color="auto"/>
        <w:right w:val="none" w:sz="0" w:space="0" w:color="auto"/>
      </w:divBdr>
      <w:divsChild>
        <w:div w:id="642855260">
          <w:marLeft w:val="0"/>
          <w:marRight w:val="0"/>
          <w:marTop w:val="0"/>
          <w:marBottom w:val="0"/>
          <w:divBdr>
            <w:top w:val="none" w:sz="0" w:space="0" w:color="auto"/>
            <w:left w:val="none" w:sz="0" w:space="0" w:color="auto"/>
            <w:bottom w:val="none" w:sz="0" w:space="0" w:color="auto"/>
            <w:right w:val="none" w:sz="0" w:space="0" w:color="auto"/>
          </w:divBdr>
          <w:divsChild>
            <w:div w:id="642854710">
              <w:marLeft w:val="0"/>
              <w:marRight w:val="0"/>
              <w:marTop w:val="0"/>
              <w:marBottom w:val="0"/>
              <w:divBdr>
                <w:top w:val="none" w:sz="0" w:space="0" w:color="auto"/>
                <w:left w:val="none" w:sz="0" w:space="0" w:color="auto"/>
                <w:bottom w:val="none" w:sz="0" w:space="0" w:color="auto"/>
                <w:right w:val="none" w:sz="0" w:space="0" w:color="auto"/>
              </w:divBdr>
              <w:divsChild>
                <w:div w:id="64285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238">
      <w:marLeft w:val="0"/>
      <w:marRight w:val="0"/>
      <w:marTop w:val="0"/>
      <w:marBottom w:val="0"/>
      <w:divBdr>
        <w:top w:val="none" w:sz="0" w:space="0" w:color="auto"/>
        <w:left w:val="none" w:sz="0" w:space="0" w:color="auto"/>
        <w:bottom w:val="none" w:sz="0" w:space="0" w:color="auto"/>
        <w:right w:val="none" w:sz="0" w:space="0" w:color="auto"/>
      </w:divBdr>
      <w:divsChild>
        <w:div w:id="642855283">
          <w:marLeft w:val="0"/>
          <w:marRight w:val="0"/>
          <w:marTop w:val="0"/>
          <w:marBottom w:val="0"/>
          <w:divBdr>
            <w:top w:val="none" w:sz="0" w:space="0" w:color="auto"/>
            <w:left w:val="none" w:sz="0" w:space="0" w:color="auto"/>
            <w:bottom w:val="none" w:sz="0" w:space="0" w:color="auto"/>
            <w:right w:val="none" w:sz="0" w:space="0" w:color="auto"/>
          </w:divBdr>
          <w:divsChild>
            <w:div w:id="642855240">
              <w:marLeft w:val="0"/>
              <w:marRight w:val="0"/>
              <w:marTop w:val="0"/>
              <w:marBottom w:val="0"/>
              <w:divBdr>
                <w:top w:val="none" w:sz="0" w:space="0" w:color="auto"/>
                <w:left w:val="none" w:sz="0" w:space="0" w:color="auto"/>
                <w:bottom w:val="none" w:sz="0" w:space="0" w:color="auto"/>
                <w:right w:val="none" w:sz="0" w:space="0" w:color="auto"/>
              </w:divBdr>
              <w:divsChild>
                <w:div w:id="642855531">
                  <w:marLeft w:val="0"/>
                  <w:marRight w:val="0"/>
                  <w:marTop w:val="0"/>
                  <w:marBottom w:val="0"/>
                  <w:divBdr>
                    <w:top w:val="none" w:sz="0" w:space="0" w:color="auto"/>
                    <w:left w:val="none" w:sz="0" w:space="0" w:color="auto"/>
                    <w:bottom w:val="none" w:sz="0" w:space="0" w:color="auto"/>
                    <w:right w:val="none" w:sz="0" w:space="0" w:color="auto"/>
                  </w:divBdr>
                  <w:divsChild>
                    <w:div w:id="64285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54244">
      <w:marLeft w:val="0"/>
      <w:marRight w:val="0"/>
      <w:marTop w:val="0"/>
      <w:marBottom w:val="0"/>
      <w:divBdr>
        <w:top w:val="none" w:sz="0" w:space="0" w:color="auto"/>
        <w:left w:val="none" w:sz="0" w:space="0" w:color="auto"/>
        <w:bottom w:val="none" w:sz="0" w:space="0" w:color="auto"/>
        <w:right w:val="none" w:sz="0" w:space="0" w:color="auto"/>
      </w:divBdr>
      <w:divsChild>
        <w:div w:id="642855692">
          <w:marLeft w:val="0"/>
          <w:marRight w:val="0"/>
          <w:marTop w:val="0"/>
          <w:marBottom w:val="0"/>
          <w:divBdr>
            <w:top w:val="none" w:sz="0" w:space="0" w:color="auto"/>
            <w:left w:val="none" w:sz="0" w:space="0" w:color="auto"/>
            <w:bottom w:val="none" w:sz="0" w:space="0" w:color="auto"/>
            <w:right w:val="none" w:sz="0" w:space="0" w:color="auto"/>
          </w:divBdr>
          <w:divsChild>
            <w:div w:id="642855407">
              <w:marLeft w:val="0"/>
              <w:marRight w:val="0"/>
              <w:marTop w:val="0"/>
              <w:marBottom w:val="0"/>
              <w:divBdr>
                <w:top w:val="none" w:sz="0" w:space="0" w:color="auto"/>
                <w:left w:val="none" w:sz="0" w:space="0" w:color="auto"/>
                <w:bottom w:val="none" w:sz="0" w:space="0" w:color="auto"/>
                <w:right w:val="none" w:sz="0" w:space="0" w:color="auto"/>
              </w:divBdr>
              <w:divsChild>
                <w:div w:id="64285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246">
      <w:marLeft w:val="0"/>
      <w:marRight w:val="0"/>
      <w:marTop w:val="0"/>
      <w:marBottom w:val="0"/>
      <w:divBdr>
        <w:top w:val="none" w:sz="0" w:space="0" w:color="auto"/>
        <w:left w:val="none" w:sz="0" w:space="0" w:color="auto"/>
        <w:bottom w:val="none" w:sz="0" w:space="0" w:color="auto"/>
        <w:right w:val="none" w:sz="0" w:space="0" w:color="auto"/>
      </w:divBdr>
    </w:div>
    <w:div w:id="642854249">
      <w:marLeft w:val="0"/>
      <w:marRight w:val="0"/>
      <w:marTop w:val="0"/>
      <w:marBottom w:val="0"/>
      <w:divBdr>
        <w:top w:val="none" w:sz="0" w:space="0" w:color="auto"/>
        <w:left w:val="none" w:sz="0" w:space="0" w:color="auto"/>
        <w:bottom w:val="none" w:sz="0" w:space="0" w:color="auto"/>
        <w:right w:val="none" w:sz="0" w:space="0" w:color="auto"/>
      </w:divBdr>
      <w:divsChild>
        <w:div w:id="642855734">
          <w:marLeft w:val="0"/>
          <w:marRight w:val="0"/>
          <w:marTop w:val="0"/>
          <w:marBottom w:val="0"/>
          <w:divBdr>
            <w:top w:val="none" w:sz="0" w:space="0" w:color="auto"/>
            <w:left w:val="none" w:sz="0" w:space="0" w:color="auto"/>
            <w:bottom w:val="none" w:sz="0" w:space="0" w:color="auto"/>
            <w:right w:val="none" w:sz="0" w:space="0" w:color="auto"/>
          </w:divBdr>
          <w:divsChild>
            <w:div w:id="642855826">
              <w:marLeft w:val="0"/>
              <w:marRight w:val="0"/>
              <w:marTop w:val="0"/>
              <w:marBottom w:val="0"/>
              <w:divBdr>
                <w:top w:val="none" w:sz="0" w:space="0" w:color="auto"/>
                <w:left w:val="none" w:sz="0" w:space="0" w:color="auto"/>
                <w:bottom w:val="none" w:sz="0" w:space="0" w:color="auto"/>
                <w:right w:val="none" w:sz="0" w:space="0" w:color="auto"/>
              </w:divBdr>
              <w:divsChild>
                <w:div w:id="64285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253">
      <w:marLeft w:val="0"/>
      <w:marRight w:val="0"/>
      <w:marTop w:val="0"/>
      <w:marBottom w:val="0"/>
      <w:divBdr>
        <w:top w:val="none" w:sz="0" w:space="0" w:color="auto"/>
        <w:left w:val="none" w:sz="0" w:space="0" w:color="auto"/>
        <w:bottom w:val="none" w:sz="0" w:space="0" w:color="auto"/>
        <w:right w:val="none" w:sz="0" w:space="0" w:color="auto"/>
      </w:divBdr>
    </w:div>
    <w:div w:id="642854265">
      <w:marLeft w:val="0"/>
      <w:marRight w:val="0"/>
      <w:marTop w:val="0"/>
      <w:marBottom w:val="0"/>
      <w:divBdr>
        <w:top w:val="none" w:sz="0" w:space="0" w:color="auto"/>
        <w:left w:val="none" w:sz="0" w:space="0" w:color="auto"/>
        <w:bottom w:val="none" w:sz="0" w:space="0" w:color="auto"/>
        <w:right w:val="none" w:sz="0" w:space="0" w:color="auto"/>
      </w:divBdr>
      <w:divsChild>
        <w:div w:id="642855790">
          <w:marLeft w:val="0"/>
          <w:marRight w:val="0"/>
          <w:marTop w:val="0"/>
          <w:marBottom w:val="0"/>
          <w:divBdr>
            <w:top w:val="none" w:sz="0" w:space="0" w:color="auto"/>
            <w:left w:val="none" w:sz="0" w:space="0" w:color="auto"/>
            <w:bottom w:val="none" w:sz="0" w:space="0" w:color="auto"/>
            <w:right w:val="none" w:sz="0" w:space="0" w:color="auto"/>
          </w:divBdr>
          <w:divsChild>
            <w:div w:id="642854722">
              <w:marLeft w:val="0"/>
              <w:marRight w:val="0"/>
              <w:marTop w:val="0"/>
              <w:marBottom w:val="0"/>
              <w:divBdr>
                <w:top w:val="none" w:sz="0" w:space="0" w:color="auto"/>
                <w:left w:val="none" w:sz="0" w:space="0" w:color="auto"/>
                <w:bottom w:val="none" w:sz="0" w:space="0" w:color="auto"/>
                <w:right w:val="none" w:sz="0" w:space="0" w:color="auto"/>
              </w:divBdr>
              <w:divsChild>
                <w:div w:id="64285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266">
      <w:marLeft w:val="0"/>
      <w:marRight w:val="0"/>
      <w:marTop w:val="0"/>
      <w:marBottom w:val="0"/>
      <w:divBdr>
        <w:top w:val="none" w:sz="0" w:space="0" w:color="auto"/>
        <w:left w:val="none" w:sz="0" w:space="0" w:color="auto"/>
        <w:bottom w:val="none" w:sz="0" w:space="0" w:color="auto"/>
        <w:right w:val="none" w:sz="0" w:space="0" w:color="auto"/>
      </w:divBdr>
      <w:divsChild>
        <w:div w:id="642855858">
          <w:marLeft w:val="0"/>
          <w:marRight w:val="0"/>
          <w:marTop w:val="0"/>
          <w:marBottom w:val="0"/>
          <w:divBdr>
            <w:top w:val="none" w:sz="0" w:space="0" w:color="auto"/>
            <w:left w:val="none" w:sz="0" w:space="0" w:color="auto"/>
            <w:bottom w:val="none" w:sz="0" w:space="0" w:color="auto"/>
            <w:right w:val="none" w:sz="0" w:space="0" w:color="auto"/>
          </w:divBdr>
          <w:divsChild>
            <w:div w:id="642854492">
              <w:marLeft w:val="0"/>
              <w:marRight w:val="0"/>
              <w:marTop w:val="0"/>
              <w:marBottom w:val="0"/>
              <w:divBdr>
                <w:top w:val="none" w:sz="0" w:space="0" w:color="auto"/>
                <w:left w:val="none" w:sz="0" w:space="0" w:color="auto"/>
                <w:bottom w:val="none" w:sz="0" w:space="0" w:color="auto"/>
                <w:right w:val="none" w:sz="0" w:space="0" w:color="auto"/>
              </w:divBdr>
              <w:divsChild>
                <w:div w:id="642854998">
                  <w:marLeft w:val="0"/>
                  <w:marRight w:val="0"/>
                  <w:marTop w:val="0"/>
                  <w:marBottom w:val="0"/>
                  <w:divBdr>
                    <w:top w:val="none" w:sz="0" w:space="0" w:color="auto"/>
                    <w:left w:val="none" w:sz="0" w:space="0" w:color="auto"/>
                    <w:bottom w:val="none" w:sz="0" w:space="0" w:color="auto"/>
                    <w:right w:val="none" w:sz="0" w:space="0" w:color="auto"/>
                  </w:divBdr>
                </w:div>
              </w:divsChild>
            </w:div>
            <w:div w:id="642855922">
              <w:marLeft w:val="0"/>
              <w:marRight w:val="0"/>
              <w:marTop w:val="0"/>
              <w:marBottom w:val="0"/>
              <w:divBdr>
                <w:top w:val="none" w:sz="0" w:space="0" w:color="auto"/>
                <w:left w:val="none" w:sz="0" w:space="0" w:color="auto"/>
                <w:bottom w:val="none" w:sz="0" w:space="0" w:color="auto"/>
                <w:right w:val="none" w:sz="0" w:space="0" w:color="auto"/>
              </w:divBdr>
              <w:divsChild>
                <w:div w:id="64285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268">
      <w:marLeft w:val="0"/>
      <w:marRight w:val="0"/>
      <w:marTop w:val="0"/>
      <w:marBottom w:val="0"/>
      <w:divBdr>
        <w:top w:val="none" w:sz="0" w:space="0" w:color="auto"/>
        <w:left w:val="none" w:sz="0" w:space="0" w:color="auto"/>
        <w:bottom w:val="none" w:sz="0" w:space="0" w:color="auto"/>
        <w:right w:val="none" w:sz="0" w:space="0" w:color="auto"/>
      </w:divBdr>
      <w:divsChild>
        <w:div w:id="642854853">
          <w:marLeft w:val="0"/>
          <w:marRight w:val="0"/>
          <w:marTop w:val="0"/>
          <w:marBottom w:val="0"/>
          <w:divBdr>
            <w:top w:val="none" w:sz="0" w:space="0" w:color="auto"/>
            <w:left w:val="none" w:sz="0" w:space="0" w:color="auto"/>
            <w:bottom w:val="none" w:sz="0" w:space="0" w:color="auto"/>
            <w:right w:val="none" w:sz="0" w:space="0" w:color="auto"/>
          </w:divBdr>
          <w:divsChild>
            <w:div w:id="642854609">
              <w:marLeft w:val="0"/>
              <w:marRight w:val="0"/>
              <w:marTop w:val="0"/>
              <w:marBottom w:val="0"/>
              <w:divBdr>
                <w:top w:val="none" w:sz="0" w:space="0" w:color="auto"/>
                <w:left w:val="none" w:sz="0" w:space="0" w:color="auto"/>
                <w:bottom w:val="none" w:sz="0" w:space="0" w:color="auto"/>
                <w:right w:val="none" w:sz="0" w:space="0" w:color="auto"/>
              </w:divBdr>
              <w:divsChild>
                <w:div w:id="64285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269">
      <w:marLeft w:val="0"/>
      <w:marRight w:val="0"/>
      <w:marTop w:val="0"/>
      <w:marBottom w:val="0"/>
      <w:divBdr>
        <w:top w:val="none" w:sz="0" w:space="0" w:color="auto"/>
        <w:left w:val="none" w:sz="0" w:space="0" w:color="auto"/>
        <w:bottom w:val="none" w:sz="0" w:space="0" w:color="auto"/>
        <w:right w:val="none" w:sz="0" w:space="0" w:color="auto"/>
      </w:divBdr>
      <w:divsChild>
        <w:div w:id="642855668">
          <w:marLeft w:val="0"/>
          <w:marRight w:val="0"/>
          <w:marTop w:val="0"/>
          <w:marBottom w:val="0"/>
          <w:divBdr>
            <w:top w:val="none" w:sz="0" w:space="0" w:color="auto"/>
            <w:left w:val="none" w:sz="0" w:space="0" w:color="auto"/>
            <w:bottom w:val="none" w:sz="0" w:space="0" w:color="auto"/>
            <w:right w:val="none" w:sz="0" w:space="0" w:color="auto"/>
          </w:divBdr>
          <w:divsChild>
            <w:div w:id="642855425">
              <w:marLeft w:val="0"/>
              <w:marRight w:val="0"/>
              <w:marTop w:val="0"/>
              <w:marBottom w:val="0"/>
              <w:divBdr>
                <w:top w:val="none" w:sz="0" w:space="0" w:color="auto"/>
                <w:left w:val="none" w:sz="0" w:space="0" w:color="auto"/>
                <w:bottom w:val="none" w:sz="0" w:space="0" w:color="auto"/>
                <w:right w:val="none" w:sz="0" w:space="0" w:color="auto"/>
              </w:divBdr>
              <w:divsChild>
                <w:div w:id="6428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272">
      <w:marLeft w:val="0"/>
      <w:marRight w:val="0"/>
      <w:marTop w:val="0"/>
      <w:marBottom w:val="0"/>
      <w:divBdr>
        <w:top w:val="none" w:sz="0" w:space="0" w:color="auto"/>
        <w:left w:val="none" w:sz="0" w:space="0" w:color="auto"/>
        <w:bottom w:val="none" w:sz="0" w:space="0" w:color="auto"/>
        <w:right w:val="none" w:sz="0" w:space="0" w:color="auto"/>
      </w:divBdr>
      <w:divsChild>
        <w:div w:id="642855760">
          <w:marLeft w:val="0"/>
          <w:marRight w:val="0"/>
          <w:marTop w:val="0"/>
          <w:marBottom w:val="0"/>
          <w:divBdr>
            <w:top w:val="none" w:sz="0" w:space="0" w:color="auto"/>
            <w:left w:val="none" w:sz="0" w:space="0" w:color="auto"/>
            <w:bottom w:val="none" w:sz="0" w:space="0" w:color="auto"/>
            <w:right w:val="none" w:sz="0" w:space="0" w:color="auto"/>
          </w:divBdr>
          <w:divsChild>
            <w:div w:id="642854114">
              <w:marLeft w:val="0"/>
              <w:marRight w:val="0"/>
              <w:marTop w:val="0"/>
              <w:marBottom w:val="0"/>
              <w:divBdr>
                <w:top w:val="none" w:sz="0" w:space="0" w:color="auto"/>
                <w:left w:val="none" w:sz="0" w:space="0" w:color="auto"/>
                <w:bottom w:val="none" w:sz="0" w:space="0" w:color="auto"/>
                <w:right w:val="none" w:sz="0" w:space="0" w:color="auto"/>
              </w:divBdr>
              <w:divsChild>
                <w:div w:id="642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309">
      <w:marLeft w:val="0"/>
      <w:marRight w:val="0"/>
      <w:marTop w:val="0"/>
      <w:marBottom w:val="0"/>
      <w:divBdr>
        <w:top w:val="none" w:sz="0" w:space="0" w:color="auto"/>
        <w:left w:val="none" w:sz="0" w:space="0" w:color="auto"/>
        <w:bottom w:val="none" w:sz="0" w:space="0" w:color="auto"/>
        <w:right w:val="none" w:sz="0" w:space="0" w:color="auto"/>
      </w:divBdr>
      <w:divsChild>
        <w:div w:id="642854823">
          <w:marLeft w:val="0"/>
          <w:marRight w:val="0"/>
          <w:marTop w:val="0"/>
          <w:marBottom w:val="0"/>
          <w:divBdr>
            <w:top w:val="none" w:sz="0" w:space="0" w:color="auto"/>
            <w:left w:val="none" w:sz="0" w:space="0" w:color="auto"/>
            <w:bottom w:val="none" w:sz="0" w:space="0" w:color="auto"/>
            <w:right w:val="none" w:sz="0" w:space="0" w:color="auto"/>
          </w:divBdr>
          <w:divsChild>
            <w:div w:id="642855803">
              <w:marLeft w:val="0"/>
              <w:marRight w:val="0"/>
              <w:marTop w:val="0"/>
              <w:marBottom w:val="0"/>
              <w:divBdr>
                <w:top w:val="none" w:sz="0" w:space="0" w:color="auto"/>
                <w:left w:val="none" w:sz="0" w:space="0" w:color="auto"/>
                <w:bottom w:val="none" w:sz="0" w:space="0" w:color="auto"/>
                <w:right w:val="none" w:sz="0" w:space="0" w:color="auto"/>
              </w:divBdr>
              <w:divsChild>
                <w:div w:id="6428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311">
      <w:marLeft w:val="0"/>
      <w:marRight w:val="0"/>
      <w:marTop w:val="0"/>
      <w:marBottom w:val="0"/>
      <w:divBdr>
        <w:top w:val="none" w:sz="0" w:space="0" w:color="auto"/>
        <w:left w:val="none" w:sz="0" w:space="0" w:color="auto"/>
        <w:bottom w:val="none" w:sz="0" w:space="0" w:color="auto"/>
        <w:right w:val="none" w:sz="0" w:space="0" w:color="auto"/>
      </w:divBdr>
      <w:divsChild>
        <w:div w:id="642854141">
          <w:marLeft w:val="0"/>
          <w:marRight w:val="0"/>
          <w:marTop w:val="0"/>
          <w:marBottom w:val="0"/>
          <w:divBdr>
            <w:top w:val="none" w:sz="0" w:space="0" w:color="auto"/>
            <w:left w:val="none" w:sz="0" w:space="0" w:color="auto"/>
            <w:bottom w:val="none" w:sz="0" w:space="0" w:color="auto"/>
            <w:right w:val="none" w:sz="0" w:space="0" w:color="auto"/>
          </w:divBdr>
          <w:divsChild>
            <w:div w:id="642854844">
              <w:marLeft w:val="0"/>
              <w:marRight w:val="0"/>
              <w:marTop w:val="0"/>
              <w:marBottom w:val="0"/>
              <w:divBdr>
                <w:top w:val="none" w:sz="0" w:space="0" w:color="auto"/>
                <w:left w:val="none" w:sz="0" w:space="0" w:color="auto"/>
                <w:bottom w:val="none" w:sz="0" w:space="0" w:color="auto"/>
                <w:right w:val="none" w:sz="0" w:space="0" w:color="auto"/>
              </w:divBdr>
              <w:divsChild>
                <w:div w:id="642854211">
                  <w:marLeft w:val="0"/>
                  <w:marRight w:val="0"/>
                  <w:marTop w:val="0"/>
                  <w:marBottom w:val="0"/>
                  <w:divBdr>
                    <w:top w:val="none" w:sz="0" w:space="0" w:color="auto"/>
                    <w:left w:val="none" w:sz="0" w:space="0" w:color="auto"/>
                    <w:bottom w:val="none" w:sz="0" w:space="0" w:color="auto"/>
                    <w:right w:val="none" w:sz="0" w:space="0" w:color="auto"/>
                  </w:divBdr>
                  <w:divsChild>
                    <w:div w:id="642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54315">
      <w:marLeft w:val="0"/>
      <w:marRight w:val="0"/>
      <w:marTop w:val="0"/>
      <w:marBottom w:val="0"/>
      <w:divBdr>
        <w:top w:val="none" w:sz="0" w:space="0" w:color="auto"/>
        <w:left w:val="none" w:sz="0" w:space="0" w:color="auto"/>
        <w:bottom w:val="none" w:sz="0" w:space="0" w:color="auto"/>
        <w:right w:val="none" w:sz="0" w:space="0" w:color="auto"/>
      </w:divBdr>
    </w:div>
    <w:div w:id="642854316">
      <w:marLeft w:val="0"/>
      <w:marRight w:val="0"/>
      <w:marTop w:val="0"/>
      <w:marBottom w:val="0"/>
      <w:divBdr>
        <w:top w:val="none" w:sz="0" w:space="0" w:color="auto"/>
        <w:left w:val="none" w:sz="0" w:space="0" w:color="auto"/>
        <w:bottom w:val="none" w:sz="0" w:space="0" w:color="auto"/>
        <w:right w:val="none" w:sz="0" w:space="0" w:color="auto"/>
      </w:divBdr>
      <w:divsChild>
        <w:div w:id="642854377">
          <w:marLeft w:val="0"/>
          <w:marRight w:val="0"/>
          <w:marTop w:val="0"/>
          <w:marBottom w:val="0"/>
          <w:divBdr>
            <w:top w:val="none" w:sz="0" w:space="0" w:color="auto"/>
            <w:left w:val="none" w:sz="0" w:space="0" w:color="auto"/>
            <w:bottom w:val="none" w:sz="0" w:space="0" w:color="auto"/>
            <w:right w:val="none" w:sz="0" w:space="0" w:color="auto"/>
          </w:divBdr>
          <w:divsChild>
            <w:div w:id="642854553">
              <w:marLeft w:val="0"/>
              <w:marRight w:val="0"/>
              <w:marTop w:val="0"/>
              <w:marBottom w:val="0"/>
              <w:divBdr>
                <w:top w:val="none" w:sz="0" w:space="0" w:color="auto"/>
                <w:left w:val="none" w:sz="0" w:space="0" w:color="auto"/>
                <w:bottom w:val="none" w:sz="0" w:space="0" w:color="auto"/>
                <w:right w:val="none" w:sz="0" w:space="0" w:color="auto"/>
              </w:divBdr>
              <w:divsChild>
                <w:div w:id="6428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317">
      <w:marLeft w:val="0"/>
      <w:marRight w:val="0"/>
      <w:marTop w:val="0"/>
      <w:marBottom w:val="0"/>
      <w:divBdr>
        <w:top w:val="none" w:sz="0" w:space="0" w:color="auto"/>
        <w:left w:val="none" w:sz="0" w:space="0" w:color="auto"/>
        <w:bottom w:val="none" w:sz="0" w:space="0" w:color="auto"/>
        <w:right w:val="none" w:sz="0" w:space="0" w:color="auto"/>
      </w:divBdr>
      <w:divsChild>
        <w:div w:id="642855618">
          <w:marLeft w:val="0"/>
          <w:marRight w:val="0"/>
          <w:marTop w:val="0"/>
          <w:marBottom w:val="0"/>
          <w:divBdr>
            <w:top w:val="none" w:sz="0" w:space="0" w:color="auto"/>
            <w:left w:val="none" w:sz="0" w:space="0" w:color="auto"/>
            <w:bottom w:val="none" w:sz="0" w:space="0" w:color="auto"/>
            <w:right w:val="none" w:sz="0" w:space="0" w:color="auto"/>
          </w:divBdr>
          <w:divsChild>
            <w:div w:id="642854400">
              <w:marLeft w:val="0"/>
              <w:marRight w:val="0"/>
              <w:marTop w:val="0"/>
              <w:marBottom w:val="0"/>
              <w:divBdr>
                <w:top w:val="none" w:sz="0" w:space="0" w:color="auto"/>
                <w:left w:val="none" w:sz="0" w:space="0" w:color="auto"/>
                <w:bottom w:val="none" w:sz="0" w:space="0" w:color="auto"/>
                <w:right w:val="none" w:sz="0" w:space="0" w:color="auto"/>
              </w:divBdr>
              <w:divsChild>
                <w:div w:id="64285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319">
      <w:marLeft w:val="0"/>
      <w:marRight w:val="0"/>
      <w:marTop w:val="0"/>
      <w:marBottom w:val="0"/>
      <w:divBdr>
        <w:top w:val="none" w:sz="0" w:space="0" w:color="auto"/>
        <w:left w:val="none" w:sz="0" w:space="0" w:color="auto"/>
        <w:bottom w:val="none" w:sz="0" w:space="0" w:color="auto"/>
        <w:right w:val="none" w:sz="0" w:space="0" w:color="auto"/>
      </w:divBdr>
      <w:divsChild>
        <w:div w:id="642854665">
          <w:marLeft w:val="0"/>
          <w:marRight w:val="0"/>
          <w:marTop w:val="0"/>
          <w:marBottom w:val="0"/>
          <w:divBdr>
            <w:top w:val="none" w:sz="0" w:space="0" w:color="auto"/>
            <w:left w:val="none" w:sz="0" w:space="0" w:color="auto"/>
            <w:bottom w:val="none" w:sz="0" w:space="0" w:color="auto"/>
            <w:right w:val="none" w:sz="0" w:space="0" w:color="auto"/>
          </w:divBdr>
          <w:divsChild>
            <w:div w:id="642855248">
              <w:marLeft w:val="0"/>
              <w:marRight w:val="0"/>
              <w:marTop w:val="0"/>
              <w:marBottom w:val="0"/>
              <w:divBdr>
                <w:top w:val="none" w:sz="0" w:space="0" w:color="auto"/>
                <w:left w:val="none" w:sz="0" w:space="0" w:color="auto"/>
                <w:bottom w:val="none" w:sz="0" w:space="0" w:color="auto"/>
                <w:right w:val="none" w:sz="0" w:space="0" w:color="auto"/>
              </w:divBdr>
              <w:divsChild>
                <w:div w:id="64285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321">
      <w:marLeft w:val="0"/>
      <w:marRight w:val="0"/>
      <w:marTop w:val="0"/>
      <w:marBottom w:val="0"/>
      <w:divBdr>
        <w:top w:val="none" w:sz="0" w:space="0" w:color="auto"/>
        <w:left w:val="none" w:sz="0" w:space="0" w:color="auto"/>
        <w:bottom w:val="none" w:sz="0" w:space="0" w:color="auto"/>
        <w:right w:val="none" w:sz="0" w:space="0" w:color="auto"/>
      </w:divBdr>
      <w:divsChild>
        <w:div w:id="642854166">
          <w:marLeft w:val="0"/>
          <w:marRight w:val="0"/>
          <w:marTop w:val="0"/>
          <w:marBottom w:val="0"/>
          <w:divBdr>
            <w:top w:val="none" w:sz="0" w:space="0" w:color="auto"/>
            <w:left w:val="none" w:sz="0" w:space="0" w:color="auto"/>
            <w:bottom w:val="none" w:sz="0" w:space="0" w:color="auto"/>
            <w:right w:val="none" w:sz="0" w:space="0" w:color="auto"/>
          </w:divBdr>
          <w:divsChild>
            <w:div w:id="642855769">
              <w:marLeft w:val="0"/>
              <w:marRight w:val="0"/>
              <w:marTop w:val="0"/>
              <w:marBottom w:val="0"/>
              <w:divBdr>
                <w:top w:val="none" w:sz="0" w:space="0" w:color="auto"/>
                <w:left w:val="none" w:sz="0" w:space="0" w:color="auto"/>
                <w:bottom w:val="none" w:sz="0" w:space="0" w:color="auto"/>
                <w:right w:val="none" w:sz="0" w:space="0" w:color="auto"/>
              </w:divBdr>
              <w:divsChild>
                <w:div w:id="64285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326">
      <w:marLeft w:val="0"/>
      <w:marRight w:val="0"/>
      <w:marTop w:val="0"/>
      <w:marBottom w:val="0"/>
      <w:divBdr>
        <w:top w:val="none" w:sz="0" w:space="0" w:color="auto"/>
        <w:left w:val="none" w:sz="0" w:space="0" w:color="auto"/>
        <w:bottom w:val="none" w:sz="0" w:space="0" w:color="auto"/>
        <w:right w:val="none" w:sz="0" w:space="0" w:color="auto"/>
      </w:divBdr>
      <w:divsChild>
        <w:div w:id="642854549">
          <w:marLeft w:val="0"/>
          <w:marRight w:val="0"/>
          <w:marTop w:val="0"/>
          <w:marBottom w:val="0"/>
          <w:divBdr>
            <w:top w:val="none" w:sz="0" w:space="0" w:color="auto"/>
            <w:left w:val="none" w:sz="0" w:space="0" w:color="auto"/>
            <w:bottom w:val="none" w:sz="0" w:space="0" w:color="auto"/>
            <w:right w:val="none" w:sz="0" w:space="0" w:color="auto"/>
          </w:divBdr>
          <w:divsChild>
            <w:div w:id="642855836">
              <w:marLeft w:val="0"/>
              <w:marRight w:val="0"/>
              <w:marTop w:val="0"/>
              <w:marBottom w:val="0"/>
              <w:divBdr>
                <w:top w:val="none" w:sz="0" w:space="0" w:color="auto"/>
                <w:left w:val="none" w:sz="0" w:space="0" w:color="auto"/>
                <w:bottom w:val="none" w:sz="0" w:space="0" w:color="auto"/>
                <w:right w:val="none" w:sz="0" w:space="0" w:color="auto"/>
              </w:divBdr>
              <w:divsChild>
                <w:div w:id="64285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330">
      <w:marLeft w:val="0"/>
      <w:marRight w:val="0"/>
      <w:marTop w:val="0"/>
      <w:marBottom w:val="0"/>
      <w:divBdr>
        <w:top w:val="none" w:sz="0" w:space="0" w:color="auto"/>
        <w:left w:val="none" w:sz="0" w:space="0" w:color="auto"/>
        <w:bottom w:val="none" w:sz="0" w:space="0" w:color="auto"/>
        <w:right w:val="none" w:sz="0" w:space="0" w:color="auto"/>
      </w:divBdr>
      <w:divsChild>
        <w:div w:id="642855695">
          <w:marLeft w:val="0"/>
          <w:marRight w:val="0"/>
          <w:marTop w:val="0"/>
          <w:marBottom w:val="0"/>
          <w:divBdr>
            <w:top w:val="none" w:sz="0" w:space="0" w:color="auto"/>
            <w:left w:val="none" w:sz="0" w:space="0" w:color="auto"/>
            <w:bottom w:val="none" w:sz="0" w:space="0" w:color="auto"/>
            <w:right w:val="none" w:sz="0" w:space="0" w:color="auto"/>
          </w:divBdr>
          <w:divsChild>
            <w:div w:id="642855100">
              <w:marLeft w:val="0"/>
              <w:marRight w:val="0"/>
              <w:marTop w:val="0"/>
              <w:marBottom w:val="0"/>
              <w:divBdr>
                <w:top w:val="none" w:sz="0" w:space="0" w:color="auto"/>
                <w:left w:val="none" w:sz="0" w:space="0" w:color="auto"/>
                <w:bottom w:val="none" w:sz="0" w:space="0" w:color="auto"/>
                <w:right w:val="none" w:sz="0" w:space="0" w:color="auto"/>
              </w:divBdr>
              <w:divsChild>
                <w:div w:id="64285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331">
      <w:marLeft w:val="0"/>
      <w:marRight w:val="0"/>
      <w:marTop w:val="0"/>
      <w:marBottom w:val="0"/>
      <w:divBdr>
        <w:top w:val="none" w:sz="0" w:space="0" w:color="auto"/>
        <w:left w:val="none" w:sz="0" w:space="0" w:color="auto"/>
        <w:bottom w:val="none" w:sz="0" w:space="0" w:color="auto"/>
        <w:right w:val="none" w:sz="0" w:space="0" w:color="auto"/>
      </w:divBdr>
      <w:divsChild>
        <w:div w:id="642855323">
          <w:marLeft w:val="0"/>
          <w:marRight w:val="0"/>
          <w:marTop w:val="0"/>
          <w:marBottom w:val="0"/>
          <w:divBdr>
            <w:top w:val="none" w:sz="0" w:space="0" w:color="auto"/>
            <w:left w:val="none" w:sz="0" w:space="0" w:color="auto"/>
            <w:bottom w:val="none" w:sz="0" w:space="0" w:color="auto"/>
            <w:right w:val="none" w:sz="0" w:space="0" w:color="auto"/>
          </w:divBdr>
          <w:divsChild>
            <w:div w:id="642855096">
              <w:marLeft w:val="0"/>
              <w:marRight w:val="0"/>
              <w:marTop w:val="0"/>
              <w:marBottom w:val="0"/>
              <w:divBdr>
                <w:top w:val="none" w:sz="0" w:space="0" w:color="auto"/>
                <w:left w:val="none" w:sz="0" w:space="0" w:color="auto"/>
                <w:bottom w:val="none" w:sz="0" w:space="0" w:color="auto"/>
                <w:right w:val="none" w:sz="0" w:space="0" w:color="auto"/>
              </w:divBdr>
              <w:divsChild>
                <w:div w:id="64285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332">
      <w:marLeft w:val="0"/>
      <w:marRight w:val="0"/>
      <w:marTop w:val="0"/>
      <w:marBottom w:val="0"/>
      <w:divBdr>
        <w:top w:val="none" w:sz="0" w:space="0" w:color="auto"/>
        <w:left w:val="none" w:sz="0" w:space="0" w:color="auto"/>
        <w:bottom w:val="none" w:sz="0" w:space="0" w:color="auto"/>
        <w:right w:val="none" w:sz="0" w:space="0" w:color="auto"/>
      </w:divBdr>
    </w:div>
    <w:div w:id="642854344">
      <w:marLeft w:val="0"/>
      <w:marRight w:val="0"/>
      <w:marTop w:val="0"/>
      <w:marBottom w:val="0"/>
      <w:divBdr>
        <w:top w:val="none" w:sz="0" w:space="0" w:color="auto"/>
        <w:left w:val="none" w:sz="0" w:space="0" w:color="auto"/>
        <w:bottom w:val="none" w:sz="0" w:space="0" w:color="auto"/>
        <w:right w:val="none" w:sz="0" w:space="0" w:color="auto"/>
      </w:divBdr>
      <w:divsChild>
        <w:div w:id="642854164">
          <w:marLeft w:val="0"/>
          <w:marRight w:val="0"/>
          <w:marTop w:val="0"/>
          <w:marBottom w:val="0"/>
          <w:divBdr>
            <w:top w:val="none" w:sz="0" w:space="0" w:color="auto"/>
            <w:left w:val="none" w:sz="0" w:space="0" w:color="auto"/>
            <w:bottom w:val="none" w:sz="0" w:space="0" w:color="auto"/>
            <w:right w:val="none" w:sz="0" w:space="0" w:color="auto"/>
          </w:divBdr>
          <w:divsChild>
            <w:div w:id="642855345">
              <w:marLeft w:val="0"/>
              <w:marRight w:val="0"/>
              <w:marTop w:val="0"/>
              <w:marBottom w:val="0"/>
              <w:divBdr>
                <w:top w:val="none" w:sz="0" w:space="0" w:color="auto"/>
                <w:left w:val="none" w:sz="0" w:space="0" w:color="auto"/>
                <w:bottom w:val="none" w:sz="0" w:space="0" w:color="auto"/>
                <w:right w:val="none" w:sz="0" w:space="0" w:color="auto"/>
              </w:divBdr>
              <w:divsChild>
                <w:div w:id="64285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350">
      <w:marLeft w:val="0"/>
      <w:marRight w:val="0"/>
      <w:marTop w:val="0"/>
      <w:marBottom w:val="0"/>
      <w:divBdr>
        <w:top w:val="none" w:sz="0" w:space="0" w:color="auto"/>
        <w:left w:val="none" w:sz="0" w:space="0" w:color="auto"/>
        <w:bottom w:val="none" w:sz="0" w:space="0" w:color="auto"/>
        <w:right w:val="none" w:sz="0" w:space="0" w:color="auto"/>
      </w:divBdr>
      <w:divsChild>
        <w:div w:id="642854767">
          <w:marLeft w:val="0"/>
          <w:marRight w:val="0"/>
          <w:marTop w:val="0"/>
          <w:marBottom w:val="0"/>
          <w:divBdr>
            <w:top w:val="none" w:sz="0" w:space="0" w:color="auto"/>
            <w:left w:val="none" w:sz="0" w:space="0" w:color="auto"/>
            <w:bottom w:val="none" w:sz="0" w:space="0" w:color="auto"/>
            <w:right w:val="none" w:sz="0" w:space="0" w:color="auto"/>
          </w:divBdr>
          <w:divsChild>
            <w:div w:id="642854402">
              <w:marLeft w:val="0"/>
              <w:marRight w:val="0"/>
              <w:marTop w:val="0"/>
              <w:marBottom w:val="0"/>
              <w:divBdr>
                <w:top w:val="none" w:sz="0" w:space="0" w:color="auto"/>
                <w:left w:val="none" w:sz="0" w:space="0" w:color="auto"/>
                <w:bottom w:val="none" w:sz="0" w:space="0" w:color="auto"/>
                <w:right w:val="none" w:sz="0" w:space="0" w:color="auto"/>
              </w:divBdr>
              <w:divsChild>
                <w:div w:id="64285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353">
      <w:marLeft w:val="0"/>
      <w:marRight w:val="0"/>
      <w:marTop w:val="0"/>
      <w:marBottom w:val="0"/>
      <w:divBdr>
        <w:top w:val="none" w:sz="0" w:space="0" w:color="auto"/>
        <w:left w:val="none" w:sz="0" w:space="0" w:color="auto"/>
        <w:bottom w:val="none" w:sz="0" w:space="0" w:color="auto"/>
        <w:right w:val="none" w:sz="0" w:space="0" w:color="auto"/>
      </w:divBdr>
      <w:divsChild>
        <w:div w:id="642854394">
          <w:marLeft w:val="0"/>
          <w:marRight w:val="0"/>
          <w:marTop w:val="0"/>
          <w:marBottom w:val="0"/>
          <w:divBdr>
            <w:top w:val="none" w:sz="0" w:space="0" w:color="auto"/>
            <w:left w:val="none" w:sz="0" w:space="0" w:color="auto"/>
            <w:bottom w:val="none" w:sz="0" w:space="0" w:color="auto"/>
            <w:right w:val="none" w:sz="0" w:space="0" w:color="auto"/>
          </w:divBdr>
          <w:divsChild>
            <w:div w:id="642854352">
              <w:marLeft w:val="0"/>
              <w:marRight w:val="0"/>
              <w:marTop w:val="0"/>
              <w:marBottom w:val="0"/>
              <w:divBdr>
                <w:top w:val="none" w:sz="0" w:space="0" w:color="auto"/>
                <w:left w:val="none" w:sz="0" w:space="0" w:color="auto"/>
                <w:bottom w:val="none" w:sz="0" w:space="0" w:color="auto"/>
                <w:right w:val="none" w:sz="0" w:space="0" w:color="auto"/>
              </w:divBdr>
              <w:divsChild>
                <w:div w:id="64285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363">
      <w:marLeft w:val="0"/>
      <w:marRight w:val="0"/>
      <w:marTop w:val="0"/>
      <w:marBottom w:val="0"/>
      <w:divBdr>
        <w:top w:val="none" w:sz="0" w:space="0" w:color="auto"/>
        <w:left w:val="none" w:sz="0" w:space="0" w:color="auto"/>
        <w:bottom w:val="none" w:sz="0" w:space="0" w:color="auto"/>
        <w:right w:val="none" w:sz="0" w:space="0" w:color="auto"/>
      </w:divBdr>
      <w:divsChild>
        <w:div w:id="642855680">
          <w:marLeft w:val="0"/>
          <w:marRight w:val="0"/>
          <w:marTop w:val="0"/>
          <w:marBottom w:val="0"/>
          <w:divBdr>
            <w:top w:val="none" w:sz="0" w:space="0" w:color="auto"/>
            <w:left w:val="none" w:sz="0" w:space="0" w:color="auto"/>
            <w:bottom w:val="none" w:sz="0" w:space="0" w:color="auto"/>
            <w:right w:val="none" w:sz="0" w:space="0" w:color="auto"/>
          </w:divBdr>
          <w:divsChild>
            <w:div w:id="642854086">
              <w:marLeft w:val="0"/>
              <w:marRight w:val="0"/>
              <w:marTop w:val="0"/>
              <w:marBottom w:val="0"/>
              <w:divBdr>
                <w:top w:val="none" w:sz="0" w:space="0" w:color="auto"/>
                <w:left w:val="none" w:sz="0" w:space="0" w:color="auto"/>
                <w:bottom w:val="none" w:sz="0" w:space="0" w:color="auto"/>
                <w:right w:val="none" w:sz="0" w:space="0" w:color="auto"/>
              </w:divBdr>
              <w:divsChild>
                <w:div w:id="642854250">
                  <w:marLeft w:val="0"/>
                  <w:marRight w:val="0"/>
                  <w:marTop w:val="0"/>
                  <w:marBottom w:val="0"/>
                  <w:divBdr>
                    <w:top w:val="none" w:sz="0" w:space="0" w:color="auto"/>
                    <w:left w:val="none" w:sz="0" w:space="0" w:color="auto"/>
                    <w:bottom w:val="none" w:sz="0" w:space="0" w:color="auto"/>
                    <w:right w:val="none" w:sz="0" w:space="0" w:color="auto"/>
                  </w:divBdr>
                  <w:divsChild>
                    <w:div w:id="64285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54365">
      <w:marLeft w:val="0"/>
      <w:marRight w:val="0"/>
      <w:marTop w:val="0"/>
      <w:marBottom w:val="0"/>
      <w:divBdr>
        <w:top w:val="none" w:sz="0" w:space="0" w:color="auto"/>
        <w:left w:val="none" w:sz="0" w:space="0" w:color="auto"/>
        <w:bottom w:val="none" w:sz="0" w:space="0" w:color="auto"/>
        <w:right w:val="none" w:sz="0" w:space="0" w:color="auto"/>
      </w:divBdr>
      <w:divsChild>
        <w:div w:id="642854382">
          <w:marLeft w:val="0"/>
          <w:marRight w:val="0"/>
          <w:marTop w:val="0"/>
          <w:marBottom w:val="0"/>
          <w:divBdr>
            <w:top w:val="none" w:sz="0" w:space="0" w:color="auto"/>
            <w:left w:val="none" w:sz="0" w:space="0" w:color="auto"/>
            <w:bottom w:val="none" w:sz="0" w:space="0" w:color="auto"/>
            <w:right w:val="none" w:sz="0" w:space="0" w:color="auto"/>
          </w:divBdr>
          <w:divsChild>
            <w:div w:id="642854886">
              <w:marLeft w:val="0"/>
              <w:marRight w:val="0"/>
              <w:marTop w:val="0"/>
              <w:marBottom w:val="0"/>
              <w:divBdr>
                <w:top w:val="none" w:sz="0" w:space="0" w:color="auto"/>
                <w:left w:val="none" w:sz="0" w:space="0" w:color="auto"/>
                <w:bottom w:val="none" w:sz="0" w:space="0" w:color="auto"/>
                <w:right w:val="none" w:sz="0" w:space="0" w:color="auto"/>
              </w:divBdr>
              <w:divsChild>
                <w:div w:id="64285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366">
      <w:marLeft w:val="0"/>
      <w:marRight w:val="0"/>
      <w:marTop w:val="0"/>
      <w:marBottom w:val="0"/>
      <w:divBdr>
        <w:top w:val="none" w:sz="0" w:space="0" w:color="auto"/>
        <w:left w:val="none" w:sz="0" w:space="0" w:color="auto"/>
        <w:bottom w:val="none" w:sz="0" w:space="0" w:color="auto"/>
        <w:right w:val="none" w:sz="0" w:space="0" w:color="auto"/>
      </w:divBdr>
    </w:div>
    <w:div w:id="642854368">
      <w:marLeft w:val="0"/>
      <w:marRight w:val="0"/>
      <w:marTop w:val="0"/>
      <w:marBottom w:val="0"/>
      <w:divBdr>
        <w:top w:val="none" w:sz="0" w:space="0" w:color="auto"/>
        <w:left w:val="none" w:sz="0" w:space="0" w:color="auto"/>
        <w:bottom w:val="none" w:sz="0" w:space="0" w:color="auto"/>
        <w:right w:val="none" w:sz="0" w:space="0" w:color="auto"/>
      </w:divBdr>
    </w:div>
    <w:div w:id="642854370">
      <w:marLeft w:val="0"/>
      <w:marRight w:val="0"/>
      <w:marTop w:val="0"/>
      <w:marBottom w:val="0"/>
      <w:divBdr>
        <w:top w:val="none" w:sz="0" w:space="0" w:color="auto"/>
        <w:left w:val="none" w:sz="0" w:space="0" w:color="auto"/>
        <w:bottom w:val="none" w:sz="0" w:space="0" w:color="auto"/>
        <w:right w:val="none" w:sz="0" w:space="0" w:color="auto"/>
      </w:divBdr>
      <w:divsChild>
        <w:div w:id="642854199">
          <w:marLeft w:val="0"/>
          <w:marRight w:val="0"/>
          <w:marTop w:val="0"/>
          <w:marBottom w:val="0"/>
          <w:divBdr>
            <w:top w:val="none" w:sz="0" w:space="0" w:color="auto"/>
            <w:left w:val="none" w:sz="0" w:space="0" w:color="auto"/>
            <w:bottom w:val="none" w:sz="0" w:space="0" w:color="auto"/>
            <w:right w:val="none" w:sz="0" w:space="0" w:color="auto"/>
          </w:divBdr>
          <w:divsChild>
            <w:div w:id="642855473">
              <w:marLeft w:val="0"/>
              <w:marRight w:val="0"/>
              <w:marTop w:val="0"/>
              <w:marBottom w:val="0"/>
              <w:divBdr>
                <w:top w:val="none" w:sz="0" w:space="0" w:color="auto"/>
                <w:left w:val="none" w:sz="0" w:space="0" w:color="auto"/>
                <w:bottom w:val="none" w:sz="0" w:space="0" w:color="auto"/>
                <w:right w:val="none" w:sz="0" w:space="0" w:color="auto"/>
              </w:divBdr>
              <w:divsChild>
                <w:div w:id="642855420">
                  <w:marLeft w:val="0"/>
                  <w:marRight w:val="0"/>
                  <w:marTop w:val="0"/>
                  <w:marBottom w:val="0"/>
                  <w:divBdr>
                    <w:top w:val="none" w:sz="0" w:space="0" w:color="auto"/>
                    <w:left w:val="none" w:sz="0" w:space="0" w:color="auto"/>
                    <w:bottom w:val="none" w:sz="0" w:space="0" w:color="auto"/>
                    <w:right w:val="none" w:sz="0" w:space="0" w:color="auto"/>
                  </w:divBdr>
                  <w:divsChild>
                    <w:div w:id="64285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54379">
      <w:marLeft w:val="0"/>
      <w:marRight w:val="0"/>
      <w:marTop w:val="0"/>
      <w:marBottom w:val="0"/>
      <w:divBdr>
        <w:top w:val="none" w:sz="0" w:space="0" w:color="auto"/>
        <w:left w:val="none" w:sz="0" w:space="0" w:color="auto"/>
        <w:bottom w:val="none" w:sz="0" w:space="0" w:color="auto"/>
        <w:right w:val="none" w:sz="0" w:space="0" w:color="auto"/>
      </w:divBdr>
      <w:divsChild>
        <w:div w:id="642854713">
          <w:marLeft w:val="0"/>
          <w:marRight w:val="0"/>
          <w:marTop w:val="0"/>
          <w:marBottom w:val="0"/>
          <w:divBdr>
            <w:top w:val="none" w:sz="0" w:space="0" w:color="auto"/>
            <w:left w:val="none" w:sz="0" w:space="0" w:color="auto"/>
            <w:bottom w:val="none" w:sz="0" w:space="0" w:color="auto"/>
            <w:right w:val="none" w:sz="0" w:space="0" w:color="auto"/>
          </w:divBdr>
          <w:divsChild>
            <w:div w:id="642855105">
              <w:marLeft w:val="0"/>
              <w:marRight w:val="0"/>
              <w:marTop w:val="0"/>
              <w:marBottom w:val="0"/>
              <w:divBdr>
                <w:top w:val="none" w:sz="0" w:space="0" w:color="auto"/>
                <w:left w:val="none" w:sz="0" w:space="0" w:color="auto"/>
                <w:bottom w:val="none" w:sz="0" w:space="0" w:color="auto"/>
                <w:right w:val="none" w:sz="0" w:space="0" w:color="auto"/>
              </w:divBdr>
              <w:divsChild>
                <w:div w:id="64285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385">
      <w:marLeft w:val="0"/>
      <w:marRight w:val="0"/>
      <w:marTop w:val="0"/>
      <w:marBottom w:val="0"/>
      <w:divBdr>
        <w:top w:val="none" w:sz="0" w:space="0" w:color="auto"/>
        <w:left w:val="none" w:sz="0" w:space="0" w:color="auto"/>
        <w:bottom w:val="none" w:sz="0" w:space="0" w:color="auto"/>
        <w:right w:val="none" w:sz="0" w:space="0" w:color="auto"/>
      </w:divBdr>
      <w:divsChild>
        <w:div w:id="642854893">
          <w:marLeft w:val="0"/>
          <w:marRight w:val="0"/>
          <w:marTop w:val="0"/>
          <w:marBottom w:val="0"/>
          <w:divBdr>
            <w:top w:val="none" w:sz="0" w:space="0" w:color="auto"/>
            <w:left w:val="none" w:sz="0" w:space="0" w:color="auto"/>
            <w:bottom w:val="none" w:sz="0" w:space="0" w:color="auto"/>
            <w:right w:val="none" w:sz="0" w:space="0" w:color="auto"/>
          </w:divBdr>
          <w:divsChild>
            <w:div w:id="642855264">
              <w:marLeft w:val="0"/>
              <w:marRight w:val="0"/>
              <w:marTop w:val="0"/>
              <w:marBottom w:val="0"/>
              <w:divBdr>
                <w:top w:val="none" w:sz="0" w:space="0" w:color="auto"/>
                <w:left w:val="none" w:sz="0" w:space="0" w:color="auto"/>
                <w:bottom w:val="none" w:sz="0" w:space="0" w:color="auto"/>
                <w:right w:val="none" w:sz="0" w:space="0" w:color="auto"/>
              </w:divBdr>
              <w:divsChild>
                <w:div w:id="64285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387">
      <w:marLeft w:val="0"/>
      <w:marRight w:val="0"/>
      <w:marTop w:val="0"/>
      <w:marBottom w:val="0"/>
      <w:divBdr>
        <w:top w:val="none" w:sz="0" w:space="0" w:color="auto"/>
        <w:left w:val="none" w:sz="0" w:space="0" w:color="auto"/>
        <w:bottom w:val="none" w:sz="0" w:space="0" w:color="auto"/>
        <w:right w:val="none" w:sz="0" w:space="0" w:color="auto"/>
      </w:divBdr>
      <w:divsChild>
        <w:div w:id="642855635">
          <w:marLeft w:val="0"/>
          <w:marRight w:val="0"/>
          <w:marTop w:val="0"/>
          <w:marBottom w:val="0"/>
          <w:divBdr>
            <w:top w:val="none" w:sz="0" w:space="0" w:color="auto"/>
            <w:left w:val="none" w:sz="0" w:space="0" w:color="auto"/>
            <w:bottom w:val="none" w:sz="0" w:space="0" w:color="auto"/>
            <w:right w:val="none" w:sz="0" w:space="0" w:color="auto"/>
          </w:divBdr>
          <w:divsChild>
            <w:div w:id="642854669">
              <w:marLeft w:val="0"/>
              <w:marRight w:val="0"/>
              <w:marTop w:val="0"/>
              <w:marBottom w:val="0"/>
              <w:divBdr>
                <w:top w:val="none" w:sz="0" w:space="0" w:color="auto"/>
                <w:left w:val="none" w:sz="0" w:space="0" w:color="auto"/>
                <w:bottom w:val="none" w:sz="0" w:space="0" w:color="auto"/>
                <w:right w:val="none" w:sz="0" w:space="0" w:color="auto"/>
              </w:divBdr>
              <w:divsChild>
                <w:div w:id="64285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390">
      <w:marLeft w:val="0"/>
      <w:marRight w:val="0"/>
      <w:marTop w:val="0"/>
      <w:marBottom w:val="0"/>
      <w:divBdr>
        <w:top w:val="none" w:sz="0" w:space="0" w:color="auto"/>
        <w:left w:val="none" w:sz="0" w:space="0" w:color="auto"/>
        <w:bottom w:val="none" w:sz="0" w:space="0" w:color="auto"/>
        <w:right w:val="none" w:sz="0" w:space="0" w:color="auto"/>
      </w:divBdr>
      <w:divsChild>
        <w:div w:id="642854173">
          <w:marLeft w:val="360"/>
          <w:marRight w:val="0"/>
          <w:marTop w:val="200"/>
          <w:marBottom w:val="0"/>
          <w:divBdr>
            <w:top w:val="none" w:sz="0" w:space="0" w:color="auto"/>
            <w:left w:val="none" w:sz="0" w:space="0" w:color="auto"/>
            <w:bottom w:val="none" w:sz="0" w:space="0" w:color="auto"/>
            <w:right w:val="none" w:sz="0" w:space="0" w:color="auto"/>
          </w:divBdr>
        </w:div>
        <w:div w:id="642854587">
          <w:marLeft w:val="360"/>
          <w:marRight w:val="0"/>
          <w:marTop w:val="200"/>
          <w:marBottom w:val="0"/>
          <w:divBdr>
            <w:top w:val="none" w:sz="0" w:space="0" w:color="auto"/>
            <w:left w:val="none" w:sz="0" w:space="0" w:color="auto"/>
            <w:bottom w:val="none" w:sz="0" w:space="0" w:color="auto"/>
            <w:right w:val="none" w:sz="0" w:space="0" w:color="auto"/>
          </w:divBdr>
        </w:div>
        <w:div w:id="642854723">
          <w:marLeft w:val="360"/>
          <w:marRight w:val="0"/>
          <w:marTop w:val="200"/>
          <w:marBottom w:val="0"/>
          <w:divBdr>
            <w:top w:val="none" w:sz="0" w:space="0" w:color="auto"/>
            <w:left w:val="none" w:sz="0" w:space="0" w:color="auto"/>
            <w:bottom w:val="none" w:sz="0" w:space="0" w:color="auto"/>
            <w:right w:val="none" w:sz="0" w:space="0" w:color="auto"/>
          </w:divBdr>
        </w:div>
        <w:div w:id="642854863">
          <w:marLeft w:val="360"/>
          <w:marRight w:val="0"/>
          <w:marTop w:val="200"/>
          <w:marBottom w:val="0"/>
          <w:divBdr>
            <w:top w:val="none" w:sz="0" w:space="0" w:color="auto"/>
            <w:left w:val="none" w:sz="0" w:space="0" w:color="auto"/>
            <w:bottom w:val="none" w:sz="0" w:space="0" w:color="auto"/>
            <w:right w:val="none" w:sz="0" w:space="0" w:color="auto"/>
          </w:divBdr>
        </w:div>
      </w:divsChild>
    </w:div>
    <w:div w:id="642854391">
      <w:marLeft w:val="0"/>
      <w:marRight w:val="0"/>
      <w:marTop w:val="0"/>
      <w:marBottom w:val="0"/>
      <w:divBdr>
        <w:top w:val="none" w:sz="0" w:space="0" w:color="auto"/>
        <w:left w:val="none" w:sz="0" w:space="0" w:color="auto"/>
        <w:bottom w:val="none" w:sz="0" w:space="0" w:color="auto"/>
        <w:right w:val="none" w:sz="0" w:space="0" w:color="auto"/>
      </w:divBdr>
      <w:divsChild>
        <w:div w:id="642855738">
          <w:marLeft w:val="0"/>
          <w:marRight w:val="0"/>
          <w:marTop w:val="0"/>
          <w:marBottom w:val="0"/>
          <w:divBdr>
            <w:top w:val="none" w:sz="0" w:space="0" w:color="auto"/>
            <w:left w:val="none" w:sz="0" w:space="0" w:color="auto"/>
            <w:bottom w:val="none" w:sz="0" w:space="0" w:color="auto"/>
            <w:right w:val="none" w:sz="0" w:space="0" w:color="auto"/>
          </w:divBdr>
          <w:divsChild>
            <w:div w:id="642855296">
              <w:marLeft w:val="0"/>
              <w:marRight w:val="0"/>
              <w:marTop w:val="0"/>
              <w:marBottom w:val="0"/>
              <w:divBdr>
                <w:top w:val="none" w:sz="0" w:space="0" w:color="auto"/>
                <w:left w:val="none" w:sz="0" w:space="0" w:color="auto"/>
                <w:bottom w:val="none" w:sz="0" w:space="0" w:color="auto"/>
                <w:right w:val="none" w:sz="0" w:space="0" w:color="auto"/>
              </w:divBdr>
              <w:divsChild>
                <w:div w:id="6428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392">
      <w:marLeft w:val="0"/>
      <w:marRight w:val="0"/>
      <w:marTop w:val="0"/>
      <w:marBottom w:val="0"/>
      <w:divBdr>
        <w:top w:val="none" w:sz="0" w:space="0" w:color="auto"/>
        <w:left w:val="none" w:sz="0" w:space="0" w:color="auto"/>
        <w:bottom w:val="none" w:sz="0" w:space="0" w:color="auto"/>
        <w:right w:val="none" w:sz="0" w:space="0" w:color="auto"/>
      </w:divBdr>
      <w:divsChild>
        <w:div w:id="642855108">
          <w:marLeft w:val="0"/>
          <w:marRight w:val="0"/>
          <w:marTop w:val="0"/>
          <w:marBottom w:val="0"/>
          <w:divBdr>
            <w:top w:val="none" w:sz="0" w:space="0" w:color="auto"/>
            <w:left w:val="none" w:sz="0" w:space="0" w:color="auto"/>
            <w:bottom w:val="none" w:sz="0" w:space="0" w:color="auto"/>
            <w:right w:val="none" w:sz="0" w:space="0" w:color="auto"/>
          </w:divBdr>
          <w:divsChild>
            <w:div w:id="642854138">
              <w:marLeft w:val="0"/>
              <w:marRight w:val="0"/>
              <w:marTop w:val="0"/>
              <w:marBottom w:val="0"/>
              <w:divBdr>
                <w:top w:val="none" w:sz="0" w:space="0" w:color="auto"/>
                <w:left w:val="none" w:sz="0" w:space="0" w:color="auto"/>
                <w:bottom w:val="none" w:sz="0" w:space="0" w:color="auto"/>
                <w:right w:val="none" w:sz="0" w:space="0" w:color="auto"/>
              </w:divBdr>
              <w:divsChild>
                <w:div w:id="6428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395">
      <w:marLeft w:val="0"/>
      <w:marRight w:val="0"/>
      <w:marTop w:val="0"/>
      <w:marBottom w:val="0"/>
      <w:divBdr>
        <w:top w:val="none" w:sz="0" w:space="0" w:color="auto"/>
        <w:left w:val="none" w:sz="0" w:space="0" w:color="auto"/>
        <w:bottom w:val="none" w:sz="0" w:space="0" w:color="auto"/>
        <w:right w:val="none" w:sz="0" w:space="0" w:color="auto"/>
      </w:divBdr>
      <w:divsChild>
        <w:div w:id="642855301">
          <w:marLeft w:val="0"/>
          <w:marRight w:val="0"/>
          <w:marTop w:val="0"/>
          <w:marBottom w:val="0"/>
          <w:divBdr>
            <w:top w:val="none" w:sz="0" w:space="0" w:color="auto"/>
            <w:left w:val="none" w:sz="0" w:space="0" w:color="auto"/>
            <w:bottom w:val="none" w:sz="0" w:space="0" w:color="auto"/>
            <w:right w:val="none" w:sz="0" w:space="0" w:color="auto"/>
          </w:divBdr>
          <w:divsChild>
            <w:div w:id="642854388">
              <w:marLeft w:val="0"/>
              <w:marRight w:val="0"/>
              <w:marTop w:val="0"/>
              <w:marBottom w:val="0"/>
              <w:divBdr>
                <w:top w:val="none" w:sz="0" w:space="0" w:color="auto"/>
                <w:left w:val="none" w:sz="0" w:space="0" w:color="auto"/>
                <w:bottom w:val="none" w:sz="0" w:space="0" w:color="auto"/>
                <w:right w:val="none" w:sz="0" w:space="0" w:color="auto"/>
              </w:divBdr>
              <w:divsChild>
                <w:div w:id="64285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399">
      <w:marLeft w:val="0"/>
      <w:marRight w:val="0"/>
      <w:marTop w:val="0"/>
      <w:marBottom w:val="0"/>
      <w:divBdr>
        <w:top w:val="none" w:sz="0" w:space="0" w:color="auto"/>
        <w:left w:val="none" w:sz="0" w:space="0" w:color="auto"/>
        <w:bottom w:val="none" w:sz="0" w:space="0" w:color="auto"/>
        <w:right w:val="none" w:sz="0" w:space="0" w:color="auto"/>
      </w:divBdr>
      <w:divsChild>
        <w:div w:id="642854361">
          <w:marLeft w:val="0"/>
          <w:marRight w:val="0"/>
          <w:marTop w:val="0"/>
          <w:marBottom w:val="0"/>
          <w:divBdr>
            <w:top w:val="none" w:sz="0" w:space="0" w:color="auto"/>
            <w:left w:val="none" w:sz="0" w:space="0" w:color="auto"/>
            <w:bottom w:val="none" w:sz="0" w:space="0" w:color="auto"/>
            <w:right w:val="none" w:sz="0" w:space="0" w:color="auto"/>
          </w:divBdr>
          <w:divsChild>
            <w:div w:id="642854125">
              <w:marLeft w:val="0"/>
              <w:marRight w:val="0"/>
              <w:marTop w:val="0"/>
              <w:marBottom w:val="0"/>
              <w:divBdr>
                <w:top w:val="none" w:sz="0" w:space="0" w:color="auto"/>
                <w:left w:val="none" w:sz="0" w:space="0" w:color="auto"/>
                <w:bottom w:val="none" w:sz="0" w:space="0" w:color="auto"/>
                <w:right w:val="none" w:sz="0" w:space="0" w:color="auto"/>
              </w:divBdr>
              <w:divsChild>
                <w:div w:id="64285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404">
      <w:marLeft w:val="0"/>
      <w:marRight w:val="0"/>
      <w:marTop w:val="0"/>
      <w:marBottom w:val="0"/>
      <w:divBdr>
        <w:top w:val="none" w:sz="0" w:space="0" w:color="auto"/>
        <w:left w:val="none" w:sz="0" w:space="0" w:color="auto"/>
        <w:bottom w:val="none" w:sz="0" w:space="0" w:color="auto"/>
        <w:right w:val="none" w:sz="0" w:space="0" w:color="auto"/>
      </w:divBdr>
      <w:divsChild>
        <w:div w:id="642855305">
          <w:marLeft w:val="0"/>
          <w:marRight w:val="0"/>
          <w:marTop w:val="0"/>
          <w:marBottom w:val="0"/>
          <w:divBdr>
            <w:top w:val="none" w:sz="0" w:space="0" w:color="auto"/>
            <w:left w:val="none" w:sz="0" w:space="0" w:color="auto"/>
            <w:bottom w:val="none" w:sz="0" w:space="0" w:color="auto"/>
            <w:right w:val="none" w:sz="0" w:space="0" w:color="auto"/>
          </w:divBdr>
          <w:divsChild>
            <w:div w:id="642855465">
              <w:marLeft w:val="0"/>
              <w:marRight w:val="0"/>
              <w:marTop w:val="0"/>
              <w:marBottom w:val="0"/>
              <w:divBdr>
                <w:top w:val="none" w:sz="0" w:space="0" w:color="auto"/>
                <w:left w:val="none" w:sz="0" w:space="0" w:color="auto"/>
                <w:bottom w:val="none" w:sz="0" w:space="0" w:color="auto"/>
                <w:right w:val="none" w:sz="0" w:space="0" w:color="auto"/>
              </w:divBdr>
              <w:divsChild>
                <w:div w:id="64285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406">
      <w:marLeft w:val="0"/>
      <w:marRight w:val="0"/>
      <w:marTop w:val="0"/>
      <w:marBottom w:val="0"/>
      <w:divBdr>
        <w:top w:val="none" w:sz="0" w:space="0" w:color="auto"/>
        <w:left w:val="none" w:sz="0" w:space="0" w:color="auto"/>
        <w:bottom w:val="none" w:sz="0" w:space="0" w:color="auto"/>
        <w:right w:val="none" w:sz="0" w:space="0" w:color="auto"/>
      </w:divBdr>
      <w:divsChild>
        <w:div w:id="642854724">
          <w:marLeft w:val="0"/>
          <w:marRight w:val="0"/>
          <w:marTop w:val="0"/>
          <w:marBottom w:val="0"/>
          <w:divBdr>
            <w:top w:val="none" w:sz="0" w:space="0" w:color="auto"/>
            <w:left w:val="none" w:sz="0" w:space="0" w:color="auto"/>
            <w:bottom w:val="none" w:sz="0" w:space="0" w:color="auto"/>
            <w:right w:val="none" w:sz="0" w:space="0" w:color="auto"/>
          </w:divBdr>
          <w:divsChild>
            <w:div w:id="642854383">
              <w:marLeft w:val="0"/>
              <w:marRight w:val="0"/>
              <w:marTop w:val="0"/>
              <w:marBottom w:val="0"/>
              <w:divBdr>
                <w:top w:val="none" w:sz="0" w:space="0" w:color="auto"/>
                <w:left w:val="none" w:sz="0" w:space="0" w:color="auto"/>
                <w:bottom w:val="none" w:sz="0" w:space="0" w:color="auto"/>
                <w:right w:val="none" w:sz="0" w:space="0" w:color="auto"/>
              </w:divBdr>
              <w:divsChild>
                <w:div w:id="64285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417">
      <w:marLeft w:val="0"/>
      <w:marRight w:val="0"/>
      <w:marTop w:val="0"/>
      <w:marBottom w:val="0"/>
      <w:divBdr>
        <w:top w:val="none" w:sz="0" w:space="0" w:color="auto"/>
        <w:left w:val="none" w:sz="0" w:space="0" w:color="auto"/>
        <w:bottom w:val="none" w:sz="0" w:space="0" w:color="auto"/>
        <w:right w:val="none" w:sz="0" w:space="0" w:color="auto"/>
      </w:divBdr>
      <w:divsChild>
        <w:div w:id="642854989">
          <w:marLeft w:val="0"/>
          <w:marRight w:val="0"/>
          <w:marTop w:val="0"/>
          <w:marBottom w:val="0"/>
          <w:divBdr>
            <w:top w:val="none" w:sz="0" w:space="0" w:color="auto"/>
            <w:left w:val="none" w:sz="0" w:space="0" w:color="auto"/>
            <w:bottom w:val="none" w:sz="0" w:space="0" w:color="auto"/>
            <w:right w:val="none" w:sz="0" w:space="0" w:color="auto"/>
          </w:divBdr>
          <w:divsChild>
            <w:div w:id="642854220">
              <w:marLeft w:val="0"/>
              <w:marRight w:val="0"/>
              <w:marTop w:val="0"/>
              <w:marBottom w:val="0"/>
              <w:divBdr>
                <w:top w:val="none" w:sz="0" w:space="0" w:color="auto"/>
                <w:left w:val="none" w:sz="0" w:space="0" w:color="auto"/>
                <w:bottom w:val="none" w:sz="0" w:space="0" w:color="auto"/>
                <w:right w:val="none" w:sz="0" w:space="0" w:color="auto"/>
              </w:divBdr>
              <w:divsChild>
                <w:div w:id="642855807">
                  <w:marLeft w:val="0"/>
                  <w:marRight w:val="0"/>
                  <w:marTop w:val="0"/>
                  <w:marBottom w:val="0"/>
                  <w:divBdr>
                    <w:top w:val="none" w:sz="0" w:space="0" w:color="auto"/>
                    <w:left w:val="none" w:sz="0" w:space="0" w:color="auto"/>
                    <w:bottom w:val="none" w:sz="0" w:space="0" w:color="auto"/>
                    <w:right w:val="none" w:sz="0" w:space="0" w:color="auto"/>
                  </w:divBdr>
                </w:div>
              </w:divsChild>
            </w:div>
            <w:div w:id="642855639">
              <w:marLeft w:val="0"/>
              <w:marRight w:val="0"/>
              <w:marTop w:val="0"/>
              <w:marBottom w:val="0"/>
              <w:divBdr>
                <w:top w:val="none" w:sz="0" w:space="0" w:color="auto"/>
                <w:left w:val="none" w:sz="0" w:space="0" w:color="auto"/>
                <w:bottom w:val="none" w:sz="0" w:space="0" w:color="auto"/>
                <w:right w:val="none" w:sz="0" w:space="0" w:color="auto"/>
              </w:divBdr>
              <w:divsChild>
                <w:div w:id="64285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418">
      <w:marLeft w:val="0"/>
      <w:marRight w:val="0"/>
      <w:marTop w:val="0"/>
      <w:marBottom w:val="0"/>
      <w:divBdr>
        <w:top w:val="none" w:sz="0" w:space="0" w:color="auto"/>
        <w:left w:val="none" w:sz="0" w:space="0" w:color="auto"/>
        <w:bottom w:val="none" w:sz="0" w:space="0" w:color="auto"/>
        <w:right w:val="none" w:sz="0" w:space="0" w:color="auto"/>
      </w:divBdr>
      <w:divsChild>
        <w:div w:id="642855324">
          <w:marLeft w:val="0"/>
          <w:marRight w:val="0"/>
          <w:marTop w:val="0"/>
          <w:marBottom w:val="0"/>
          <w:divBdr>
            <w:top w:val="none" w:sz="0" w:space="0" w:color="auto"/>
            <w:left w:val="none" w:sz="0" w:space="0" w:color="auto"/>
            <w:bottom w:val="none" w:sz="0" w:space="0" w:color="auto"/>
            <w:right w:val="none" w:sz="0" w:space="0" w:color="auto"/>
          </w:divBdr>
          <w:divsChild>
            <w:div w:id="642855700">
              <w:marLeft w:val="0"/>
              <w:marRight w:val="0"/>
              <w:marTop w:val="0"/>
              <w:marBottom w:val="0"/>
              <w:divBdr>
                <w:top w:val="none" w:sz="0" w:space="0" w:color="auto"/>
                <w:left w:val="none" w:sz="0" w:space="0" w:color="auto"/>
                <w:bottom w:val="none" w:sz="0" w:space="0" w:color="auto"/>
                <w:right w:val="none" w:sz="0" w:space="0" w:color="auto"/>
              </w:divBdr>
              <w:divsChild>
                <w:div w:id="64285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420">
      <w:marLeft w:val="0"/>
      <w:marRight w:val="0"/>
      <w:marTop w:val="0"/>
      <w:marBottom w:val="0"/>
      <w:divBdr>
        <w:top w:val="none" w:sz="0" w:space="0" w:color="auto"/>
        <w:left w:val="none" w:sz="0" w:space="0" w:color="auto"/>
        <w:bottom w:val="none" w:sz="0" w:space="0" w:color="auto"/>
        <w:right w:val="none" w:sz="0" w:space="0" w:color="auto"/>
      </w:divBdr>
      <w:divsChild>
        <w:div w:id="642855644">
          <w:marLeft w:val="0"/>
          <w:marRight w:val="0"/>
          <w:marTop w:val="0"/>
          <w:marBottom w:val="0"/>
          <w:divBdr>
            <w:top w:val="none" w:sz="0" w:space="0" w:color="auto"/>
            <w:left w:val="none" w:sz="0" w:space="0" w:color="auto"/>
            <w:bottom w:val="none" w:sz="0" w:space="0" w:color="auto"/>
            <w:right w:val="none" w:sz="0" w:space="0" w:color="auto"/>
          </w:divBdr>
          <w:divsChild>
            <w:div w:id="642854990">
              <w:marLeft w:val="0"/>
              <w:marRight w:val="0"/>
              <w:marTop w:val="0"/>
              <w:marBottom w:val="0"/>
              <w:divBdr>
                <w:top w:val="none" w:sz="0" w:space="0" w:color="auto"/>
                <w:left w:val="none" w:sz="0" w:space="0" w:color="auto"/>
                <w:bottom w:val="none" w:sz="0" w:space="0" w:color="auto"/>
                <w:right w:val="none" w:sz="0" w:space="0" w:color="auto"/>
              </w:divBdr>
              <w:divsChild>
                <w:div w:id="64285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426">
      <w:marLeft w:val="0"/>
      <w:marRight w:val="0"/>
      <w:marTop w:val="0"/>
      <w:marBottom w:val="0"/>
      <w:divBdr>
        <w:top w:val="none" w:sz="0" w:space="0" w:color="auto"/>
        <w:left w:val="none" w:sz="0" w:space="0" w:color="auto"/>
        <w:bottom w:val="none" w:sz="0" w:space="0" w:color="auto"/>
        <w:right w:val="none" w:sz="0" w:space="0" w:color="auto"/>
      </w:divBdr>
      <w:divsChild>
        <w:div w:id="642855258">
          <w:marLeft w:val="0"/>
          <w:marRight w:val="0"/>
          <w:marTop w:val="0"/>
          <w:marBottom w:val="0"/>
          <w:divBdr>
            <w:top w:val="none" w:sz="0" w:space="0" w:color="auto"/>
            <w:left w:val="none" w:sz="0" w:space="0" w:color="auto"/>
            <w:bottom w:val="none" w:sz="0" w:space="0" w:color="auto"/>
            <w:right w:val="none" w:sz="0" w:space="0" w:color="auto"/>
          </w:divBdr>
          <w:divsChild>
            <w:div w:id="642855162">
              <w:marLeft w:val="0"/>
              <w:marRight w:val="0"/>
              <w:marTop w:val="0"/>
              <w:marBottom w:val="0"/>
              <w:divBdr>
                <w:top w:val="none" w:sz="0" w:space="0" w:color="auto"/>
                <w:left w:val="none" w:sz="0" w:space="0" w:color="auto"/>
                <w:bottom w:val="none" w:sz="0" w:space="0" w:color="auto"/>
                <w:right w:val="none" w:sz="0" w:space="0" w:color="auto"/>
              </w:divBdr>
              <w:divsChild>
                <w:div w:id="64285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437">
      <w:marLeft w:val="0"/>
      <w:marRight w:val="0"/>
      <w:marTop w:val="0"/>
      <w:marBottom w:val="0"/>
      <w:divBdr>
        <w:top w:val="none" w:sz="0" w:space="0" w:color="auto"/>
        <w:left w:val="none" w:sz="0" w:space="0" w:color="auto"/>
        <w:bottom w:val="none" w:sz="0" w:space="0" w:color="auto"/>
        <w:right w:val="none" w:sz="0" w:space="0" w:color="auto"/>
      </w:divBdr>
      <w:divsChild>
        <w:div w:id="642854762">
          <w:marLeft w:val="0"/>
          <w:marRight w:val="0"/>
          <w:marTop w:val="0"/>
          <w:marBottom w:val="0"/>
          <w:divBdr>
            <w:top w:val="none" w:sz="0" w:space="0" w:color="auto"/>
            <w:left w:val="none" w:sz="0" w:space="0" w:color="auto"/>
            <w:bottom w:val="none" w:sz="0" w:space="0" w:color="auto"/>
            <w:right w:val="none" w:sz="0" w:space="0" w:color="auto"/>
          </w:divBdr>
          <w:divsChild>
            <w:div w:id="642855139">
              <w:marLeft w:val="0"/>
              <w:marRight w:val="0"/>
              <w:marTop w:val="0"/>
              <w:marBottom w:val="0"/>
              <w:divBdr>
                <w:top w:val="none" w:sz="0" w:space="0" w:color="auto"/>
                <w:left w:val="none" w:sz="0" w:space="0" w:color="auto"/>
                <w:bottom w:val="none" w:sz="0" w:space="0" w:color="auto"/>
                <w:right w:val="none" w:sz="0" w:space="0" w:color="auto"/>
              </w:divBdr>
              <w:divsChild>
                <w:div w:id="6428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439">
      <w:marLeft w:val="0"/>
      <w:marRight w:val="0"/>
      <w:marTop w:val="0"/>
      <w:marBottom w:val="0"/>
      <w:divBdr>
        <w:top w:val="none" w:sz="0" w:space="0" w:color="auto"/>
        <w:left w:val="none" w:sz="0" w:space="0" w:color="auto"/>
        <w:bottom w:val="none" w:sz="0" w:space="0" w:color="auto"/>
        <w:right w:val="none" w:sz="0" w:space="0" w:color="auto"/>
      </w:divBdr>
      <w:divsChild>
        <w:div w:id="642855646">
          <w:marLeft w:val="0"/>
          <w:marRight w:val="0"/>
          <w:marTop w:val="0"/>
          <w:marBottom w:val="0"/>
          <w:divBdr>
            <w:top w:val="none" w:sz="0" w:space="0" w:color="auto"/>
            <w:left w:val="none" w:sz="0" w:space="0" w:color="auto"/>
            <w:bottom w:val="none" w:sz="0" w:space="0" w:color="auto"/>
            <w:right w:val="none" w:sz="0" w:space="0" w:color="auto"/>
          </w:divBdr>
          <w:divsChild>
            <w:div w:id="642854407">
              <w:marLeft w:val="0"/>
              <w:marRight w:val="0"/>
              <w:marTop w:val="0"/>
              <w:marBottom w:val="0"/>
              <w:divBdr>
                <w:top w:val="none" w:sz="0" w:space="0" w:color="auto"/>
                <w:left w:val="none" w:sz="0" w:space="0" w:color="auto"/>
                <w:bottom w:val="none" w:sz="0" w:space="0" w:color="auto"/>
                <w:right w:val="none" w:sz="0" w:space="0" w:color="auto"/>
              </w:divBdr>
              <w:divsChild>
                <w:div w:id="64285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445">
      <w:marLeft w:val="0"/>
      <w:marRight w:val="0"/>
      <w:marTop w:val="0"/>
      <w:marBottom w:val="0"/>
      <w:divBdr>
        <w:top w:val="none" w:sz="0" w:space="0" w:color="auto"/>
        <w:left w:val="none" w:sz="0" w:space="0" w:color="auto"/>
        <w:bottom w:val="none" w:sz="0" w:space="0" w:color="auto"/>
        <w:right w:val="none" w:sz="0" w:space="0" w:color="auto"/>
      </w:divBdr>
      <w:divsChild>
        <w:div w:id="642854448">
          <w:marLeft w:val="0"/>
          <w:marRight w:val="0"/>
          <w:marTop w:val="0"/>
          <w:marBottom w:val="0"/>
          <w:divBdr>
            <w:top w:val="none" w:sz="0" w:space="0" w:color="auto"/>
            <w:left w:val="none" w:sz="0" w:space="0" w:color="auto"/>
            <w:bottom w:val="none" w:sz="0" w:space="0" w:color="auto"/>
            <w:right w:val="none" w:sz="0" w:space="0" w:color="auto"/>
          </w:divBdr>
          <w:divsChild>
            <w:div w:id="642854636">
              <w:marLeft w:val="0"/>
              <w:marRight w:val="0"/>
              <w:marTop w:val="0"/>
              <w:marBottom w:val="0"/>
              <w:divBdr>
                <w:top w:val="none" w:sz="0" w:space="0" w:color="auto"/>
                <w:left w:val="none" w:sz="0" w:space="0" w:color="auto"/>
                <w:bottom w:val="none" w:sz="0" w:space="0" w:color="auto"/>
                <w:right w:val="none" w:sz="0" w:space="0" w:color="auto"/>
              </w:divBdr>
              <w:divsChild>
                <w:div w:id="64285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449">
      <w:marLeft w:val="0"/>
      <w:marRight w:val="0"/>
      <w:marTop w:val="0"/>
      <w:marBottom w:val="0"/>
      <w:divBdr>
        <w:top w:val="none" w:sz="0" w:space="0" w:color="auto"/>
        <w:left w:val="none" w:sz="0" w:space="0" w:color="auto"/>
        <w:bottom w:val="none" w:sz="0" w:space="0" w:color="auto"/>
        <w:right w:val="none" w:sz="0" w:space="0" w:color="auto"/>
      </w:divBdr>
      <w:divsChild>
        <w:div w:id="642854801">
          <w:marLeft w:val="0"/>
          <w:marRight w:val="0"/>
          <w:marTop w:val="0"/>
          <w:marBottom w:val="0"/>
          <w:divBdr>
            <w:top w:val="none" w:sz="0" w:space="0" w:color="auto"/>
            <w:left w:val="none" w:sz="0" w:space="0" w:color="auto"/>
            <w:bottom w:val="none" w:sz="0" w:space="0" w:color="auto"/>
            <w:right w:val="none" w:sz="0" w:space="0" w:color="auto"/>
          </w:divBdr>
          <w:divsChild>
            <w:div w:id="642855672">
              <w:marLeft w:val="0"/>
              <w:marRight w:val="0"/>
              <w:marTop w:val="0"/>
              <w:marBottom w:val="0"/>
              <w:divBdr>
                <w:top w:val="none" w:sz="0" w:space="0" w:color="auto"/>
                <w:left w:val="none" w:sz="0" w:space="0" w:color="auto"/>
                <w:bottom w:val="none" w:sz="0" w:space="0" w:color="auto"/>
                <w:right w:val="none" w:sz="0" w:space="0" w:color="auto"/>
              </w:divBdr>
              <w:divsChild>
                <w:div w:id="6428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455">
      <w:marLeft w:val="0"/>
      <w:marRight w:val="0"/>
      <w:marTop w:val="0"/>
      <w:marBottom w:val="0"/>
      <w:divBdr>
        <w:top w:val="none" w:sz="0" w:space="0" w:color="auto"/>
        <w:left w:val="none" w:sz="0" w:space="0" w:color="auto"/>
        <w:bottom w:val="none" w:sz="0" w:space="0" w:color="auto"/>
        <w:right w:val="none" w:sz="0" w:space="0" w:color="auto"/>
      </w:divBdr>
      <w:divsChild>
        <w:div w:id="642854840">
          <w:marLeft w:val="0"/>
          <w:marRight w:val="0"/>
          <w:marTop w:val="0"/>
          <w:marBottom w:val="0"/>
          <w:divBdr>
            <w:top w:val="none" w:sz="0" w:space="0" w:color="auto"/>
            <w:left w:val="none" w:sz="0" w:space="0" w:color="auto"/>
            <w:bottom w:val="none" w:sz="0" w:space="0" w:color="auto"/>
            <w:right w:val="none" w:sz="0" w:space="0" w:color="auto"/>
          </w:divBdr>
          <w:divsChild>
            <w:div w:id="642854864">
              <w:marLeft w:val="0"/>
              <w:marRight w:val="0"/>
              <w:marTop w:val="0"/>
              <w:marBottom w:val="0"/>
              <w:divBdr>
                <w:top w:val="none" w:sz="0" w:space="0" w:color="auto"/>
                <w:left w:val="none" w:sz="0" w:space="0" w:color="auto"/>
                <w:bottom w:val="none" w:sz="0" w:space="0" w:color="auto"/>
                <w:right w:val="none" w:sz="0" w:space="0" w:color="auto"/>
              </w:divBdr>
              <w:divsChild>
                <w:div w:id="6428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457">
      <w:marLeft w:val="0"/>
      <w:marRight w:val="0"/>
      <w:marTop w:val="0"/>
      <w:marBottom w:val="0"/>
      <w:divBdr>
        <w:top w:val="none" w:sz="0" w:space="0" w:color="auto"/>
        <w:left w:val="none" w:sz="0" w:space="0" w:color="auto"/>
        <w:bottom w:val="none" w:sz="0" w:space="0" w:color="auto"/>
        <w:right w:val="none" w:sz="0" w:space="0" w:color="auto"/>
      </w:divBdr>
      <w:divsChild>
        <w:div w:id="642855231">
          <w:marLeft w:val="0"/>
          <w:marRight w:val="0"/>
          <w:marTop w:val="0"/>
          <w:marBottom w:val="0"/>
          <w:divBdr>
            <w:top w:val="none" w:sz="0" w:space="0" w:color="auto"/>
            <w:left w:val="none" w:sz="0" w:space="0" w:color="auto"/>
            <w:bottom w:val="none" w:sz="0" w:space="0" w:color="auto"/>
            <w:right w:val="none" w:sz="0" w:space="0" w:color="auto"/>
          </w:divBdr>
          <w:divsChild>
            <w:div w:id="642854389">
              <w:marLeft w:val="0"/>
              <w:marRight w:val="0"/>
              <w:marTop w:val="0"/>
              <w:marBottom w:val="0"/>
              <w:divBdr>
                <w:top w:val="none" w:sz="0" w:space="0" w:color="auto"/>
                <w:left w:val="none" w:sz="0" w:space="0" w:color="auto"/>
                <w:bottom w:val="none" w:sz="0" w:space="0" w:color="auto"/>
                <w:right w:val="none" w:sz="0" w:space="0" w:color="auto"/>
              </w:divBdr>
              <w:divsChild>
                <w:div w:id="642855160">
                  <w:marLeft w:val="0"/>
                  <w:marRight w:val="0"/>
                  <w:marTop w:val="0"/>
                  <w:marBottom w:val="0"/>
                  <w:divBdr>
                    <w:top w:val="none" w:sz="0" w:space="0" w:color="auto"/>
                    <w:left w:val="none" w:sz="0" w:space="0" w:color="auto"/>
                    <w:bottom w:val="none" w:sz="0" w:space="0" w:color="auto"/>
                    <w:right w:val="none" w:sz="0" w:space="0" w:color="auto"/>
                  </w:divBdr>
                </w:div>
              </w:divsChild>
            </w:div>
            <w:div w:id="642855848">
              <w:marLeft w:val="0"/>
              <w:marRight w:val="0"/>
              <w:marTop w:val="0"/>
              <w:marBottom w:val="0"/>
              <w:divBdr>
                <w:top w:val="none" w:sz="0" w:space="0" w:color="auto"/>
                <w:left w:val="none" w:sz="0" w:space="0" w:color="auto"/>
                <w:bottom w:val="none" w:sz="0" w:space="0" w:color="auto"/>
                <w:right w:val="none" w:sz="0" w:space="0" w:color="auto"/>
              </w:divBdr>
              <w:divsChild>
                <w:div w:id="64285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5495">
          <w:marLeft w:val="0"/>
          <w:marRight w:val="0"/>
          <w:marTop w:val="0"/>
          <w:marBottom w:val="0"/>
          <w:divBdr>
            <w:top w:val="none" w:sz="0" w:space="0" w:color="auto"/>
            <w:left w:val="none" w:sz="0" w:space="0" w:color="auto"/>
            <w:bottom w:val="none" w:sz="0" w:space="0" w:color="auto"/>
            <w:right w:val="none" w:sz="0" w:space="0" w:color="auto"/>
          </w:divBdr>
          <w:divsChild>
            <w:div w:id="642854714">
              <w:marLeft w:val="0"/>
              <w:marRight w:val="0"/>
              <w:marTop w:val="0"/>
              <w:marBottom w:val="0"/>
              <w:divBdr>
                <w:top w:val="none" w:sz="0" w:space="0" w:color="auto"/>
                <w:left w:val="none" w:sz="0" w:space="0" w:color="auto"/>
                <w:bottom w:val="none" w:sz="0" w:space="0" w:color="auto"/>
                <w:right w:val="none" w:sz="0" w:space="0" w:color="auto"/>
              </w:divBdr>
              <w:divsChild>
                <w:div w:id="642854731">
                  <w:marLeft w:val="0"/>
                  <w:marRight w:val="0"/>
                  <w:marTop w:val="0"/>
                  <w:marBottom w:val="0"/>
                  <w:divBdr>
                    <w:top w:val="none" w:sz="0" w:space="0" w:color="auto"/>
                    <w:left w:val="none" w:sz="0" w:space="0" w:color="auto"/>
                    <w:bottom w:val="none" w:sz="0" w:space="0" w:color="auto"/>
                    <w:right w:val="none" w:sz="0" w:space="0" w:color="auto"/>
                  </w:divBdr>
                </w:div>
              </w:divsChild>
            </w:div>
            <w:div w:id="642854999">
              <w:marLeft w:val="0"/>
              <w:marRight w:val="0"/>
              <w:marTop w:val="0"/>
              <w:marBottom w:val="0"/>
              <w:divBdr>
                <w:top w:val="none" w:sz="0" w:space="0" w:color="auto"/>
                <w:left w:val="none" w:sz="0" w:space="0" w:color="auto"/>
                <w:bottom w:val="none" w:sz="0" w:space="0" w:color="auto"/>
                <w:right w:val="none" w:sz="0" w:space="0" w:color="auto"/>
              </w:divBdr>
              <w:divsChild>
                <w:div w:id="642854872">
                  <w:marLeft w:val="0"/>
                  <w:marRight w:val="0"/>
                  <w:marTop w:val="0"/>
                  <w:marBottom w:val="0"/>
                  <w:divBdr>
                    <w:top w:val="none" w:sz="0" w:space="0" w:color="auto"/>
                    <w:left w:val="none" w:sz="0" w:space="0" w:color="auto"/>
                    <w:bottom w:val="none" w:sz="0" w:space="0" w:color="auto"/>
                    <w:right w:val="none" w:sz="0" w:space="0" w:color="auto"/>
                  </w:divBdr>
                </w:div>
              </w:divsChild>
            </w:div>
            <w:div w:id="642855882">
              <w:marLeft w:val="0"/>
              <w:marRight w:val="0"/>
              <w:marTop w:val="0"/>
              <w:marBottom w:val="0"/>
              <w:divBdr>
                <w:top w:val="none" w:sz="0" w:space="0" w:color="auto"/>
                <w:left w:val="none" w:sz="0" w:space="0" w:color="auto"/>
                <w:bottom w:val="none" w:sz="0" w:space="0" w:color="auto"/>
                <w:right w:val="none" w:sz="0" w:space="0" w:color="auto"/>
              </w:divBdr>
              <w:divsChild>
                <w:div w:id="64285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468">
      <w:marLeft w:val="0"/>
      <w:marRight w:val="0"/>
      <w:marTop w:val="0"/>
      <w:marBottom w:val="0"/>
      <w:divBdr>
        <w:top w:val="none" w:sz="0" w:space="0" w:color="auto"/>
        <w:left w:val="none" w:sz="0" w:space="0" w:color="auto"/>
        <w:bottom w:val="none" w:sz="0" w:space="0" w:color="auto"/>
        <w:right w:val="none" w:sz="0" w:space="0" w:color="auto"/>
      </w:divBdr>
      <w:divsChild>
        <w:div w:id="642855319">
          <w:marLeft w:val="0"/>
          <w:marRight w:val="0"/>
          <w:marTop w:val="0"/>
          <w:marBottom w:val="0"/>
          <w:divBdr>
            <w:top w:val="none" w:sz="0" w:space="0" w:color="auto"/>
            <w:left w:val="none" w:sz="0" w:space="0" w:color="auto"/>
            <w:bottom w:val="none" w:sz="0" w:space="0" w:color="auto"/>
            <w:right w:val="none" w:sz="0" w:space="0" w:color="auto"/>
          </w:divBdr>
          <w:divsChild>
            <w:div w:id="642854182">
              <w:marLeft w:val="0"/>
              <w:marRight w:val="0"/>
              <w:marTop w:val="0"/>
              <w:marBottom w:val="0"/>
              <w:divBdr>
                <w:top w:val="none" w:sz="0" w:space="0" w:color="auto"/>
                <w:left w:val="none" w:sz="0" w:space="0" w:color="auto"/>
                <w:bottom w:val="none" w:sz="0" w:space="0" w:color="auto"/>
                <w:right w:val="none" w:sz="0" w:space="0" w:color="auto"/>
              </w:divBdr>
              <w:divsChild>
                <w:div w:id="64285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474">
      <w:marLeft w:val="0"/>
      <w:marRight w:val="0"/>
      <w:marTop w:val="0"/>
      <w:marBottom w:val="0"/>
      <w:divBdr>
        <w:top w:val="none" w:sz="0" w:space="0" w:color="auto"/>
        <w:left w:val="none" w:sz="0" w:space="0" w:color="auto"/>
        <w:bottom w:val="none" w:sz="0" w:space="0" w:color="auto"/>
        <w:right w:val="none" w:sz="0" w:space="0" w:color="auto"/>
      </w:divBdr>
      <w:divsChild>
        <w:div w:id="642854828">
          <w:marLeft w:val="0"/>
          <w:marRight w:val="0"/>
          <w:marTop w:val="0"/>
          <w:marBottom w:val="0"/>
          <w:divBdr>
            <w:top w:val="none" w:sz="0" w:space="0" w:color="auto"/>
            <w:left w:val="none" w:sz="0" w:space="0" w:color="auto"/>
            <w:bottom w:val="none" w:sz="0" w:space="0" w:color="auto"/>
            <w:right w:val="none" w:sz="0" w:space="0" w:color="auto"/>
          </w:divBdr>
          <w:divsChild>
            <w:div w:id="642854795">
              <w:marLeft w:val="0"/>
              <w:marRight w:val="0"/>
              <w:marTop w:val="0"/>
              <w:marBottom w:val="0"/>
              <w:divBdr>
                <w:top w:val="none" w:sz="0" w:space="0" w:color="auto"/>
                <w:left w:val="none" w:sz="0" w:space="0" w:color="auto"/>
                <w:bottom w:val="none" w:sz="0" w:space="0" w:color="auto"/>
                <w:right w:val="none" w:sz="0" w:space="0" w:color="auto"/>
              </w:divBdr>
              <w:divsChild>
                <w:div w:id="64285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477">
      <w:marLeft w:val="0"/>
      <w:marRight w:val="0"/>
      <w:marTop w:val="0"/>
      <w:marBottom w:val="0"/>
      <w:divBdr>
        <w:top w:val="none" w:sz="0" w:space="0" w:color="auto"/>
        <w:left w:val="none" w:sz="0" w:space="0" w:color="auto"/>
        <w:bottom w:val="none" w:sz="0" w:space="0" w:color="auto"/>
        <w:right w:val="none" w:sz="0" w:space="0" w:color="auto"/>
      </w:divBdr>
    </w:div>
    <w:div w:id="642854478">
      <w:marLeft w:val="0"/>
      <w:marRight w:val="0"/>
      <w:marTop w:val="0"/>
      <w:marBottom w:val="0"/>
      <w:divBdr>
        <w:top w:val="none" w:sz="0" w:space="0" w:color="auto"/>
        <w:left w:val="none" w:sz="0" w:space="0" w:color="auto"/>
        <w:bottom w:val="none" w:sz="0" w:space="0" w:color="auto"/>
        <w:right w:val="none" w:sz="0" w:space="0" w:color="auto"/>
      </w:divBdr>
      <w:divsChild>
        <w:div w:id="642854717">
          <w:marLeft w:val="0"/>
          <w:marRight w:val="0"/>
          <w:marTop w:val="0"/>
          <w:marBottom w:val="0"/>
          <w:divBdr>
            <w:top w:val="none" w:sz="0" w:space="0" w:color="auto"/>
            <w:left w:val="none" w:sz="0" w:space="0" w:color="auto"/>
            <w:bottom w:val="none" w:sz="0" w:space="0" w:color="auto"/>
            <w:right w:val="none" w:sz="0" w:space="0" w:color="auto"/>
          </w:divBdr>
          <w:divsChild>
            <w:div w:id="642854277">
              <w:marLeft w:val="0"/>
              <w:marRight w:val="0"/>
              <w:marTop w:val="0"/>
              <w:marBottom w:val="0"/>
              <w:divBdr>
                <w:top w:val="none" w:sz="0" w:space="0" w:color="auto"/>
                <w:left w:val="none" w:sz="0" w:space="0" w:color="auto"/>
                <w:bottom w:val="none" w:sz="0" w:space="0" w:color="auto"/>
                <w:right w:val="none" w:sz="0" w:space="0" w:color="auto"/>
              </w:divBdr>
              <w:divsChild>
                <w:div w:id="64285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485">
      <w:marLeft w:val="0"/>
      <w:marRight w:val="0"/>
      <w:marTop w:val="0"/>
      <w:marBottom w:val="0"/>
      <w:divBdr>
        <w:top w:val="none" w:sz="0" w:space="0" w:color="auto"/>
        <w:left w:val="none" w:sz="0" w:space="0" w:color="auto"/>
        <w:bottom w:val="none" w:sz="0" w:space="0" w:color="auto"/>
        <w:right w:val="none" w:sz="0" w:space="0" w:color="auto"/>
      </w:divBdr>
      <w:divsChild>
        <w:div w:id="642854257">
          <w:marLeft w:val="0"/>
          <w:marRight w:val="0"/>
          <w:marTop w:val="0"/>
          <w:marBottom w:val="0"/>
          <w:divBdr>
            <w:top w:val="none" w:sz="0" w:space="0" w:color="auto"/>
            <w:left w:val="none" w:sz="0" w:space="0" w:color="auto"/>
            <w:bottom w:val="none" w:sz="0" w:space="0" w:color="auto"/>
            <w:right w:val="none" w:sz="0" w:space="0" w:color="auto"/>
          </w:divBdr>
          <w:divsChild>
            <w:div w:id="642855568">
              <w:marLeft w:val="0"/>
              <w:marRight w:val="0"/>
              <w:marTop w:val="0"/>
              <w:marBottom w:val="0"/>
              <w:divBdr>
                <w:top w:val="none" w:sz="0" w:space="0" w:color="auto"/>
                <w:left w:val="none" w:sz="0" w:space="0" w:color="auto"/>
                <w:bottom w:val="none" w:sz="0" w:space="0" w:color="auto"/>
                <w:right w:val="none" w:sz="0" w:space="0" w:color="auto"/>
              </w:divBdr>
              <w:divsChild>
                <w:div w:id="6428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489">
      <w:marLeft w:val="0"/>
      <w:marRight w:val="0"/>
      <w:marTop w:val="0"/>
      <w:marBottom w:val="0"/>
      <w:divBdr>
        <w:top w:val="none" w:sz="0" w:space="0" w:color="auto"/>
        <w:left w:val="none" w:sz="0" w:space="0" w:color="auto"/>
        <w:bottom w:val="none" w:sz="0" w:space="0" w:color="auto"/>
        <w:right w:val="none" w:sz="0" w:space="0" w:color="auto"/>
      </w:divBdr>
      <w:divsChild>
        <w:div w:id="642855280">
          <w:marLeft w:val="0"/>
          <w:marRight w:val="0"/>
          <w:marTop w:val="0"/>
          <w:marBottom w:val="0"/>
          <w:divBdr>
            <w:top w:val="none" w:sz="0" w:space="0" w:color="auto"/>
            <w:left w:val="none" w:sz="0" w:space="0" w:color="auto"/>
            <w:bottom w:val="none" w:sz="0" w:space="0" w:color="auto"/>
            <w:right w:val="none" w:sz="0" w:space="0" w:color="auto"/>
          </w:divBdr>
          <w:divsChild>
            <w:div w:id="642855023">
              <w:marLeft w:val="0"/>
              <w:marRight w:val="0"/>
              <w:marTop w:val="0"/>
              <w:marBottom w:val="0"/>
              <w:divBdr>
                <w:top w:val="none" w:sz="0" w:space="0" w:color="auto"/>
                <w:left w:val="none" w:sz="0" w:space="0" w:color="auto"/>
                <w:bottom w:val="none" w:sz="0" w:space="0" w:color="auto"/>
                <w:right w:val="none" w:sz="0" w:space="0" w:color="auto"/>
              </w:divBdr>
              <w:divsChild>
                <w:div w:id="64285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502">
      <w:marLeft w:val="0"/>
      <w:marRight w:val="0"/>
      <w:marTop w:val="0"/>
      <w:marBottom w:val="0"/>
      <w:divBdr>
        <w:top w:val="none" w:sz="0" w:space="0" w:color="auto"/>
        <w:left w:val="none" w:sz="0" w:space="0" w:color="auto"/>
        <w:bottom w:val="none" w:sz="0" w:space="0" w:color="auto"/>
        <w:right w:val="none" w:sz="0" w:space="0" w:color="auto"/>
      </w:divBdr>
      <w:divsChild>
        <w:div w:id="642854973">
          <w:marLeft w:val="0"/>
          <w:marRight w:val="0"/>
          <w:marTop w:val="0"/>
          <w:marBottom w:val="0"/>
          <w:divBdr>
            <w:top w:val="none" w:sz="0" w:space="0" w:color="auto"/>
            <w:left w:val="none" w:sz="0" w:space="0" w:color="auto"/>
            <w:bottom w:val="none" w:sz="0" w:space="0" w:color="auto"/>
            <w:right w:val="none" w:sz="0" w:space="0" w:color="auto"/>
          </w:divBdr>
          <w:divsChild>
            <w:div w:id="642854944">
              <w:marLeft w:val="0"/>
              <w:marRight w:val="0"/>
              <w:marTop w:val="0"/>
              <w:marBottom w:val="0"/>
              <w:divBdr>
                <w:top w:val="none" w:sz="0" w:space="0" w:color="auto"/>
                <w:left w:val="none" w:sz="0" w:space="0" w:color="auto"/>
                <w:bottom w:val="none" w:sz="0" w:space="0" w:color="auto"/>
                <w:right w:val="none" w:sz="0" w:space="0" w:color="auto"/>
              </w:divBdr>
              <w:divsChild>
                <w:div w:id="64285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508">
      <w:marLeft w:val="0"/>
      <w:marRight w:val="0"/>
      <w:marTop w:val="0"/>
      <w:marBottom w:val="0"/>
      <w:divBdr>
        <w:top w:val="none" w:sz="0" w:space="0" w:color="auto"/>
        <w:left w:val="none" w:sz="0" w:space="0" w:color="auto"/>
        <w:bottom w:val="none" w:sz="0" w:space="0" w:color="auto"/>
        <w:right w:val="none" w:sz="0" w:space="0" w:color="auto"/>
      </w:divBdr>
      <w:divsChild>
        <w:div w:id="642855835">
          <w:marLeft w:val="0"/>
          <w:marRight w:val="0"/>
          <w:marTop w:val="0"/>
          <w:marBottom w:val="0"/>
          <w:divBdr>
            <w:top w:val="none" w:sz="0" w:space="0" w:color="auto"/>
            <w:left w:val="none" w:sz="0" w:space="0" w:color="auto"/>
            <w:bottom w:val="none" w:sz="0" w:space="0" w:color="auto"/>
            <w:right w:val="none" w:sz="0" w:space="0" w:color="auto"/>
          </w:divBdr>
          <w:divsChild>
            <w:div w:id="642854310">
              <w:marLeft w:val="0"/>
              <w:marRight w:val="0"/>
              <w:marTop w:val="0"/>
              <w:marBottom w:val="0"/>
              <w:divBdr>
                <w:top w:val="none" w:sz="0" w:space="0" w:color="auto"/>
                <w:left w:val="none" w:sz="0" w:space="0" w:color="auto"/>
                <w:bottom w:val="none" w:sz="0" w:space="0" w:color="auto"/>
                <w:right w:val="none" w:sz="0" w:space="0" w:color="auto"/>
              </w:divBdr>
              <w:divsChild>
                <w:div w:id="64285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509">
      <w:marLeft w:val="0"/>
      <w:marRight w:val="0"/>
      <w:marTop w:val="0"/>
      <w:marBottom w:val="0"/>
      <w:divBdr>
        <w:top w:val="none" w:sz="0" w:space="0" w:color="auto"/>
        <w:left w:val="none" w:sz="0" w:space="0" w:color="auto"/>
        <w:bottom w:val="none" w:sz="0" w:space="0" w:color="auto"/>
        <w:right w:val="none" w:sz="0" w:space="0" w:color="auto"/>
      </w:divBdr>
      <w:divsChild>
        <w:div w:id="642854093">
          <w:marLeft w:val="0"/>
          <w:marRight w:val="0"/>
          <w:marTop w:val="0"/>
          <w:marBottom w:val="0"/>
          <w:divBdr>
            <w:top w:val="none" w:sz="0" w:space="0" w:color="auto"/>
            <w:left w:val="none" w:sz="0" w:space="0" w:color="auto"/>
            <w:bottom w:val="none" w:sz="0" w:space="0" w:color="auto"/>
            <w:right w:val="none" w:sz="0" w:space="0" w:color="auto"/>
          </w:divBdr>
          <w:divsChild>
            <w:div w:id="642855290">
              <w:marLeft w:val="0"/>
              <w:marRight w:val="0"/>
              <w:marTop w:val="0"/>
              <w:marBottom w:val="0"/>
              <w:divBdr>
                <w:top w:val="none" w:sz="0" w:space="0" w:color="auto"/>
                <w:left w:val="none" w:sz="0" w:space="0" w:color="auto"/>
                <w:bottom w:val="none" w:sz="0" w:space="0" w:color="auto"/>
                <w:right w:val="none" w:sz="0" w:space="0" w:color="auto"/>
              </w:divBdr>
              <w:divsChild>
                <w:div w:id="642855008">
                  <w:marLeft w:val="0"/>
                  <w:marRight w:val="0"/>
                  <w:marTop w:val="0"/>
                  <w:marBottom w:val="0"/>
                  <w:divBdr>
                    <w:top w:val="none" w:sz="0" w:space="0" w:color="auto"/>
                    <w:left w:val="none" w:sz="0" w:space="0" w:color="auto"/>
                    <w:bottom w:val="none" w:sz="0" w:space="0" w:color="auto"/>
                    <w:right w:val="none" w:sz="0" w:space="0" w:color="auto"/>
                  </w:divBdr>
                </w:div>
              </w:divsChild>
            </w:div>
            <w:div w:id="642855526">
              <w:marLeft w:val="0"/>
              <w:marRight w:val="0"/>
              <w:marTop w:val="0"/>
              <w:marBottom w:val="0"/>
              <w:divBdr>
                <w:top w:val="none" w:sz="0" w:space="0" w:color="auto"/>
                <w:left w:val="none" w:sz="0" w:space="0" w:color="auto"/>
                <w:bottom w:val="none" w:sz="0" w:space="0" w:color="auto"/>
                <w:right w:val="none" w:sz="0" w:space="0" w:color="auto"/>
              </w:divBdr>
              <w:divsChild>
                <w:div w:id="64285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5339">
          <w:marLeft w:val="0"/>
          <w:marRight w:val="0"/>
          <w:marTop w:val="0"/>
          <w:marBottom w:val="0"/>
          <w:divBdr>
            <w:top w:val="none" w:sz="0" w:space="0" w:color="auto"/>
            <w:left w:val="none" w:sz="0" w:space="0" w:color="auto"/>
            <w:bottom w:val="none" w:sz="0" w:space="0" w:color="auto"/>
            <w:right w:val="none" w:sz="0" w:space="0" w:color="auto"/>
          </w:divBdr>
          <w:divsChild>
            <w:div w:id="642855111">
              <w:marLeft w:val="0"/>
              <w:marRight w:val="0"/>
              <w:marTop w:val="0"/>
              <w:marBottom w:val="0"/>
              <w:divBdr>
                <w:top w:val="none" w:sz="0" w:space="0" w:color="auto"/>
                <w:left w:val="none" w:sz="0" w:space="0" w:color="auto"/>
                <w:bottom w:val="none" w:sz="0" w:space="0" w:color="auto"/>
                <w:right w:val="none" w:sz="0" w:space="0" w:color="auto"/>
              </w:divBdr>
              <w:divsChild>
                <w:div w:id="64285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510">
      <w:marLeft w:val="0"/>
      <w:marRight w:val="0"/>
      <w:marTop w:val="0"/>
      <w:marBottom w:val="0"/>
      <w:divBdr>
        <w:top w:val="none" w:sz="0" w:space="0" w:color="auto"/>
        <w:left w:val="none" w:sz="0" w:space="0" w:color="auto"/>
        <w:bottom w:val="none" w:sz="0" w:space="0" w:color="auto"/>
        <w:right w:val="none" w:sz="0" w:space="0" w:color="auto"/>
      </w:divBdr>
      <w:divsChild>
        <w:div w:id="642854631">
          <w:marLeft w:val="0"/>
          <w:marRight w:val="0"/>
          <w:marTop w:val="0"/>
          <w:marBottom w:val="0"/>
          <w:divBdr>
            <w:top w:val="none" w:sz="0" w:space="0" w:color="auto"/>
            <w:left w:val="none" w:sz="0" w:space="0" w:color="auto"/>
            <w:bottom w:val="none" w:sz="0" w:space="0" w:color="auto"/>
            <w:right w:val="none" w:sz="0" w:space="0" w:color="auto"/>
          </w:divBdr>
          <w:divsChild>
            <w:div w:id="642855318">
              <w:marLeft w:val="0"/>
              <w:marRight w:val="0"/>
              <w:marTop w:val="0"/>
              <w:marBottom w:val="0"/>
              <w:divBdr>
                <w:top w:val="none" w:sz="0" w:space="0" w:color="auto"/>
                <w:left w:val="none" w:sz="0" w:space="0" w:color="auto"/>
                <w:bottom w:val="none" w:sz="0" w:space="0" w:color="auto"/>
                <w:right w:val="none" w:sz="0" w:space="0" w:color="auto"/>
              </w:divBdr>
              <w:divsChild>
                <w:div w:id="64285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511">
      <w:marLeft w:val="0"/>
      <w:marRight w:val="0"/>
      <w:marTop w:val="0"/>
      <w:marBottom w:val="0"/>
      <w:divBdr>
        <w:top w:val="none" w:sz="0" w:space="0" w:color="auto"/>
        <w:left w:val="none" w:sz="0" w:space="0" w:color="auto"/>
        <w:bottom w:val="none" w:sz="0" w:space="0" w:color="auto"/>
        <w:right w:val="none" w:sz="0" w:space="0" w:color="auto"/>
      </w:divBdr>
      <w:divsChild>
        <w:div w:id="642855398">
          <w:marLeft w:val="0"/>
          <w:marRight w:val="0"/>
          <w:marTop w:val="0"/>
          <w:marBottom w:val="0"/>
          <w:divBdr>
            <w:top w:val="none" w:sz="0" w:space="0" w:color="auto"/>
            <w:left w:val="none" w:sz="0" w:space="0" w:color="auto"/>
            <w:bottom w:val="none" w:sz="0" w:space="0" w:color="auto"/>
            <w:right w:val="none" w:sz="0" w:space="0" w:color="auto"/>
          </w:divBdr>
          <w:divsChild>
            <w:div w:id="642854104">
              <w:marLeft w:val="0"/>
              <w:marRight w:val="0"/>
              <w:marTop w:val="0"/>
              <w:marBottom w:val="0"/>
              <w:divBdr>
                <w:top w:val="none" w:sz="0" w:space="0" w:color="auto"/>
                <w:left w:val="none" w:sz="0" w:space="0" w:color="auto"/>
                <w:bottom w:val="none" w:sz="0" w:space="0" w:color="auto"/>
                <w:right w:val="none" w:sz="0" w:space="0" w:color="auto"/>
              </w:divBdr>
              <w:divsChild>
                <w:div w:id="64285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515">
      <w:marLeft w:val="0"/>
      <w:marRight w:val="0"/>
      <w:marTop w:val="0"/>
      <w:marBottom w:val="0"/>
      <w:divBdr>
        <w:top w:val="none" w:sz="0" w:space="0" w:color="auto"/>
        <w:left w:val="none" w:sz="0" w:space="0" w:color="auto"/>
        <w:bottom w:val="none" w:sz="0" w:space="0" w:color="auto"/>
        <w:right w:val="none" w:sz="0" w:space="0" w:color="auto"/>
      </w:divBdr>
    </w:div>
    <w:div w:id="642854516">
      <w:marLeft w:val="0"/>
      <w:marRight w:val="0"/>
      <w:marTop w:val="0"/>
      <w:marBottom w:val="0"/>
      <w:divBdr>
        <w:top w:val="none" w:sz="0" w:space="0" w:color="auto"/>
        <w:left w:val="none" w:sz="0" w:space="0" w:color="auto"/>
        <w:bottom w:val="none" w:sz="0" w:space="0" w:color="auto"/>
        <w:right w:val="none" w:sz="0" w:space="0" w:color="auto"/>
      </w:divBdr>
    </w:div>
    <w:div w:id="642854525">
      <w:marLeft w:val="0"/>
      <w:marRight w:val="0"/>
      <w:marTop w:val="0"/>
      <w:marBottom w:val="0"/>
      <w:divBdr>
        <w:top w:val="none" w:sz="0" w:space="0" w:color="auto"/>
        <w:left w:val="none" w:sz="0" w:space="0" w:color="auto"/>
        <w:bottom w:val="none" w:sz="0" w:space="0" w:color="auto"/>
        <w:right w:val="none" w:sz="0" w:space="0" w:color="auto"/>
      </w:divBdr>
      <w:divsChild>
        <w:div w:id="642855015">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sChild>
                <w:div w:id="6428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533">
      <w:marLeft w:val="0"/>
      <w:marRight w:val="0"/>
      <w:marTop w:val="0"/>
      <w:marBottom w:val="0"/>
      <w:divBdr>
        <w:top w:val="none" w:sz="0" w:space="0" w:color="auto"/>
        <w:left w:val="none" w:sz="0" w:space="0" w:color="auto"/>
        <w:bottom w:val="none" w:sz="0" w:space="0" w:color="auto"/>
        <w:right w:val="none" w:sz="0" w:space="0" w:color="auto"/>
      </w:divBdr>
      <w:divsChild>
        <w:div w:id="642854219">
          <w:marLeft w:val="0"/>
          <w:marRight w:val="0"/>
          <w:marTop w:val="0"/>
          <w:marBottom w:val="0"/>
          <w:divBdr>
            <w:top w:val="none" w:sz="0" w:space="0" w:color="auto"/>
            <w:left w:val="none" w:sz="0" w:space="0" w:color="auto"/>
            <w:bottom w:val="none" w:sz="0" w:space="0" w:color="auto"/>
            <w:right w:val="none" w:sz="0" w:space="0" w:color="auto"/>
          </w:divBdr>
          <w:divsChild>
            <w:div w:id="642855521">
              <w:marLeft w:val="0"/>
              <w:marRight w:val="0"/>
              <w:marTop w:val="0"/>
              <w:marBottom w:val="0"/>
              <w:divBdr>
                <w:top w:val="none" w:sz="0" w:space="0" w:color="auto"/>
                <w:left w:val="none" w:sz="0" w:space="0" w:color="auto"/>
                <w:bottom w:val="none" w:sz="0" w:space="0" w:color="auto"/>
                <w:right w:val="none" w:sz="0" w:space="0" w:color="auto"/>
              </w:divBdr>
              <w:divsChild>
                <w:div w:id="64285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540">
      <w:marLeft w:val="0"/>
      <w:marRight w:val="0"/>
      <w:marTop w:val="0"/>
      <w:marBottom w:val="0"/>
      <w:divBdr>
        <w:top w:val="none" w:sz="0" w:space="0" w:color="auto"/>
        <w:left w:val="none" w:sz="0" w:space="0" w:color="auto"/>
        <w:bottom w:val="none" w:sz="0" w:space="0" w:color="auto"/>
        <w:right w:val="none" w:sz="0" w:space="0" w:color="auto"/>
      </w:divBdr>
      <w:divsChild>
        <w:div w:id="642854629">
          <w:marLeft w:val="0"/>
          <w:marRight w:val="0"/>
          <w:marTop w:val="0"/>
          <w:marBottom w:val="0"/>
          <w:divBdr>
            <w:top w:val="none" w:sz="0" w:space="0" w:color="auto"/>
            <w:left w:val="none" w:sz="0" w:space="0" w:color="auto"/>
            <w:bottom w:val="none" w:sz="0" w:space="0" w:color="auto"/>
            <w:right w:val="none" w:sz="0" w:space="0" w:color="auto"/>
          </w:divBdr>
          <w:divsChild>
            <w:div w:id="642855084">
              <w:marLeft w:val="0"/>
              <w:marRight w:val="0"/>
              <w:marTop w:val="0"/>
              <w:marBottom w:val="0"/>
              <w:divBdr>
                <w:top w:val="none" w:sz="0" w:space="0" w:color="auto"/>
                <w:left w:val="none" w:sz="0" w:space="0" w:color="auto"/>
                <w:bottom w:val="none" w:sz="0" w:space="0" w:color="auto"/>
                <w:right w:val="none" w:sz="0" w:space="0" w:color="auto"/>
              </w:divBdr>
              <w:divsChild>
                <w:div w:id="6428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541">
      <w:marLeft w:val="0"/>
      <w:marRight w:val="0"/>
      <w:marTop w:val="0"/>
      <w:marBottom w:val="0"/>
      <w:divBdr>
        <w:top w:val="none" w:sz="0" w:space="0" w:color="auto"/>
        <w:left w:val="none" w:sz="0" w:space="0" w:color="auto"/>
        <w:bottom w:val="none" w:sz="0" w:space="0" w:color="auto"/>
        <w:right w:val="none" w:sz="0" w:space="0" w:color="auto"/>
      </w:divBdr>
      <w:divsChild>
        <w:div w:id="642855855">
          <w:marLeft w:val="0"/>
          <w:marRight w:val="0"/>
          <w:marTop w:val="0"/>
          <w:marBottom w:val="0"/>
          <w:divBdr>
            <w:top w:val="none" w:sz="0" w:space="0" w:color="auto"/>
            <w:left w:val="none" w:sz="0" w:space="0" w:color="auto"/>
            <w:bottom w:val="none" w:sz="0" w:space="0" w:color="auto"/>
            <w:right w:val="none" w:sz="0" w:space="0" w:color="auto"/>
          </w:divBdr>
          <w:divsChild>
            <w:div w:id="642854673">
              <w:marLeft w:val="0"/>
              <w:marRight w:val="0"/>
              <w:marTop w:val="0"/>
              <w:marBottom w:val="0"/>
              <w:divBdr>
                <w:top w:val="none" w:sz="0" w:space="0" w:color="auto"/>
                <w:left w:val="none" w:sz="0" w:space="0" w:color="auto"/>
                <w:bottom w:val="none" w:sz="0" w:space="0" w:color="auto"/>
                <w:right w:val="none" w:sz="0" w:space="0" w:color="auto"/>
              </w:divBdr>
              <w:divsChild>
                <w:div w:id="64285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542">
      <w:marLeft w:val="0"/>
      <w:marRight w:val="0"/>
      <w:marTop w:val="0"/>
      <w:marBottom w:val="0"/>
      <w:divBdr>
        <w:top w:val="none" w:sz="0" w:space="0" w:color="auto"/>
        <w:left w:val="none" w:sz="0" w:space="0" w:color="auto"/>
        <w:bottom w:val="none" w:sz="0" w:space="0" w:color="auto"/>
        <w:right w:val="none" w:sz="0" w:space="0" w:color="auto"/>
      </w:divBdr>
      <w:divsChild>
        <w:div w:id="642855910">
          <w:marLeft w:val="0"/>
          <w:marRight w:val="0"/>
          <w:marTop w:val="0"/>
          <w:marBottom w:val="0"/>
          <w:divBdr>
            <w:top w:val="none" w:sz="0" w:space="0" w:color="auto"/>
            <w:left w:val="none" w:sz="0" w:space="0" w:color="auto"/>
            <w:bottom w:val="none" w:sz="0" w:space="0" w:color="auto"/>
            <w:right w:val="none" w:sz="0" w:space="0" w:color="auto"/>
          </w:divBdr>
          <w:divsChild>
            <w:div w:id="642855174">
              <w:marLeft w:val="0"/>
              <w:marRight w:val="0"/>
              <w:marTop w:val="0"/>
              <w:marBottom w:val="0"/>
              <w:divBdr>
                <w:top w:val="none" w:sz="0" w:space="0" w:color="auto"/>
                <w:left w:val="none" w:sz="0" w:space="0" w:color="auto"/>
                <w:bottom w:val="none" w:sz="0" w:space="0" w:color="auto"/>
                <w:right w:val="none" w:sz="0" w:space="0" w:color="auto"/>
              </w:divBdr>
              <w:divsChild>
                <w:div w:id="6428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546">
      <w:marLeft w:val="0"/>
      <w:marRight w:val="0"/>
      <w:marTop w:val="0"/>
      <w:marBottom w:val="0"/>
      <w:divBdr>
        <w:top w:val="none" w:sz="0" w:space="0" w:color="auto"/>
        <w:left w:val="none" w:sz="0" w:space="0" w:color="auto"/>
        <w:bottom w:val="none" w:sz="0" w:space="0" w:color="auto"/>
        <w:right w:val="none" w:sz="0" w:space="0" w:color="auto"/>
      </w:divBdr>
      <w:divsChild>
        <w:div w:id="642854974">
          <w:marLeft w:val="0"/>
          <w:marRight w:val="0"/>
          <w:marTop w:val="0"/>
          <w:marBottom w:val="0"/>
          <w:divBdr>
            <w:top w:val="none" w:sz="0" w:space="0" w:color="auto"/>
            <w:left w:val="none" w:sz="0" w:space="0" w:color="auto"/>
            <w:bottom w:val="none" w:sz="0" w:space="0" w:color="auto"/>
            <w:right w:val="none" w:sz="0" w:space="0" w:color="auto"/>
          </w:divBdr>
          <w:divsChild>
            <w:div w:id="642855228">
              <w:marLeft w:val="0"/>
              <w:marRight w:val="0"/>
              <w:marTop w:val="0"/>
              <w:marBottom w:val="0"/>
              <w:divBdr>
                <w:top w:val="none" w:sz="0" w:space="0" w:color="auto"/>
                <w:left w:val="none" w:sz="0" w:space="0" w:color="auto"/>
                <w:bottom w:val="none" w:sz="0" w:space="0" w:color="auto"/>
                <w:right w:val="none" w:sz="0" w:space="0" w:color="auto"/>
              </w:divBdr>
              <w:divsChild>
                <w:div w:id="64285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548">
      <w:marLeft w:val="0"/>
      <w:marRight w:val="0"/>
      <w:marTop w:val="0"/>
      <w:marBottom w:val="0"/>
      <w:divBdr>
        <w:top w:val="none" w:sz="0" w:space="0" w:color="auto"/>
        <w:left w:val="none" w:sz="0" w:space="0" w:color="auto"/>
        <w:bottom w:val="none" w:sz="0" w:space="0" w:color="auto"/>
        <w:right w:val="none" w:sz="0" w:space="0" w:color="auto"/>
      </w:divBdr>
      <w:divsChild>
        <w:div w:id="642854725">
          <w:marLeft w:val="0"/>
          <w:marRight w:val="0"/>
          <w:marTop w:val="0"/>
          <w:marBottom w:val="0"/>
          <w:divBdr>
            <w:top w:val="none" w:sz="0" w:space="0" w:color="auto"/>
            <w:left w:val="none" w:sz="0" w:space="0" w:color="auto"/>
            <w:bottom w:val="none" w:sz="0" w:space="0" w:color="auto"/>
            <w:right w:val="none" w:sz="0" w:space="0" w:color="auto"/>
          </w:divBdr>
          <w:divsChild>
            <w:div w:id="642855381">
              <w:marLeft w:val="0"/>
              <w:marRight w:val="0"/>
              <w:marTop w:val="0"/>
              <w:marBottom w:val="0"/>
              <w:divBdr>
                <w:top w:val="none" w:sz="0" w:space="0" w:color="auto"/>
                <w:left w:val="none" w:sz="0" w:space="0" w:color="auto"/>
                <w:bottom w:val="none" w:sz="0" w:space="0" w:color="auto"/>
                <w:right w:val="none" w:sz="0" w:space="0" w:color="auto"/>
              </w:divBdr>
              <w:divsChild>
                <w:div w:id="64285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550">
      <w:marLeft w:val="0"/>
      <w:marRight w:val="0"/>
      <w:marTop w:val="0"/>
      <w:marBottom w:val="0"/>
      <w:divBdr>
        <w:top w:val="none" w:sz="0" w:space="0" w:color="auto"/>
        <w:left w:val="none" w:sz="0" w:space="0" w:color="auto"/>
        <w:bottom w:val="none" w:sz="0" w:space="0" w:color="auto"/>
        <w:right w:val="none" w:sz="0" w:space="0" w:color="auto"/>
      </w:divBdr>
      <w:divsChild>
        <w:div w:id="642854335">
          <w:marLeft w:val="0"/>
          <w:marRight w:val="0"/>
          <w:marTop w:val="0"/>
          <w:marBottom w:val="0"/>
          <w:divBdr>
            <w:top w:val="none" w:sz="0" w:space="0" w:color="auto"/>
            <w:left w:val="none" w:sz="0" w:space="0" w:color="auto"/>
            <w:bottom w:val="none" w:sz="0" w:space="0" w:color="auto"/>
            <w:right w:val="none" w:sz="0" w:space="0" w:color="auto"/>
          </w:divBdr>
          <w:divsChild>
            <w:div w:id="642855817">
              <w:marLeft w:val="0"/>
              <w:marRight w:val="0"/>
              <w:marTop w:val="0"/>
              <w:marBottom w:val="0"/>
              <w:divBdr>
                <w:top w:val="none" w:sz="0" w:space="0" w:color="auto"/>
                <w:left w:val="none" w:sz="0" w:space="0" w:color="auto"/>
                <w:bottom w:val="none" w:sz="0" w:space="0" w:color="auto"/>
                <w:right w:val="none" w:sz="0" w:space="0" w:color="auto"/>
              </w:divBdr>
              <w:divsChild>
                <w:div w:id="64285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554">
      <w:marLeft w:val="0"/>
      <w:marRight w:val="0"/>
      <w:marTop w:val="0"/>
      <w:marBottom w:val="0"/>
      <w:divBdr>
        <w:top w:val="none" w:sz="0" w:space="0" w:color="auto"/>
        <w:left w:val="none" w:sz="0" w:space="0" w:color="auto"/>
        <w:bottom w:val="none" w:sz="0" w:space="0" w:color="auto"/>
        <w:right w:val="none" w:sz="0" w:space="0" w:color="auto"/>
      </w:divBdr>
      <w:divsChild>
        <w:div w:id="642854910">
          <w:marLeft w:val="0"/>
          <w:marRight w:val="0"/>
          <w:marTop w:val="0"/>
          <w:marBottom w:val="0"/>
          <w:divBdr>
            <w:top w:val="none" w:sz="0" w:space="0" w:color="auto"/>
            <w:left w:val="none" w:sz="0" w:space="0" w:color="auto"/>
            <w:bottom w:val="none" w:sz="0" w:space="0" w:color="auto"/>
            <w:right w:val="none" w:sz="0" w:space="0" w:color="auto"/>
          </w:divBdr>
          <w:divsChild>
            <w:div w:id="642855355">
              <w:marLeft w:val="0"/>
              <w:marRight w:val="0"/>
              <w:marTop w:val="0"/>
              <w:marBottom w:val="0"/>
              <w:divBdr>
                <w:top w:val="none" w:sz="0" w:space="0" w:color="auto"/>
                <w:left w:val="none" w:sz="0" w:space="0" w:color="auto"/>
                <w:bottom w:val="none" w:sz="0" w:space="0" w:color="auto"/>
                <w:right w:val="none" w:sz="0" w:space="0" w:color="auto"/>
              </w:divBdr>
              <w:divsChild>
                <w:div w:id="64285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555">
      <w:marLeft w:val="0"/>
      <w:marRight w:val="0"/>
      <w:marTop w:val="0"/>
      <w:marBottom w:val="0"/>
      <w:divBdr>
        <w:top w:val="none" w:sz="0" w:space="0" w:color="auto"/>
        <w:left w:val="none" w:sz="0" w:space="0" w:color="auto"/>
        <w:bottom w:val="none" w:sz="0" w:space="0" w:color="auto"/>
        <w:right w:val="none" w:sz="0" w:space="0" w:color="auto"/>
      </w:divBdr>
      <w:divsChild>
        <w:div w:id="642855390">
          <w:marLeft w:val="0"/>
          <w:marRight w:val="0"/>
          <w:marTop w:val="0"/>
          <w:marBottom w:val="0"/>
          <w:divBdr>
            <w:top w:val="none" w:sz="0" w:space="0" w:color="auto"/>
            <w:left w:val="none" w:sz="0" w:space="0" w:color="auto"/>
            <w:bottom w:val="none" w:sz="0" w:space="0" w:color="auto"/>
            <w:right w:val="none" w:sz="0" w:space="0" w:color="auto"/>
          </w:divBdr>
          <w:divsChild>
            <w:div w:id="642855034">
              <w:marLeft w:val="0"/>
              <w:marRight w:val="0"/>
              <w:marTop w:val="0"/>
              <w:marBottom w:val="0"/>
              <w:divBdr>
                <w:top w:val="none" w:sz="0" w:space="0" w:color="auto"/>
                <w:left w:val="none" w:sz="0" w:space="0" w:color="auto"/>
                <w:bottom w:val="none" w:sz="0" w:space="0" w:color="auto"/>
                <w:right w:val="none" w:sz="0" w:space="0" w:color="auto"/>
              </w:divBdr>
              <w:divsChild>
                <w:div w:id="64285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556">
      <w:marLeft w:val="0"/>
      <w:marRight w:val="0"/>
      <w:marTop w:val="0"/>
      <w:marBottom w:val="0"/>
      <w:divBdr>
        <w:top w:val="none" w:sz="0" w:space="0" w:color="auto"/>
        <w:left w:val="none" w:sz="0" w:space="0" w:color="auto"/>
        <w:bottom w:val="none" w:sz="0" w:space="0" w:color="auto"/>
        <w:right w:val="none" w:sz="0" w:space="0" w:color="auto"/>
      </w:divBdr>
      <w:divsChild>
        <w:div w:id="642854177">
          <w:marLeft w:val="0"/>
          <w:marRight w:val="0"/>
          <w:marTop w:val="0"/>
          <w:marBottom w:val="0"/>
          <w:divBdr>
            <w:top w:val="none" w:sz="0" w:space="0" w:color="auto"/>
            <w:left w:val="none" w:sz="0" w:space="0" w:color="auto"/>
            <w:bottom w:val="none" w:sz="0" w:space="0" w:color="auto"/>
            <w:right w:val="none" w:sz="0" w:space="0" w:color="auto"/>
          </w:divBdr>
          <w:divsChild>
            <w:div w:id="642854175">
              <w:marLeft w:val="0"/>
              <w:marRight w:val="0"/>
              <w:marTop w:val="0"/>
              <w:marBottom w:val="0"/>
              <w:divBdr>
                <w:top w:val="none" w:sz="0" w:space="0" w:color="auto"/>
                <w:left w:val="none" w:sz="0" w:space="0" w:color="auto"/>
                <w:bottom w:val="none" w:sz="0" w:space="0" w:color="auto"/>
                <w:right w:val="none" w:sz="0" w:space="0" w:color="auto"/>
              </w:divBdr>
              <w:divsChild>
                <w:div w:id="642854530">
                  <w:marLeft w:val="0"/>
                  <w:marRight w:val="0"/>
                  <w:marTop w:val="0"/>
                  <w:marBottom w:val="0"/>
                  <w:divBdr>
                    <w:top w:val="none" w:sz="0" w:space="0" w:color="auto"/>
                    <w:left w:val="none" w:sz="0" w:space="0" w:color="auto"/>
                    <w:bottom w:val="none" w:sz="0" w:space="0" w:color="auto"/>
                    <w:right w:val="none" w:sz="0" w:space="0" w:color="auto"/>
                  </w:divBdr>
                  <w:divsChild>
                    <w:div w:id="642854907">
                      <w:marLeft w:val="0"/>
                      <w:marRight w:val="0"/>
                      <w:marTop w:val="0"/>
                      <w:marBottom w:val="0"/>
                      <w:divBdr>
                        <w:top w:val="none" w:sz="0" w:space="0" w:color="auto"/>
                        <w:left w:val="none" w:sz="0" w:space="0" w:color="auto"/>
                        <w:bottom w:val="none" w:sz="0" w:space="0" w:color="auto"/>
                        <w:right w:val="none" w:sz="0" w:space="0" w:color="auto"/>
                      </w:divBdr>
                    </w:div>
                  </w:divsChild>
                </w:div>
                <w:div w:id="642855117">
                  <w:marLeft w:val="0"/>
                  <w:marRight w:val="0"/>
                  <w:marTop w:val="0"/>
                  <w:marBottom w:val="0"/>
                  <w:divBdr>
                    <w:top w:val="none" w:sz="0" w:space="0" w:color="auto"/>
                    <w:left w:val="none" w:sz="0" w:space="0" w:color="auto"/>
                    <w:bottom w:val="none" w:sz="0" w:space="0" w:color="auto"/>
                    <w:right w:val="none" w:sz="0" w:space="0" w:color="auto"/>
                  </w:divBdr>
                  <w:divsChild>
                    <w:div w:id="64285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54559">
      <w:marLeft w:val="0"/>
      <w:marRight w:val="0"/>
      <w:marTop w:val="0"/>
      <w:marBottom w:val="0"/>
      <w:divBdr>
        <w:top w:val="none" w:sz="0" w:space="0" w:color="auto"/>
        <w:left w:val="none" w:sz="0" w:space="0" w:color="auto"/>
        <w:bottom w:val="none" w:sz="0" w:space="0" w:color="auto"/>
        <w:right w:val="none" w:sz="0" w:space="0" w:color="auto"/>
      </w:divBdr>
      <w:divsChild>
        <w:div w:id="642855132">
          <w:marLeft w:val="0"/>
          <w:marRight w:val="0"/>
          <w:marTop w:val="0"/>
          <w:marBottom w:val="0"/>
          <w:divBdr>
            <w:top w:val="none" w:sz="0" w:space="0" w:color="auto"/>
            <w:left w:val="none" w:sz="0" w:space="0" w:color="auto"/>
            <w:bottom w:val="none" w:sz="0" w:space="0" w:color="auto"/>
            <w:right w:val="none" w:sz="0" w:space="0" w:color="auto"/>
          </w:divBdr>
          <w:divsChild>
            <w:div w:id="642855426">
              <w:marLeft w:val="0"/>
              <w:marRight w:val="0"/>
              <w:marTop w:val="0"/>
              <w:marBottom w:val="0"/>
              <w:divBdr>
                <w:top w:val="none" w:sz="0" w:space="0" w:color="auto"/>
                <w:left w:val="none" w:sz="0" w:space="0" w:color="auto"/>
                <w:bottom w:val="none" w:sz="0" w:space="0" w:color="auto"/>
                <w:right w:val="none" w:sz="0" w:space="0" w:color="auto"/>
              </w:divBdr>
              <w:divsChild>
                <w:div w:id="6428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563">
      <w:marLeft w:val="0"/>
      <w:marRight w:val="0"/>
      <w:marTop w:val="0"/>
      <w:marBottom w:val="0"/>
      <w:divBdr>
        <w:top w:val="none" w:sz="0" w:space="0" w:color="auto"/>
        <w:left w:val="none" w:sz="0" w:space="0" w:color="auto"/>
        <w:bottom w:val="none" w:sz="0" w:space="0" w:color="auto"/>
        <w:right w:val="none" w:sz="0" w:space="0" w:color="auto"/>
      </w:divBdr>
      <w:divsChild>
        <w:div w:id="642855761">
          <w:marLeft w:val="0"/>
          <w:marRight w:val="0"/>
          <w:marTop w:val="0"/>
          <w:marBottom w:val="0"/>
          <w:divBdr>
            <w:top w:val="none" w:sz="0" w:space="0" w:color="auto"/>
            <w:left w:val="none" w:sz="0" w:space="0" w:color="auto"/>
            <w:bottom w:val="none" w:sz="0" w:space="0" w:color="auto"/>
            <w:right w:val="none" w:sz="0" w:space="0" w:color="auto"/>
          </w:divBdr>
          <w:divsChild>
            <w:div w:id="642854505">
              <w:marLeft w:val="0"/>
              <w:marRight w:val="0"/>
              <w:marTop w:val="0"/>
              <w:marBottom w:val="0"/>
              <w:divBdr>
                <w:top w:val="none" w:sz="0" w:space="0" w:color="auto"/>
                <w:left w:val="none" w:sz="0" w:space="0" w:color="auto"/>
                <w:bottom w:val="none" w:sz="0" w:space="0" w:color="auto"/>
                <w:right w:val="none" w:sz="0" w:space="0" w:color="auto"/>
              </w:divBdr>
              <w:divsChild>
                <w:div w:id="64285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564">
      <w:marLeft w:val="0"/>
      <w:marRight w:val="0"/>
      <w:marTop w:val="0"/>
      <w:marBottom w:val="0"/>
      <w:divBdr>
        <w:top w:val="none" w:sz="0" w:space="0" w:color="auto"/>
        <w:left w:val="none" w:sz="0" w:space="0" w:color="auto"/>
        <w:bottom w:val="none" w:sz="0" w:space="0" w:color="auto"/>
        <w:right w:val="none" w:sz="0" w:space="0" w:color="auto"/>
      </w:divBdr>
      <w:divsChild>
        <w:div w:id="642855124">
          <w:marLeft w:val="0"/>
          <w:marRight w:val="0"/>
          <w:marTop w:val="0"/>
          <w:marBottom w:val="0"/>
          <w:divBdr>
            <w:top w:val="none" w:sz="0" w:space="0" w:color="auto"/>
            <w:left w:val="none" w:sz="0" w:space="0" w:color="auto"/>
            <w:bottom w:val="none" w:sz="0" w:space="0" w:color="auto"/>
            <w:right w:val="none" w:sz="0" w:space="0" w:color="auto"/>
          </w:divBdr>
          <w:divsChild>
            <w:div w:id="642854354">
              <w:marLeft w:val="0"/>
              <w:marRight w:val="0"/>
              <w:marTop w:val="0"/>
              <w:marBottom w:val="0"/>
              <w:divBdr>
                <w:top w:val="none" w:sz="0" w:space="0" w:color="auto"/>
                <w:left w:val="none" w:sz="0" w:space="0" w:color="auto"/>
                <w:bottom w:val="none" w:sz="0" w:space="0" w:color="auto"/>
                <w:right w:val="none" w:sz="0" w:space="0" w:color="auto"/>
              </w:divBdr>
              <w:divsChild>
                <w:div w:id="64285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567">
      <w:marLeft w:val="0"/>
      <w:marRight w:val="0"/>
      <w:marTop w:val="0"/>
      <w:marBottom w:val="0"/>
      <w:divBdr>
        <w:top w:val="none" w:sz="0" w:space="0" w:color="auto"/>
        <w:left w:val="none" w:sz="0" w:space="0" w:color="auto"/>
        <w:bottom w:val="none" w:sz="0" w:space="0" w:color="auto"/>
        <w:right w:val="none" w:sz="0" w:space="0" w:color="auto"/>
      </w:divBdr>
      <w:divsChild>
        <w:div w:id="642854285">
          <w:marLeft w:val="0"/>
          <w:marRight w:val="0"/>
          <w:marTop w:val="0"/>
          <w:marBottom w:val="0"/>
          <w:divBdr>
            <w:top w:val="none" w:sz="0" w:space="0" w:color="auto"/>
            <w:left w:val="none" w:sz="0" w:space="0" w:color="auto"/>
            <w:bottom w:val="none" w:sz="0" w:space="0" w:color="auto"/>
            <w:right w:val="none" w:sz="0" w:space="0" w:color="auto"/>
          </w:divBdr>
          <w:divsChild>
            <w:div w:id="642855255">
              <w:marLeft w:val="0"/>
              <w:marRight w:val="0"/>
              <w:marTop w:val="0"/>
              <w:marBottom w:val="0"/>
              <w:divBdr>
                <w:top w:val="none" w:sz="0" w:space="0" w:color="auto"/>
                <w:left w:val="none" w:sz="0" w:space="0" w:color="auto"/>
                <w:bottom w:val="none" w:sz="0" w:space="0" w:color="auto"/>
                <w:right w:val="none" w:sz="0" w:space="0" w:color="auto"/>
              </w:divBdr>
              <w:divsChild>
                <w:div w:id="64285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572">
      <w:marLeft w:val="0"/>
      <w:marRight w:val="0"/>
      <w:marTop w:val="0"/>
      <w:marBottom w:val="0"/>
      <w:divBdr>
        <w:top w:val="none" w:sz="0" w:space="0" w:color="auto"/>
        <w:left w:val="none" w:sz="0" w:space="0" w:color="auto"/>
        <w:bottom w:val="none" w:sz="0" w:space="0" w:color="auto"/>
        <w:right w:val="none" w:sz="0" w:space="0" w:color="auto"/>
      </w:divBdr>
    </w:div>
    <w:div w:id="642854573">
      <w:marLeft w:val="0"/>
      <w:marRight w:val="0"/>
      <w:marTop w:val="0"/>
      <w:marBottom w:val="0"/>
      <w:divBdr>
        <w:top w:val="none" w:sz="0" w:space="0" w:color="auto"/>
        <w:left w:val="none" w:sz="0" w:space="0" w:color="auto"/>
        <w:bottom w:val="none" w:sz="0" w:space="0" w:color="auto"/>
        <w:right w:val="none" w:sz="0" w:space="0" w:color="auto"/>
      </w:divBdr>
      <w:divsChild>
        <w:div w:id="642855699">
          <w:marLeft w:val="0"/>
          <w:marRight w:val="0"/>
          <w:marTop w:val="0"/>
          <w:marBottom w:val="0"/>
          <w:divBdr>
            <w:top w:val="none" w:sz="0" w:space="0" w:color="auto"/>
            <w:left w:val="none" w:sz="0" w:space="0" w:color="auto"/>
            <w:bottom w:val="none" w:sz="0" w:space="0" w:color="auto"/>
            <w:right w:val="none" w:sz="0" w:space="0" w:color="auto"/>
          </w:divBdr>
          <w:divsChild>
            <w:div w:id="642855670">
              <w:marLeft w:val="0"/>
              <w:marRight w:val="0"/>
              <w:marTop w:val="0"/>
              <w:marBottom w:val="0"/>
              <w:divBdr>
                <w:top w:val="none" w:sz="0" w:space="0" w:color="auto"/>
                <w:left w:val="none" w:sz="0" w:space="0" w:color="auto"/>
                <w:bottom w:val="none" w:sz="0" w:space="0" w:color="auto"/>
                <w:right w:val="none" w:sz="0" w:space="0" w:color="auto"/>
              </w:divBdr>
              <w:divsChild>
                <w:div w:id="64285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576">
      <w:marLeft w:val="0"/>
      <w:marRight w:val="0"/>
      <w:marTop w:val="0"/>
      <w:marBottom w:val="0"/>
      <w:divBdr>
        <w:top w:val="none" w:sz="0" w:space="0" w:color="auto"/>
        <w:left w:val="none" w:sz="0" w:space="0" w:color="auto"/>
        <w:bottom w:val="none" w:sz="0" w:space="0" w:color="auto"/>
        <w:right w:val="none" w:sz="0" w:space="0" w:color="auto"/>
      </w:divBdr>
      <w:divsChild>
        <w:div w:id="642855831">
          <w:marLeft w:val="0"/>
          <w:marRight w:val="0"/>
          <w:marTop w:val="0"/>
          <w:marBottom w:val="0"/>
          <w:divBdr>
            <w:top w:val="none" w:sz="0" w:space="0" w:color="auto"/>
            <w:left w:val="none" w:sz="0" w:space="0" w:color="auto"/>
            <w:bottom w:val="none" w:sz="0" w:space="0" w:color="auto"/>
            <w:right w:val="none" w:sz="0" w:space="0" w:color="auto"/>
          </w:divBdr>
          <w:divsChild>
            <w:div w:id="642854812">
              <w:marLeft w:val="0"/>
              <w:marRight w:val="0"/>
              <w:marTop w:val="0"/>
              <w:marBottom w:val="0"/>
              <w:divBdr>
                <w:top w:val="none" w:sz="0" w:space="0" w:color="auto"/>
                <w:left w:val="none" w:sz="0" w:space="0" w:color="auto"/>
                <w:bottom w:val="none" w:sz="0" w:space="0" w:color="auto"/>
                <w:right w:val="none" w:sz="0" w:space="0" w:color="auto"/>
              </w:divBdr>
              <w:divsChild>
                <w:div w:id="642854942">
                  <w:marLeft w:val="0"/>
                  <w:marRight w:val="0"/>
                  <w:marTop w:val="0"/>
                  <w:marBottom w:val="0"/>
                  <w:divBdr>
                    <w:top w:val="none" w:sz="0" w:space="0" w:color="auto"/>
                    <w:left w:val="none" w:sz="0" w:space="0" w:color="auto"/>
                    <w:bottom w:val="none" w:sz="0" w:space="0" w:color="auto"/>
                    <w:right w:val="none" w:sz="0" w:space="0" w:color="auto"/>
                  </w:divBdr>
                  <w:divsChild>
                    <w:div w:id="6428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54581">
      <w:marLeft w:val="0"/>
      <w:marRight w:val="0"/>
      <w:marTop w:val="0"/>
      <w:marBottom w:val="0"/>
      <w:divBdr>
        <w:top w:val="none" w:sz="0" w:space="0" w:color="auto"/>
        <w:left w:val="none" w:sz="0" w:space="0" w:color="auto"/>
        <w:bottom w:val="none" w:sz="0" w:space="0" w:color="auto"/>
        <w:right w:val="none" w:sz="0" w:space="0" w:color="auto"/>
      </w:divBdr>
      <w:divsChild>
        <w:div w:id="642854904">
          <w:marLeft w:val="0"/>
          <w:marRight w:val="0"/>
          <w:marTop w:val="0"/>
          <w:marBottom w:val="0"/>
          <w:divBdr>
            <w:top w:val="none" w:sz="0" w:space="0" w:color="auto"/>
            <w:left w:val="none" w:sz="0" w:space="0" w:color="auto"/>
            <w:bottom w:val="none" w:sz="0" w:space="0" w:color="auto"/>
            <w:right w:val="none" w:sz="0" w:space="0" w:color="auto"/>
          </w:divBdr>
          <w:divsChild>
            <w:div w:id="642854419">
              <w:marLeft w:val="0"/>
              <w:marRight w:val="0"/>
              <w:marTop w:val="0"/>
              <w:marBottom w:val="0"/>
              <w:divBdr>
                <w:top w:val="none" w:sz="0" w:space="0" w:color="auto"/>
                <w:left w:val="none" w:sz="0" w:space="0" w:color="auto"/>
                <w:bottom w:val="none" w:sz="0" w:space="0" w:color="auto"/>
                <w:right w:val="none" w:sz="0" w:space="0" w:color="auto"/>
              </w:divBdr>
              <w:divsChild>
                <w:div w:id="64285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582">
      <w:marLeft w:val="0"/>
      <w:marRight w:val="0"/>
      <w:marTop w:val="0"/>
      <w:marBottom w:val="0"/>
      <w:divBdr>
        <w:top w:val="none" w:sz="0" w:space="0" w:color="auto"/>
        <w:left w:val="none" w:sz="0" w:space="0" w:color="auto"/>
        <w:bottom w:val="none" w:sz="0" w:space="0" w:color="auto"/>
        <w:right w:val="none" w:sz="0" w:space="0" w:color="auto"/>
      </w:divBdr>
      <w:divsChild>
        <w:div w:id="642855171">
          <w:marLeft w:val="0"/>
          <w:marRight w:val="0"/>
          <w:marTop w:val="0"/>
          <w:marBottom w:val="0"/>
          <w:divBdr>
            <w:top w:val="none" w:sz="0" w:space="0" w:color="auto"/>
            <w:left w:val="none" w:sz="0" w:space="0" w:color="auto"/>
            <w:bottom w:val="none" w:sz="0" w:space="0" w:color="auto"/>
            <w:right w:val="none" w:sz="0" w:space="0" w:color="auto"/>
          </w:divBdr>
          <w:divsChild>
            <w:div w:id="642855854">
              <w:marLeft w:val="0"/>
              <w:marRight w:val="0"/>
              <w:marTop w:val="0"/>
              <w:marBottom w:val="0"/>
              <w:divBdr>
                <w:top w:val="none" w:sz="0" w:space="0" w:color="auto"/>
                <w:left w:val="none" w:sz="0" w:space="0" w:color="auto"/>
                <w:bottom w:val="none" w:sz="0" w:space="0" w:color="auto"/>
                <w:right w:val="none" w:sz="0" w:space="0" w:color="auto"/>
              </w:divBdr>
              <w:divsChild>
                <w:div w:id="6428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588">
      <w:marLeft w:val="0"/>
      <w:marRight w:val="0"/>
      <w:marTop w:val="0"/>
      <w:marBottom w:val="0"/>
      <w:divBdr>
        <w:top w:val="none" w:sz="0" w:space="0" w:color="auto"/>
        <w:left w:val="none" w:sz="0" w:space="0" w:color="auto"/>
        <w:bottom w:val="none" w:sz="0" w:space="0" w:color="auto"/>
        <w:right w:val="none" w:sz="0" w:space="0" w:color="auto"/>
      </w:divBdr>
      <w:divsChild>
        <w:div w:id="642855621">
          <w:marLeft w:val="0"/>
          <w:marRight w:val="0"/>
          <w:marTop w:val="0"/>
          <w:marBottom w:val="0"/>
          <w:divBdr>
            <w:top w:val="none" w:sz="0" w:space="0" w:color="auto"/>
            <w:left w:val="none" w:sz="0" w:space="0" w:color="auto"/>
            <w:bottom w:val="none" w:sz="0" w:space="0" w:color="auto"/>
            <w:right w:val="none" w:sz="0" w:space="0" w:color="auto"/>
          </w:divBdr>
          <w:divsChild>
            <w:div w:id="642854322">
              <w:marLeft w:val="0"/>
              <w:marRight w:val="0"/>
              <w:marTop w:val="0"/>
              <w:marBottom w:val="0"/>
              <w:divBdr>
                <w:top w:val="none" w:sz="0" w:space="0" w:color="auto"/>
                <w:left w:val="none" w:sz="0" w:space="0" w:color="auto"/>
                <w:bottom w:val="none" w:sz="0" w:space="0" w:color="auto"/>
                <w:right w:val="none" w:sz="0" w:space="0" w:color="auto"/>
              </w:divBdr>
              <w:divsChild>
                <w:div w:id="64285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589">
      <w:marLeft w:val="0"/>
      <w:marRight w:val="0"/>
      <w:marTop w:val="0"/>
      <w:marBottom w:val="0"/>
      <w:divBdr>
        <w:top w:val="none" w:sz="0" w:space="0" w:color="auto"/>
        <w:left w:val="none" w:sz="0" w:space="0" w:color="auto"/>
        <w:bottom w:val="none" w:sz="0" w:space="0" w:color="auto"/>
        <w:right w:val="none" w:sz="0" w:space="0" w:color="auto"/>
      </w:divBdr>
      <w:divsChild>
        <w:div w:id="642854592">
          <w:marLeft w:val="0"/>
          <w:marRight w:val="0"/>
          <w:marTop w:val="0"/>
          <w:marBottom w:val="0"/>
          <w:divBdr>
            <w:top w:val="none" w:sz="0" w:space="0" w:color="auto"/>
            <w:left w:val="none" w:sz="0" w:space="0" w:color="auto"/>
            <w:bottom w:val="none" w:sz="0" w:space="0" w:color="auto"/>
            <w:right w:val="none" w:sz="0" w:space="0" w:color="auto"/>
          </w:divBdr>
          <w:divsChild>
            <w:div w:id="642854452">
              <w:marLeft w:val="0"/>
              <w:marRight w:val="0"/>
              <w:marTop w:val="0"/>
              <w:marBottom w:val="0"/>
              <w:divBdr>
                <w:top w:val="none" w:sz="0" w:space="0" w:color="auto"/>
                <w:left w:val="none" w:sz="0" w:space="0" w:color="auto"/>
                <w:bottom w:val="none" w:sz="0" w:space="0" w:color="auto"/>
                <w:right w:val="none" w:sz="0" w:space="0" w:color="auto"/>
              </w:divBdr>
              <w:divsChild>
                <w:div w:id="642854796">
                  <w:marLeft w:val="0"/>
                  <w:marRight w:val="0"/>
                  <w:marTop w:val="0"/>
                  <w:marBottom w:val="0"/>
                  <w:divBdr>
                    <w:top w:val="none" w:sz="0" w:space="0" w:color="auto"/>
                    <w:left w:val="none" w:sz="0" w:space="0" w:color="auto"/>
                    <w:bottom w:val="none" w:sz="0" w:space="0" w:color="auto"/>
                    <w:right w:val="none" w:sz="0" w:space="0" w:color="auto"/>
                  </w:divBdr>
                  <w:divsChild>
                    <w:div w:id="64285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54596">
      <w:marLeft w:val="0"/>
      <w:marRight w:val="0"/>
      <w:marTop w:val="0"/>
      <w:marBottom w:val="0"/>
      <w:divBdr>
        <w:top w:val="none" w:sz="0" w:space="0" w:color="auto"/>
        <w:left w:val="none" w:sz="0" w:space="0" w:color="auto"/>
        <w:bottom w:val="none" w:sz="0" w:space="0" w:color="auto"/>
        <w:right w:val="none" w:sz="0" w:space="0" w:color="auto"/>
      </w:divBdr>
      <w:divsChild>
        <w:div w:id="642855872">
          <w:marLeft w:val="0"/>
          <w:marRight w:val="0"/>
          <w:marTop w:val="0"/>
          <w:marBottom w:val="0"/>
          <w:divBdr>
            <w:top w:val="none" w:sz="0" w:space="0" w:color="auto"/>
            <w:left w:val="none" w:sz="0" w:space="0" w:color="auto"/>
            <w:bottom w:val="none" w:sz="0" w:space="0" w:color="auto"/>
            <w:right w:val="none" w:sz="0" w:space="0" w:color="auto"/>
          </w:divBdr>
          <w:divsChild>
            <w:div w:id="642854868">
              <w:marLeft w:val="0"/>
              <w:marRight w:val="0"/>
              <w:marTop w:val="0"/>
              <w:marBottom w:val="0"/>
              <w:divBdr>
                <w:top w:val="none" w:sz="0" w:space="0" w:color="auto"/>
                <w:left w:val="none" w:sz="0" w:space="0" w:color="auto"/>
                <w:bottom w:val="none" w:sz="0" w:space="0" w:color="auto"/>
                <w:right w:val="none" w:sz="0" w:space="0" w:color="auto"/>
              </w:divBdr>
              <w:divsChild>
                <w:div w:id="64285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597">
      <w:marLeft w:val="0"/>
      <w:marRight w:val="0"/>
      <w:marTop w:val="0"/>
      <w:marBottom w:val="0"/>
      <w:divBdr>
        <w:top w:val="none" w:sz="0" w:space="0" w:color="auto"/>
        <w:left w:val="none" w:sz="0" w:space="0" w:color="auto"/>
        <w:bottom w:val="none" w:sz="0" w:space="0" w:color="auto"/>
        <w:right w:val="none" w:sz="0" w:space="0" w:color="auto"/>
      </w:divBdr>
      <w:divsChild>
        <w:div w:id="642854276">
          <w:marLeft w:val="0"/>
          <w:marRight w:val="0"/>
          <w:marTop w:val="0"/>
          <w:marBottom w:val="0"/>
          <w:divBdr>
            <w:top w:val="none" w:sz="0" w:space="0" w:color="auto"/>
            <w:left w:val="none" w:sz="0" w:space="0" w:color="auto"/>
            <w:bottom w:val="none" w:sz="0" w:space="0" w:color="auto"/>
            <w:right w:val="none" w:sz="0" w:space="0" w:color="auto"/>
          </w:divBdr>
          <w:divsChild>
            <w:div w:id="642854343">
              <w:marLeft w:val="0"/>
              <w:marRight w:val="0"/>
              <w:marTop w:val="0"/>
              <w:marBottom w:val="0"/>
              <w:divBdr>
                <w:top w:val="none" w:sz="0" w:space="0" w:color="auto"/>
                <w:left w:val="none" w:sz="0" w:space="0" w:color="auto"/>
                <w:bottom w:val="none" w:sz="0" w:space="0" w:color="auto"/>
                <w:right w:val="none" w:sz="0" w:space="0" w:color="auto"/>
              </w:divBdr>
              <w:divsChild>
                <w:div w:id="64285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600">
      <w:marLeft w:val="0"/>
      <w:marRight w:val="0"/>
      <w:marTop w:val="0"/>
      <w:marBottom w:val="0"/>
      <w:divBdr>
        <w:top w:val="none" w:sz="0" w:space="0" w:color="auto"/>
        <w:left w:val="none" w:sz="0" w:space="0" w:color="auto"/>
        <w:bottom w:val="none" w:sz="0" w:space="0" w:color="auto"/>
        <w:right w:val="none" w:sz="0" w:space="0" w:color="auto"/>
      </w:divBdr>
      <w:divsChild>
        <w:div w:id="642855225">
          <w:marLeft w:val="0"/>
          <w:marRight w:val="0"/>
          <w:marTop w:val="0"/>
          <w:marBottom w:val="0"/>
          <w:divBdr>
            <w:top w:val="none" w:sz="0" w:space="0" w:color="auto"/>
            <w:left w:val="none" w:sz="0" w:space="0" w:color="auto"/>
            <w:bottom w:val="none" w:sz="0" w:space="0" w:color="auto"/>
            <w:right w:val="none" w:sz="0" w:space="0" w:color="auto"/>
          </w:divBdr>
          <w:divsChild>
            <w:div w:id="642854225">
              <w:marLeft w:val="0"/>
              <w:marRight w:val="0"/>
              <w:marTop w:val="0"/>
              <w:marBottom w:val="0"/>
              <w:divBdr>
                <w:top w:val="none" w:sz="0" w:space="0" w:color="auto"/>
                <w:left w:val="none" w:sz="0" w:space="0" w:color="auto"/>
                <w:bottom w:val="none" w:sz="0" w:space="0" w:color="auto"/>
                <w:right w:val="none" w:sz="0" w:space="0" w:color="auto"/>
              </w:divBdr>
              <w:divsChild>
                <w:div w:id="64285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603">
      <w:marLeft w:val="0"/>
      <w:marRight w:val="0"/>
      <w:marTop w:val="0"/>
      <w:marBottom w:val="0"/>
      <w:divBdr>
        <w:top w:val="none" w:sz="0" w:space="0" w:color="auto"/>
        <w:left w:val="none" w:sz="0" w:space="0" w:color="auto"/>
        <w:bottom w:val="none" w:sz="0" w:space="0" w:color="auto"/>
        <w:right w:val="none" w:sz="0" w:space="0" w:color="auto"/>
      </w:divBdr>
      <w:divsChild>
        <w:div w:id="642854486">
          <w:marLeft w:val="0"/>
          <w:marRight w:val="0"/>
          <w:marTop w:val="0"/>
          <w:marBottom w:val="0"/>
          <w:divBdr>
            <w:top w:val="none" w:sz="0" w:space="0" w:color="auto"/>
            <w:left w:val="none" w:sz="0" w:space="0" w:color="auto"/>
            <w:bottom w:val="none" w:sz="0" w:space="0" w:color="auto"/>
            <w:right w:val="none" w:sz="0" w:space="0" w:color="auto"/>
          </w:divBdr>
          <w:divsChild>
            <w:div w:id="642855757">
              <w:marLeft w:val="0"/>
              <w:marRight w:val="0"/>
              <w:marTop w:val="0"/>
              <w:marBottom w:val="0"/>
              <w:divBdr>
                <w:top w:val="none" w:sz="0" w:space="0" w:color="auto"/>
                <w:left w:val="none" w:sz="0" w:space="0" w:color="auto"/>
                <w:bottom w:val="none" w:sz="0" w:space="0" w:color="auto"/>
                <w:right w:val="none" w:sz="0" w:space="0" w:color="auto"/>
              </w:divBdr>
              <w:divsChild>
                <w:div w:id="6428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604">
      <w:marLeft w:val="0"/>
      <w:marRight w:val="0"/>
      <w:marTop w:val="0"/>
      <w:marBottom w:val="0"/>
      <w:divBdr>
        <w:top w:val="none" w:sz="0" w:space="0" w:color="auto"/>
        <w:left w:val="none" w:sz="0" w:space="0" w:color="auto"/>
        <w:bottom w:val="none" w:sz="0" w:space="0" w:color="auto"/>
        <w:right w:val="none" w:sz="0" w:space="0" w:color="auto"/>
      </w:divBdr>
      <w:divsChild>
        <w:div w:id="642854312">
          <w:marLeft w:val="0"/>
          <w:marRight w:val="0"/>
          <w:marTop w:val="0"/>
          <w:marBottom w:val="0"/>
          <w:divBdr>
            <w:top w:val="none" w:sz="0" w:space="0" w:color="auto"/>
            <w:left w:val="none" w:sz="0" w:space="0" w:color="auto"/>
            <w:bottom w:val="none" w:sz="0" w:space="0" w:color="auto"/>
            <w:right w:val="none" w:sz="0" w:space="0" w:color="auto"/>
          </w:divBdr>
          <w:divsChild>
            <w:div w:id="642855665">
              <w:marLeft w:val="0"/>
              <w:marRight w:val="0"/>
              <w:marTop w:val="0"/>
              <w:marBottom w:val="0"/>
              <w:divBdr>
                <w:top w:val="none" w:sz="0" w:space="0" w:color="auto"/>
                <w:left w:val="none" w:sz="0" w:space="0" w:color="auto"/>
                <w:bottom w:val="none" w:sz="0" w:space="0" w:color="auto"/>
                <w:right w:val="none" w:sz="0" w:space="0" w:color="auto"/>
              </w:divBdr>
              <w:divsChild>
                <w:div w:id="64285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606">
      <w:marLeft w:val="0"/>
      <w:marRight w:val="0"/>
      <w:marTop w:val="0"/>
      <w:marBottom w:val="0"/>
      <w:divBdr>
        <w:top w:val="none" w:sz="0" w:space="0" w:color="auto"/>
        <w:left w:val="none" w:sz="0" w:space="0" w:color="auto"/>
        <w:bottom w:val="none" w:sz="0" w:space="0" w:color="auto"/>
        <w:right w:val="none" w:sz="0" w:space="0" w:color="auto"/>
      </w:divBdr>
      <w:divsChild>
        <w:div w:id="642854089">
          <w:marLeft w:val="0"/>
          <w:marRight w:val="0"/>
          <w:marTop w:val="0"/>
          <w:marBottom w:val="0"/>
          <w:divBdr>
            <w:top w:val="none" w:sz="0" w:space="0" w:color="auto"/>
            <w:left w:val="none" w:sz="0" w:space="0" w:color="auto"/>
            <w:bottom w:val="none" w:sz="0" w:space="0" w:color="auto"/>
            <w:right w:val="none" w:sz="0" w:space="0" w:color="auto"/>
          </w:divBdr>
          <w:divsChild>
            <w:div w:id="642855884">
              <w:marLeft w:val="0"/>
              <w:marRight w:val="0"/>
              <w:marTop w:val="0"/>
              <w:marBottom w:val="0"/>
              <w:divBdr>
                <w:top w:val="none" w:sz="0" w:space="0" w:color="auto"/>
                <w:left w:val="none" w:sz="0" w:space="0" w:color="auto"/>
                <w:bottom w:val="none" w:sz="0" w:space="0" w:color="auto"/>
                <w:right w:val="none" w:sz="0" w:space="0" w:color="auto"/>
              </w:divBdr>
              <w:divsChild>
                <w:div w:id="64285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612">
      <w:marLeft w:val="0"/>
      <w:marRight w:val="0"/>
      <w:marTop w:val="0"/>
      <w:marBottom w:val="0"/>
      <w:divBdr>
        <w:top w:val="none" w:sz="0" w:space="0" w:color="auto"/>
        <w:left w:val="none" w:sz="0" w:space="0" w:color="auto"/>
        <w:bottom w:val="none" w:sz="0" w:space="0" w:color="auto"/>
        <w:right w:val="none" w:sz="0" w:space="0" w:color="auto"/>
      </w:divBdr>
      <w:divsChild>
        <w:div w:id="642854849">
          <w:marLeft w:val="0"/>
          <w:marRight w:val="0"/>
          <w:marTop w:val="0"/>
          <w:marBottom w:val="0"/>
          <w:divBdr>
            <w:top w:val="none" w:sz="0" w:space="0" w:color="auto"/>
            <w:left w:val="none" w:sz="0" w:space="0" w:color="auto"/>
            <w:bottom w:val="none" w:sz="0" w:space="0" w:color="auto"/>
            <w:right w:val="none" w:sz="0" w:space="0" w:color="auto"/>
          </w:divBdr>
          <w:divsChild>
            <w:div w:id="642855363">
              <w:marLeft w:val="0"/>
              <w:marRight w:val="0"/>
              <w:marTop w:val="0"/>
              <w:marBottom w:val="0"/>
              <w:divBdr>
                <w:top w:val="none" w:sz="0" w:space="0" w:color="auto"/>
                <w:left w:val="none" w:sz="0" w:space="0" w:color="auto"/>
                <w:bottom w:val="none" w:sz="0" w:space="0" w:color="auto"/>
                <w:right w:val="none" w:sz="0" w:space="0" w:color="auto"/>
              </w:divBdr>
              <w:divsChild>
                <w:div w:id="64285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615">
      <w:marLeft w:val="0"/>
      <w:marRight w:val="0"/>
      <w:marTop w:val="0"/>
      <w:marBottom w:val="0"/>
      <w:divBdr>
        <w:top w:val="none" w:sz="0" w:space="0" w:color="auto"/>
        <w:left w:val="none" w:sz="0" w:space="0" w:color="auto"/>
        <w:bottom w:val="none" w:sz="0" w:space="0" w:color="auto"/>
        <w:right w:val="none" w:sz="0" w:space="0" w:color="auto"/>
      </w:divBdr>
      <w:divsChild>
        <w:div w:id="642855205">
          <w:marLeft w:val="0"/>
          <w:marRight w:val="0"/>
          <w:marTop w:val="0"/>
          <w:marBottom w:val="0"/>
          <w:divBdr>
            <w:top w:val="none" w:sz="0" w:space="0" w:color="auto"/>
            <w:left w:val="none" w:sz="0" w:space="0" w:color="auto"/>
            <w:bottom w:val="none" w:sz="0" w:space="0" w:color="auto"/>
            <w:right w:val="none" w:sz="0" w:space="0" w:color="auto"/>
          </w:divBdr>
          <w:divsChild>
            <w:div w:id="642855411">
              <w:marLeft w:val="0"/>
              <w:marRight w:val="0"/>
              <w:marTop w:val="0"/>
              <w:marBottom w:val="0"/>
              <w:divBdr>
                <w:top w:val="none" w:sz="0" w:space="0" w:color="auto"/>
                <w:left w:val="none" w:sz="0" w:space="0" w:color="auto"/>
                <w:bottom w:val="none" w:sz="0" w:space="0" w:color="auto"/>
                <w:right w:val="none" w:sz="0" w:space="0" w:color="auto"/>
              </w:divBdr>
              <w:divsChild>
                <w:div w:id="6428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626">
      <w:marLeft w:val="0"/>
      <w:marRight w:val="0"/>
      <w:marTop w:val="0"/>
      <w:marBottom w:val="0"/>
      <w:divBdr>
        <w:top w:val="none" w:sz="0" w:space="0" w:color="auto"/>
        <w:left w:val="none" w:sz="0" w:space="0" w:color="auto"/>
        <w:bottom w:val="none" w:sz="0" w:space="0" w:color="auto"/>
        <w:right w:val="none" w:sz="0" w:space="0" w:color="auto"/>
      </w:divBdr>
      <w:divsChild>
        <w:div w:id="642854768">
          <w:marLeft w:val="0"/>
          <w:marRight w:val="0"/>
          <w:marTop w:val="0"/>
          <w:marBottom w:val="0"/>
          <w:divBdr>
            <w:top w:val="none" w:sz="0" w:space="0" w:color="auto"/>
            <w:left w:val="none" w:sz="0" w:space="0" w:color="auto"/>
            <w:bottom w:val="none" w:sz="0" w:space="0" w:color="auto"/>
            <w:right w:val="none" w:sz="0" w:space="0" w:color="auto"/>
          </w:divBdr>
          <w:divsChild>
            <w:div w:id="642855097">
              <w:marLeft w:val="0"/>
              <w:marRight w:val="0"/>
              <w:marTop w:val="0"/>
              <w:marBottom w:val="0"/>
              <w:divBdr>
                <w:top w:val="none" w:sz="0" w:space="0" w:color="auto"/>
                <w:left w:val="none" w:sz="0" w:space="0" w:color="auto"/>
                <w:bottom w:val="none" w:sz="0" w:space="0" w:color="auto"/>
                <w:right w:val="none" w:sz="0" w:space="0" w:color="auto"/>
              </w:divBdr>
              <w:divsChild>
                <w:div w:id="64285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637">
      <w:marLeft w:val="0"/>
      <w:marRight w:val="0"/>
      <w:marTop w:val="0"/>
      <w:marBottom w:val="0"/>
      <w:divBdr>
        <w:top w:val="none" w:sz="0" w:space="0" w:color="auto"/>
        <w:left w:val="none" w:sz="0" w:space="0" w:color="auto"/>
        <w:bottom w:val="none" w:sz="0" w:space="0" w:color="auto"/>
        <w:right w:val="none" w:sz="0" w:space="0" w:color="auto"/>
      </w:divBdr>
      <w:divsChild>
        <w:div w:id="642855772">
          <w:marLeft w:val="0"/>
          <w:marRight w:val="0"/>
          <w:marTop w:val="0"/>
          <w:marBottom w:val="0"/>
          <w:divBdr>
            <w:top w:val="none" w:sz="0" w:space="0" w:color="auto"/>
            <w:left w:val="none" w:sz="0" w:space="0" w:color="auto"/>
            <w:bottom w:val="none" w:sz="0" w:space="0" w:color="auto"/>
            <w:right w:val="none" w:sz="0" w:space="0" w:color="auto"/>
          </w:divBdr>
          <w:divsChild>
            <w:div w:id="642854902">
              <w:marLeft w:val="0"/>
              <w:marRight w:val="0"/>
              <w:marTop w:val="0"/>
              <w:marBottom w:val="0"/>
              <w:divBdr>
                <w:top w:val="none" w:sz="0" w:space="0" w:color="auto"/>
                <w:left w:val="none" w:sz="0" w:space="0" w:color="auto"/>
                <w:bottom w:val="none" w:sz="0" w:space="0" w:color="auto"/>
                <w:right w:val="none" w:sz="0" w:space="0" w:color="auto"/>
              </w:divBdr>
              <w:divsChild>
                <w:div w:id="64285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639">
      <w:marLeft w:val="0"/>
      <w:marRight w:val="0"/>
      <w:marTop w:val="0"/>
      <w:marBottom w:val="0"/>
      <w:divBdr>
        <w:top w:val="none" w:sz="0" w:space="0" w:color="auto"/>
        <w:left w:val="none" w:sz="0" w:space="0" w:color="auto"/>
        <w:bottom w:val="none" w:sz="0" w:space="0" w:color="auto"/>
        <w:right w:val="none" w:sz="0" w:space="0" w:color="auto"/>
      </w:divBdr>
      <w:divsChild>
        <w:div w:id="642855604">
          <w:marLeft w:val="0"/>
          <w:marRight w:val="0"/>
          <w:marTop w:val="0"/>
          <w:marBottom w:val="0"/>
          <w:divBdr>
            <w:top w:val="none" w:sz="0" w:space="0" w:color="auto"/>
            <w:left w:val="none" w:sz="0" w:space="0" w:color="auto"/>
            <w:bottom w:val="none" w:sz="0" w:space="0" w:color="auto"/>
            <w:right w:val="none" w:sz="0" w:space="0" w:color="auto"/>
          </w:divBdr>
          <w:divsChild>
            <w:div w:id="642854381">
              <w:marLeft w:val="0"/>
              <w:marRight w:val="0"/>
              <w:marTop w:val="0"/>
              <w:marBottom w:val="0"/>
              <w:divBdr>
                <w:top w:val="none" w:sz="0" w:space="0" w:color="auto"/>
                <w:left w:val="none" w:sz="0" w:space="0" w:color="auto"/>
                <w:bottom w:val="none" w:sz="0" w:space="0" w:color="auto"/>
                <w:right w:val="none" w:sz="0" w:space="0" w:color="auto"/>
              </w:divBdr>
              <w:divsChild>
                <w:div w:id="64285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642">
      <w:marLeft w:val="0"/>
      <w:marRight w:val="0"/>
      <w:marTop w:val="0"/>
      <w:marBottom w:val="0"/>
      <w:divBdr>
        <w:top w:val="none" w:sz="0" w:space="0" w:color="auto"/>
        <w:left w:val="none" w:sz="0" w:space="0" w:color="auto"/>
        <w:bottom w:val="none" w:sz="0" w:space="0" w:color="auto"/>
        <w:right w:val="none" w:sz="0" w:space="0" w:color="auto"/>
      </w:divBdr>
      <w:divsChild>
        <w:div w:id="642854827">
          <w:marLeft w:val="0"/>
          <w:marRight w:val="0"/>
          <w:marTop w:val="0"/>
          <w:marBottom w:val="0"/>
          <w:divBdr>
            <w:top w:val="none" w:sz="0" w:space="0" w:color="auto"/>
            <w:left w:val="none" w:sz="0" w:space="0" w:color="auto"/>
            <w:bottom w:val="none" w:sz="0" w:space="0" w:color="auto"/>
            <w:right w:val="none" w:sz="0" w:space="0" w:color="auto"/>
          </w:divBdr>
          <w:divsChild>
            <w:div w:id="642855466">
              <w:marLeft w:val="0"/>
              <w:marRight w:val="0"/>
              <w:marTop w:val="0"/>
              <w:marBottom w:val="0"/>
              <w:divBdr>
                <w:top w:val="none" w:sz="0" w:space="0" w:color="auto"/>
                <w:left w:val="none" w:sz="0" w:space="0" w:color="auto"/>
                <w:bottom w:val="none" w:sz="0" w:space="0" w:color="auto"/>
                <w:right w:val="none" w:sz="0" w:space="0" w:color="auto"/>
              </w:divBdr>
              <w:divsChild>
                <w:div w:id="64285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644">
      <w:marLeft w:val="0"/>
      <w:marRight w:val="0"/>
      <w:marTop w:val="0"/>
      <w:marBottom w:val="0"/>
      <w:divBdr>
        <w:top w:val="none" w:sz="0" w:space="0" w:color="auto"/>
        <w:left w:val="none" w:sz="0" w:space="0" w:color="auto"/>
        <w:bottom w:val="none" w:sz="0" w:space="0" w:color="auto"/>
        <w:right w:val="none" w:sz="0" w:space="0" w:color="auto"/>
      </w:divBdr>
      <w:divsChild>
        <w:div w:id="642855504">
          <w:marLeft w:val="0"/>
          <w:marRight w:val="0"/>
          <w:marTop w:val="0"/>
          <w:marBottom w:val="0"/>
          <w:divBdr>
            <w:top w:val="none" w:sz="0" w:space="0" w:color="auto"/>
            <w:left w:val="none" w:sz="0" w:space="0" w:color="auto"/>
            <w:bottom w:val="none" w:sz="0" w:space="0" w:color="auto"/>
            <w:right w:val="none" w:sz="0" w:space="0" w:color="auto"/>
          </w:divBdr>
          <w:divsChild>
            <w:div w:id="642854937">
              <w:marLeft w:val="0"/>
              <w:marRight w:val="0"/>
              <w:marTop w:val="0"/>
              <w:marBottom w:val="0"/>
              <w:divBdr>
                <w:top w:val="none" w:sz="0" w:space="0" w:color="auto"/>
                <w:left w:val="none" w:sz="0" w:space="0" w:color="auto"/>
                <w:bottom w:val="none" w:sz="0" w:space="0" w:color="auto"/>
                <w:right w:val="none" w:sz="0" w:space="0" w:color="auto"/>
              </w:divBdr>
              <w:divsChild>
                <w:div w:id="64285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652">
      <w:marLeft w:val="0"/>
      <w:marRight w:val="0"/>
      <w:marTop w:val="0"/>
      <w:marBottom w:val="0"/>
      <w:divBdr>
        <w:top w:val="none" w:sz="0" w:space="0" w:color="auto"/>
        <w:left w:val="none" w:sz="0" w:space="0" w:color="auto"/>
        <w:bottom w:val="none" w:sz="0" w:space="0" w:color="auto"/>
        <w:right w:val="none" w:sz="0" w:space="0" w:color="auto"/>
      </w:divBdr>
      <w:divsChild>
        <w:div w:id="642855921">
          <w:marLeft w:val="0"/>
          <w:marRight w:val="0"/>
          <w:marTop w:val="0"/>
          <w:marBottom w:val="0"/>
          <w:divBdr>
            <w:top w:val="none" w:sz="0" w:space="0" w:color="auto"/>
            <w:left w:val="none" w:sz="0" w:space="0" w:color="auto"/>
            <w:bottom w:val="none" w:sz="0" w:space="0" w:color="auto"/>
            <w:right w:val="none" w:sz="0" w:space="0" w:color="auto"/>
          </w:divBdr>
          <w:divsChild>
            <w:div w:id="642855056">
              <w:marLeft w:val="0"/>
              <w:marRight w:val="0"/>
              <w:marTop w:val="0"/>
              <w:marBottom w:val="0"/>
              <w:divBdr>
                <w:top w:val="none" w:sz="0" w:space="0" w:color="auto"/>
                <w:left w:val="none" w:sz="0" w:space="0" w:color="auto"/>
                <w:bottom w:val="none" w:sz="0" w:space="0" w:color="auto"/>
                <w:right w:val="none" w:sz="0" w:space="0" w:color="auto"/>
              </w:divBdr>
              <w:divsChild>
                <w:div w:id="64285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654">
      <w:marLeft w:val="0"/>
      <w:marRight w:val="0"/>
      <w:marTop w:val="0"/>
      <w:marBottom w:val="0"/>
      <w:divBdr>
        <w:top w:val="none" w:sz="0" w:space="0" w:color="auto"/>
        <w:left w:val="none" w:sz="0" w:space="0" w:color="auto"/>
        <w:bottom w:val="none" w:sz="0" w:space="0" w:color="auto"/>
        <w:right w:val="none" w:sz="0" w:space="0" w:color="auto"/>
      </w:divBdr>
      <w:divsChild>
        <w:div w:id="642855444">
          <w:marLeft w:val="0"/>
          <w:marRight w:val="0"/>
          <w:marTop w:val="0"/>
          <w:marBottom w:val="0"/>
          <w:divBdr>
            <w:top w:val="none" w:sz="0" w:space="0" w:color="auto"/>
            <w:left w:val="none" w:sz="0" w:space="0" w:color="auto"/>
            <w:bottom w:val="none" w:sz="0" w:space="0" w:color="auto"/>
            <w:right w:val="none" w:sz="0" w:space="0" w:color="auto"/>
          </w:divBdr>
          <w:divsChild>
            <w:div w:id="642854230">
              <w:marLeft w:val="0"/>
              <w:marRight w:val="0"/>
              <w:marTop w:val="0"/>
              <w:marBottom w:val="0"/>
              <w:divBdr>
                <w:top w:val="none" w:sz="0" w:space="0" w:color="auto"/>
                <w:left w:val="none" w:sz="0" w:space="0" w:color="auto"/>
                <w:bottom w:val="none" w:sz="0" w:space="0" w:color="auto"/>
                <w:right w:val="none" w:sz="0" w:space="0" w:color="auto"/>
              </w:divBdr>
              <w:divsChild>
                <w:div w:id="64285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658">
      <w:marLeft w:val="0"/>
      <w:marRight w:val="0"/>
      <w:marTop w:val="0"/>
      <w:marBottom w:val="0"/>
      <w:divBdr>
        <w:top w:val="none" w:sz="0" w:space="0" w:color="auto"/>
        <w:left w:val="none" w:sz="0" w:space="0" w:color="auto"/>
        <w:bottom w:val="none" w:sz="0" w:space="0" w:color="auto"/>
        <w:right w:val="none" w:sz="0" w:space="0" w:color="auto"/>
      </w:divBdr>
      <w:divsChild>
        <w:div w:id="642855852">
          <w:marLeft w:val="0"/>
          <w:marRight w:val="0"/>
          <w:marTop w:val="0"/>
          <w:marBottom w:val="0"/>
          <w:divBdr>
            <w:top w:val="none" w:sz="0" w:space="0" w:color="auto"/>
            <w:left w:val="none" w:sz="0" w:space="0" w:color="auto"/>
            <w:bottom w:val="none" w:sz="0" w:space="0" w:color="auto"/>
            <w:right w:val="none" w:sz="0" w:space="0" w:color="auto"/>
          </w:divBdr>
          <w:divsChild>
            <w:div w:id="642855763">
              <w:marLeft w:val="0"/>
              <w:marRight w:val="0"/>
              <w:marTop w:val="0"/>
              <w:marBottom w:val="0"/>
              <w:divBdr>
                <w:top w:val="none" w:sz="0" w:space="0" w:color="auto"/>
                <w:left w:val="none" w:sz="0" w:space="0" w:color="auto"/>
                <w:bottom w:val="none" w:sz="0" w:space="0" w:color="auto"/>
                <w:right w:val="none" w:sz="0" w:space="0" w:color="auto"/>
              </w:divBdr>
              <w:divsChild>
                <w:div w:id="642855129">
                  <w:marLeft w:val="0"/>
                  <w:marRight w:val="0"/>
                  <w:marTop w:val="0"/>
                  <w:marBottom w:val="0"/>
                  <w:divBdr>
                    <w:top w:val="none" w:sz="0" w:space="0" w:color="auto"/>
                    <w:left w:val="none" w:sz="0" w:space="0" w:color="auto"/>
                    <w:bottom w:val="none" w:sz="0" w:space="0" w:color="auto"/>
                    <w:right w:val="none" w:sz="0" w:space="0" w:color="auto"/>
                  </w:divBdr>
                  <w:divsChild>
                    <w:div w:id="64285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54664">
      <w:marLeft w:val="0"/>
      <w:marRight w:val="0"/>
      <w:marTop w:val="0"/>
      <w:marBottom w:val="0"/>
      <w:divBdr>
        <w:top w:val="none" w:sz="0" w:space="0" w:color="auto"/>
        <w:left w:val="none" w:sz="0" w:space="0" w:color="auto"/>
        <w:bottom w:val="none" w:sz="0" w:space="0" w:color="auto"/>
        <w:right w:val="none" w:sz="0" w:space="0" w:color="auto"/>
      </w:divBdr>
      <w:divsChild>
        <w:div w:id="642855528">
          <w:marLeft w:val="0"/>
          <w:marRight w:val="0"/>
          <w:marTop w:val="0"/>
          <w:marBottom w:val="0"/>
          <w:divBdr>
            <w:top w:val="none" w:sz="0" w:space="0" w:color="auto"/>
            <w:left w:val="none" w:sz="0" w:space="0" w:color="auto"/>
            <w:bottom w:val="none" w:sz="0" w:space="0" w:color="auto"/>
            <w:right w:val="none" w:sz="0" w:space="0" w:color="auto"/>
          </w:divBdr>
          <w:divsChild>
            <w:div w:id="642855362">
              <w:marLeft w:val="0"/>
              <w:marRight w:val="0"/>
              <w:marTop w:val="0"/>
              <w:marBottom w:val="0"/>
              <w:divBdr>
                <w:top w:val="none" w:sz="0" w:space="0" w:color="auto"/>
                <w:left w:val="none" w:sz="0" w:space="0" w:color="auto"/>
                <w:bottom w:val="none" w:sz="0" w:space="0" w:color="auto"/>
                <w:right w:val="none" w:sz="0" w:space="0" w:color="auto"/>
              </w:divBdr>
              <w:divsChild>
                <w:div w:id="64285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666">
      <w:marLeft w:val="0"/>
      <w:marRight w:val="0"/>
      <w:marTop w:val="0"/>
      <w:marBottom w:val="0"/>
      <w:divBdr>
        <w:top w:val="none" w:sz="0" w:space="0" w:color="auto"/>
        <w:left w:val="none" w:sz="0" w:space="0" w:color="auto"/>
        <w:bottom w:val="none" w:sz="0" w:space="0" w:color="auto"/>
        <w:right w:val="none" w:sz="0" w:space="0" w:color="auto"/>
      </w:divBdr>
      <w:divsChild>
        <w:div w:id="642854653">
          <w:marLeft w:val="0"/>
          <w:marRight w:val="0"/>
          <w:marTop w:val="0"/>
          <w:marBottom w:val="0"/>
          <w:divBdr>
            <w:top w:val="none" w:sz="0" w:space="0" w:color="auto"/>
            <w:left w:val="none" w:sz="0" w:space="0" w:color="auto"/>
            <w:bottom w:val="none" w:sz="0" w:space="0" w:color="auto"/>
            <w:right w:val="none" w:sz="0" w:space="0" w:color="auto"/>
          </w:divBdr>
          <w:divsChild>
            <w:div w:id="642854446">
              <w:marLeft w:val="0"/>
              <w:marRight w:val="0"/>
              <w:marTop w:val="0"/>
              <w:marBottom w:val="0"/>
              <w:divBdr>
                <w:top w:val="none" w:sz="0" w:space="0" w:color="auto"/>
                <w:left w:val="none" w:sz="0" w:space="0" w:color="auto"/>
                <w:bottom w:val="none" w:sz="0" w:space="0" w:color="auto"/>
                <w:right w:val="none" w:sz="0" w:space="0" w:color="auto"/>
              </w:divBdr>
              <w:divsChild>
                <w:div w:id="64285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670">
      <w:marLeft w:val="0"/>
      <w:marRight w:val="0"/>
      <w:marTop w:val="0"/>
      <w:marBottom w:val="0"/>
      <w:divBdr>
        <w:top w:val="none" w:sz="0" w:space="0" w:color="auto"/>
        <w:left w:val="none" w:sz="0" w:space="0" w:color="auto"/>
        <w:bottom w:val="none" w:sz="0" w:space="0" w:color="auto"/>
        <w:right w:val="none" w:sz="0" w:space="0" w:color="auto"/>
      </w:divBdr>
      <w:divsChild>
        <w:div w:id="642855146">
          <w:marLeft w:val="0"/>
          <w:marRight w:val="0"/>
          <w:marTop w:val="0"/>
          <w:marBottom w:val="0"/>
          <w:divBdr>
            <w:top w:val="none" w:sz="0" w:space="0" w:color="auto"/>
            <w:left w:val="none" w:sz="0" w:space="0" w:color="auto"/>
            <w:bottom w:val="none" w:sz="0" w:space="0" w:color="auto"/>
            <w:right w:val="none" w:sz="0" w:space="0" w:color="auto"/>
          </w:divBdr>
          <w:divsChild>
            <w:div w:id="642855812">
              <w:marLeft w:val="0"/>
              <w:marRight w:val="0"/>
              <w:marTop w:val="0"/>
              <w:marBottom w:val="0"/>
              <w:divBdr>
                <w:top w:val="none" w:sz="0" w:space="0" w:color="auto"/>
                <w:left w:val="none" w:sz="0" w:space="0" w:color="auto"/>
                <w:bottom w:val="none" w:sz="0" w:space="0" w:color="auto"/>
                <w:right w:val="none" w:sz="0" w:space="0" w:color="auto"/>
              </w:divBdr>
              <w:divsChild>
                <w:div w:id="64285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671">
      <w:marLeft w:val="0"/>
      <w:marRight w:val="0"/>
      <w:marTop w:val="0"/>
      <w:marBottom w:val="0"/>
      <w:divBdr>
        <w:top w:val="none" w:sz="0" w:space="0" w:color="auto"/>
        <w:left w:val="none" w:sz="0" w:space="0" w:color="auto"/>
        <w:bottom w:val="none" w:sz="0" w:space="0" w:color="auto"/>
        <w:right w:val="none" w:sz="0" w:space="0" w:color="auto"/>
      </w:divBdr>
      <w:divsChild>
        <w:div w:id="642855057">
          <w:marLeft w:val="0"/>
          <w:marRight w:val="0"/>
          <w:marTop w:val="0"/>
          <w:marBottom w:val="0"/>
          <w:divBdr>
            <w:top w:val="none" w:sz="0" w:space="0" w:color="auto"/>
            <w:left w:val="none" w:sz="0" w:space="0" w:color="auto"/>
            <w:bottom w:val="none" w:sz="0" w:space="0" w:color="auto"/>
            <w:right w:val="none" w:sz="0" w:space="0" w:color="auto"/>
          </w:divBdr>
          <w:divsChild>
            <w:div w:id="642855874">
              <w:marLeft w:val="0"/>
              <w:marRight w:val="0"/>
              <w:marTop w:val="0"/>
              <w:marBottom w:val="0"/>
              <w:divBdr>
                <w:top w:val="none" w:sz="0" w:space="0" w:color="auto"/>
                <w:left w:val="none" w:sz="0" w:space="0" w:color="auto"/>
                <w:bottom w:val="none" w:sz="0" w:space="0" w:color="auto"/>
                <w:right w:val="none" w:sz="0" w:space="0" w:color="auto"/>
              </w:divBdr>
              <w:divsChild>
                <w:div w:id="64285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675">
      <w:marLeft w:val="0"/>
      <w:marRight w:val="0"/>
      <w:marTop w:val="0"/>
      <w:marBottom w:val="0"/>
      <w:divBdr>
        <w:top w:val="none" w:sz="0" w:space="0" w:color="auto"/>
        <w:left w:val="none" w:sz="0" w:space="0" w:color="auto"/>
        <w:bottom w:val="none" w:sz="0" w:space="0" w:color="auto"/>
        <w:right w:val="none" w:sz="0" w:space="0" w:color="auto"/>
      </w:divBdr>
      <w:divsChild>
        <w:div w:id="642854982">
          <w:marLeft w:val="0"/>
          <w:marRight w:val="0"/>
          <w:marTop w:val="0"/>
          <w:marBottom w:val="0"/>
          <w:divBdr>
            <w:top w:val="none" w:sz="0" w:space="0" w:color="auto"/>
            <w:left w:val="none" w:sz="0" w:space="0" w:color="auto"/>
            <w:bottom w:val="none" w:sz="0" w:space="0" w:color="auto"/>
            <w:right w:val="none" w:sz="0" w:space="0" w:color="auto"/>
          </w:divBdr>
          <w:divsChild>
            <w:div w:id="642854386">
              <w:marLeft w:val="0"/>
              <w:marRight w:val="0"/>
              <w:marTop w:val="0"/>
              <w:marBottom w:val="0"/>
              <w:divBdr>
                <w:top w:val="none" w:sz="0" w:space="0" w:color="auto"/>
                <w:left w:val="none" w:sz="0" w:space="0" w:color="auto"/>
                <w:bottom w:val="none" w:sz="0" w:space="0" w:color="auto"/>
                <w:right w:val="none" w:sz="0" w:space="0" w:color="auto"/>
              </w:divBdr>
              <w:divsChild>
                <w:div w:id="6428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677">
      <w:marLeft w:val="0"/>
      <w:marRight w:val="0"/>
      <w:marTop w:val="0"/>
      <w:marBottom w:val="0"/>
      <w:divBdr>
        <w:top w:val="none" w:sz="0" w:space="0" w:color="auto"/>
        <w:left w:val="none" w:sz="0" w:space="0" w:color="auto"/>
        <w:bottom w:val="none" w:sz="0" w:space="0" w:color="auto"/>
        <w:right w:val="none" w:sz="0" w:space="0" w:color="auto"/>
      </w:divBdr>
      <w:divsChild>
        <w:div w:id="642855785">
          <w:marLeft w:val="0"/>
          <w:marRight w:val="0"/>
          <w:marTop w:val="0"/>
          <w:marBottom w:val="0"/>
          <w:divBdr>
            <w:top w:val="none" w:sz="0" w:space="0" w:color="auto"/>
            <w:left w:val="none" w:sz="0" w:space="0" w:color="auto"/>
            <w:bottom w:val="none" w:sz="0" w:space="0" w:color="auto"/>
            <w:right w:val="none" w:sz="0" w:space="0" w:color="auto"/>
          </w:divBdr>
          <w:divsChild>
            <w:div w:id="642854527">
              <w:marLeft w:val="0"/>
              <w:marRight w:val="0"/>
              <w:marTop w:val="0"/>
              <w:marBottom w:val="0"/>
              <w:divBdr>
                <w:top w:val="none" w:sz="0" w:space="0" w:color="auto"/>
                <w:left w:val="none" w:sz="0" w:space="0" w:color="auto"/>
                <w:bottom w:val="none" w:sz="0" w:space="0" w:color="auto"/>
                <w:right w:val="none" w:sz="0" w:space="0" w:color="auto"/>
              </w:divBdr>
              <w:divsChild>
                <w:div w:id="64285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678">
      <w:marLeft w:val="0"/>
      <w:marRight w:val="0"/>
      <w:marTop w:val="0"/>
      <w:marBottom w:val="0"/>
      <w:divBdr>
        <w:top w:val="none" w:sz="0" w:space="0" w:color="auto"/>
        <w:left w:val="none" w:sz="0" w:space="0" w:color="auto"/>
        <w:bottom w:val="none" w:sz="0" w:space="0" w:color="auto"/>
        <w:right w:val="none" w:sz="0" w:space="0" w:color="auto"/>
      </w:divBdr>
      <w:divsChild>
        <w:div w:id="642854866">
          <w:marLeft w:val="0"/>
          <w:marRight w:val="0"/>
          <w:marTop w:val="0"/>
          <w:marBottom w:val="0"/>
          <w:divBdr>
            <w:top w:val="none" w:sz="0" w:space="0" w:color="auto"/>
            <w:left w:val="none" w:sz="0" w:space="0" w:color="auto"/>
            <w:bottom w:val="none" w:sz="0" w:space="0" w:color="auto"/>
            <w:right w:val="none" w:sz="0" w:space="0" w:color="auto"/>
          </w:divBdr>
          <w:divsChild>
            <w:div w:id="642855773">
              <w:marLeft w:val="0"/>
              <w:marRight w:val="0"/>
              <w:marTop w:val="0"/>
              <w:marBottom w:val="0"/>
              <w:divBdr>
                <w:top w:val="none" w:sz="0" w:space="0" w:color="auto"/>
                <w:left w:val="none" w:sz="0" w:space="0" w:color="auto"/>
                <w:bottom w:val="none" w:sz="0" w:space="0" w:color="auto"/>
                <w:right w:val="none" w:sz="0" w:space="0" w:color="auto"/>
              </w:divBdr>
              <w:divsChild>
                <w:div w:id="64285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679">
      <w:marLeft w:val="0"/>
      <w:marRight w:val="0"/>
      <w:marTop w:val="0"/>
      <w:marBottom w:val="0"/>
      <w:divBdr>
        <w:top w:val="none" w:sz="0" w:space="0" w:color="auto"/>
        <w:left w:val="none" w:sz="0" w:space="0" w:color="auto"/>
        <w:bottom w:val="none" w:sz="0" w:space="0" w:color="auto"/>
        <w:right w:val="none" w:sz="0" w:space="0" w:color="auto"/>
      </w:divBdr>
      <w:divsChild>
        <w:div w:id="642854481">
          <w:marLeft w:val="0"/>
          <w:marRight w:val="0"/>
          <w:marTop w:val="0"/>
          <w:marBottom w:val="0"/>
          <w:divBdr>
            <w:top w:val="none" w:sz="0" w:space="0" w:color="auto"/>
            <w:left w:val="none" w:sz="0" w:space="0" w:color="auto"/>
            <w:bottom w:val="none" w:sz="0" w:space="0" w:color="auto"/>
            <w:right w:val="none" w:sz="0" w:space="0" w:color="auto"/>
          </w:divBdr>
          <w:divsChild>
            <w:div w:id="642855193">
              <w:marLeft w:val="0"/>
              <w:marRight w:val="0"/>
              <w:marTop w:val="0"/>
              <w:marBottom w:val="0"/>
              <w:divBdr>
                <w:top w:val="none" w:sz="0" w:space="0" w:color="auto"/>
                <w:left w:val="none" w:sz="0" w:space="0" w:color="auto"/>
                <w:bottom w:val="none" w:sz="0" w:space="0" w:color="auto"/>
                <w:right w:val="none" w:sz="0" w:space="0" w:color="auto"/>
              </w:divBdr>
              <w:divsChild>
                <w:div w:id="6428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685">
      <w:marLeft w:val="0"/>
      <w:marRight w:val="0"/>
      <w:marTop w:val="0"/>
      <w:marBottom w:val="0"/>
      <w:divBdr>
        <w:top w:val="none" w:sz="0" w:space="0" w:color="auto"/>
        <w:left w:val="none" w:sz="0" w:space="0" w:color="auto"/>
        <w:bottom w:val="none" w:sz="0" w:space="0" w:color="auto"/>
        <w:right w:val="none" w:sz="0" w:space="0" w:color="auto"/>
      </w:divBdr>
      <w:divsChild>
        <w:div w:id="642855573">
          <w:marLeft w:val="0"/>
          <w:marRight w:val="0"/>
          <w:marTop w:val="0"/>
          <w:marBottom w:val="0"/>
          <w:divBdr>
            <w:top w:val="none" w:sz="0" w:space="0" w:color="auto"/>
            <w:left w:val="none" w:sz="0" w:space="0" w:color="auto"/>
            <w:bottom w:val="none" w:sz="0" w:space="0" w:color="auto"/>
            <w:right w:val="none" w:sz="0" w:space="0" w:color="auto"/>
          </w:divBdr>
          <w:divsChild>
            <w:div w:id="642854061">
              <w:marLeft w:val="0"/>
              <w:marRight w:val="0"/>
              <w:marTop w:val="0"/>
              <w:marBottom w:val="0"/>
              <w:divBdr>
                <w:top w:val="none" w:sz="0" w:space="0" w:color="auto"/>
                <w:left w:val="none" w:sz="0" w:space="0" w:color="auto"/>
                <w:bottom w:val="none" w:sz="0" w:space="0" w:color="auto"/>
                <w:right w:val="none" w:sz="0" w:space="0" w:color="auto"/>
              </w:divBdr>
              <w:divsChild>
                <w:div w:id="64285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687">
      <w:marLeft w:val="0"/>
      <w:marRight w:val="0"/>
      <w:marTop w:val="0"/>
      <w:marBottom w:val="0"/>
      <w:divBdr>
        <w:top w:val="none" w:sz="0" w:space="0" w:color="auto"/>
        <w:left w:val="none" w:sz="0" w:space="0" w:color="auto"/>
        <w:bottom w:val="none" w:sz="0" w:space="0" w:color="auto"/>
        <w:right w:val="none" w:sz="0" w:space="0" w:color="auto"/>
      </w:divBdr>
      <w:divsChild>
        <w:div w:id="642855619">
          <w:marLeft w:val="0"/>
          <w:marRight w:val="0"/>
          <w:marTop w:val="0"/>
          <w:marBottom w:val="0"/>
          <w:divBdr>
            <w:top w:val="none" w:sz="0" w:space="0" w:color="auto"/>
            <w:left w:val="none" w:sz="0" w:space="0" w:color="auto"/>
            <w:bottom w:val="none" w:sz="0" w:space="0" w:color="auto"/>
            <w:right w:val="none" w:sz="0" w:space="0" w:color="auto"/>
          </w:divBdr>
          <w:divsChild>
            <w:div w:id="642855321">
              <w:marLeft w:val="0"/>
              <w:marRight w:val="0"/>
              <w:marTop w:val="0"/>
              <w:marBottom w:val="0"/>
              <w:divBdr>
                <w:top w:val="none" w:sz="0" w:space="0" w:color="auto"/>
                <w:left w:val="none" w:sz="0" w:space="0" w:color="auto"/>
                <w:bottom w:val="none" w:sz="0" w:space="0" w:color="auto"/>
                <w:right w:val="none" w:sz="0" w:space="0" w:color="auto"/>
              </w:divBdr>
              <w:divsChild>
                <w:div w:id="642854851">
                  <w:marLeft w:val="0"/>
                  <w:marRight w:val="0"/>
                  <w:marTop w:val="0"/>
                  <w:marBottom w:val="0"/>
                  <w:divBdr>
                    <w:top w:val="none" w:sz="0" w:space="0" w:color="auto"/>
                    <w:left w:val="none" w:sz="0" w:space="0" w:color="auto"/>
                    <w:bottom w:val="none" w:sz="0" w:space="0" w:color="auto"/>
                    <w:right w:val="none" w:sz="0" w:space="0" w:color="auto"/>
                  </w:divBdr>
                  <w:divsChild>
                    <w:div w:id="6428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54691">
      <w:marLeft w:val="0"/>
      <w:marRight w:val="0"/>
      <w:marTop w:val="0"/>
      <w:marBottom w:val="0"/>
      <w:divBdr>
        <w:top w:val="none" w:sz="0" w:space="0" w:color="auto"/>
        <w:left w:val="none" w:sz="0" w:space="0" w:color="auto"/>
        <w:bottom w:val="none" w:sz="0" w:space="0" w:color="auto"/>
        <w:right w:val="none" w:sz="0" w:space="0" w:color="auto"/>
      </w:divBdr>
      <w:divsChild>
        <w:div w:id="642855837">
          <w:marLeft w:val="0"/>
          <w:marRight w:val="0"/>
          <w:marTop w:val="0"/>
          <w:marBottom w:val="0"/>
          <w:divBdr>
            <w:top w:val="none" w:sz="0" w:space="0" w:color="auto"/>
            <w:left w:val="none" w:sz="0" w:space="0" w:color="auto"/>
            <w:bottom w:val="none" w:sz="0" w:space="0" w:color="auto"/>
            <w:right w:val="none" w:sz="0" w:space="0" w:color="auto"/>
          </w:divBdr>
          <w:divsChild>
            <w:div w:id="642855268">
              <w:marLeft w:val="0"/>
              <w:marRight w:val="0"/>
              <w:marTop w:val="0"/>
              <w:marBottom w:val="0"/>
              <w:divBdr>
                <w:top w:val="none" w:sz="0" w:space="0" w:color="auto"/>
                <w:left w:val="none" w:sz="0" w:space="0" w:color="auto"/>
                <w:bottom w:val="none" w:sz="0" w:space="0" w:color="auto"/>
                <w:right w:val="none" w:sz="0" w:space="0" w:color="auto"/>
              </w:divBdr>
              <w:divsChild>
                <w:div w:id="6428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692">
      <w:marLeft w:val="0"/>
      <w:marRight w:val="0"/>
      <w:marTop w:val="0"/>
      <w:marBottom w:val="0"/>
      <w:divBdr>
        <w:top w:val="none" w:sz="0" w:space="0" w:color="auto"/>
        <w:left w:val="none" w:sz="0" w:space="0" w:color="auto"/>
        <w:bottom w:val="none" w:sz="0" w:space="0" w:color="auto"/>
        <w:right w:val="none" w:sz="0" w:space="0" w:color="auto"/>
      </w:divBdr>
      <w:divsChild>
        <w:div w:id="642855094">
          <w:marLeft w:val="0"/>
          <w:marRight w:val="0"/>
          <w:marTop w:val="0"/>
          <w:marBottom w:val="0"/>
          <w:divBdr>
            <w:top w:val="none" w:sz="0" w:space="0" w:color="auto"/>
            <w:left w:val="none" w:sz="0" w:space="0" w:color="auto"/>
            <w:bottom w:val="none" w:sz="0" w:space="0" w:color="auto"/>
            <w:right w:val="none" w:sz="0" w:space="0" w:color="auto"/>
          </w:divBdr>
          <w:divsChild>
            <w:div w:id="642854758">
              <w:marLeft w:val="0"/>
              <w:marRight w:val="0"/>
              <w:marTop w:val="0"/>
              <w:marBottom w:val="0"/>
              <w:divBdr>
                <w:top w:val="none" w:sz="0" w:space="0" w:color="auto"/>
                <w:left w:val="none" w:sz="0" w:space="0" w:color="auto"/>
                <w:bottom w:val="none" w:sz="0" w:space="0" w:color="auto"/>
                <w:right w:val="none" w:sz="0" w:space="0" w:color="auto"/>
              </w:divBdr>
              <w:divsChild>
                <w:div w:id="64285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699">
      <w:marLeft w:val="0"/>
      <w:marRight w:val="0"/>
      <w:marTop w:val="0"/>
      <w:marBottom w:val="0"/>
      <w:divBdr>
        <w:top w:val="none" w:sz="0" w:space="0" w:color="auto"/>
        <w:left w:val="none" w:sz="0" w:space="0" w:color="auto"/>
        <w:bottom w:val="none" w:sz="0" w:space="0" w:color="auto"/>
        <w:right w:val="none" w:sz="0" w:space="0" w:color="auto"/>
      </w:divBdr>
      <w:divsChild>
        <w:div w:id="642855278">
          <w:marLeft w:val="0"/>
          <w:marRight w:val="0"/>
          <w:marTop w:val="0"/>
          <w:marBottom w:val="0"/>
          <w:divBdr>
            <w:top w:val="none" w:sz="0" w:space="0" w:color="auto"/>
            <w:left w:val="none" w:sz="0" w:space="0" w:color="auto"/>
            <w:bottom w:val="none" w:sz="0" w:space="0" w:color="auto"/>
            <w:right w:val="none" w:sz="0" w:space="0" w:color="auto"/>
          </w:divBdr>
          <w:divsChild>
            <w:div w:id="642854334">
              <w:marLeft w:val="0"/>
              <w:marRight w:val="0"/>
              <w:marTop w:val="0"/>
              <w:marBottom w:val="0"/>
              <w:divBdr>
                <w:top w:val="none" w:sz="0" w:space="0" w:color="auto"/>
                <w:left w:val="none" w:sz="0" w:space="0" w:color="auto"/>
                <w:bottom w:val="none" w:sz="0" w:space="0" w:color="auto"/>
                <w:right w:val="none" w:sz="0" w:space="0" w:color="auto"/>
              </w:divBdr>
              <w:divsChild>
                <w:div w:id="6428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720">
      <w:marLeft w:val="0"/>
      <w:marRight w:val="0"/>
      <w:marTop w:val="0"/>
      <w:marBottom w:val="0"/>
      <w:divBdr>
        <w:top w:val="none" w:sz="0" w:space="0" w:color="auto"/>
        <w:left w:val="none" w:sz="0" w:space="0" w:color="auto"/>
        <w:bottom w:val="none" w:sz="0" w:space="0" w:color="auto"/>
        <w:right w:val="none" w:sz="0" w:space="0" w:color="auto"/>
      </w:divBdr>
      <w:divsChild>
        <w:div w:id="642855906">
          <w:marLeft w:val="0"/>
          <w:marRight w:val="0"/>
          <w:marTop w:val="0"/>
          <w:marBottom w:val="0"/>
          <w:divBdr>
            <w:top w:val="none" w:sz="0" w:space="0" w:color="auto"/>
            <w:left w:val="none" w:sz="0" w:space="0" w:color="auto"/>
            <w:bottom w:val="none" w:sz="0" w:space="0" w:color="auto"/>
            <w:right w:val="none" w:sz="0" w:space="0" w:color="auto"/>
          </w:divBdr>
          <w:divsChild>
            <w:div w:id="642855678">
              <w:marLeft w:val="0"/>
              <w:marRight w:val="0"/>
              <w:marTop w:val="0"/>
              <w:marBottom w:val="0"/>
              <w:divBdr>
                <w:top w:val="none" w:sz="0" w:space="0" w:color="auto"/>
                <w:left w:val="none" w:sz="0" w:space="0" w:color="auto"/>
                <w:bottom w:val="none" w:sz="0" w:space="0" w:color="auto"/>
                <w:right w:val="none" w:sz="0" w:space="0" w:color="auto"/>
              </w:divBdr>
              <w:divsChild>
                <w:div w:id="64285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727">
      <w:marLeft w:val="0"/>
      <w:marRight w:val="0"/>
      <w:marTop w:val="0"/>
      <w:marBottom w:val="0"/>
      <w:divBdr>
        <w:top w:val="none" w:sz="0" w:space="0" w:color="auto"/>
        <w:left w:val="none" w:sz="0" w:space="0" w:color="auto"/>
        <w:bottom w:val="none" w:sz="0" w:space="0" w:color="auto"/>
        <w:right w:val="none" w:sz="0" w:space="0" w:color="auto"/>
      </w:divBdr>
      <w:divsChild>
        <w:div w:id="642855395">
          <w:marLeft w:val="0"/>
          <w:marRight w:val="0"/>
          <w:marTop w:val="0"/>
          <w:marBottom w:val="0"/>
          <w:divBdr>
            <w:top w:val="none" w:sz="0" w:space="0" w:color="auto"/>
            <w:left w:val="none" w:sz="0" w:space="0" w:color="auto"/>
            <w:bottom w:val="none" w:sz="0" w:space="0" w:color="auto"/>
            <w:right w:val="none" w:sz="0" w:space="0" w:color="auto"/>
          </w:divBdr>
          <w:divsChild>
            <w:div w:id="642854442">
              <w:marLeft w:val="0"/>
              <w:marRight w:val="0"/>
              <w:marTop w:val="0"/>
              <w:marBottom w:val="0"/>
              <w:divBdr>
                <w:top w:val="none" w:sz="0" w:space="0" w:color="auto"/>
                <w:left w:val="none" w:sz="0" w:space="0" w:color="auto"/>
                <w:bottom w:val="none" w:sz="0" w:space="0" w:color="auto"/>
                <w:right w:val="none" w:sz="0" w:space="0" w:color="auto"/>
              </w:divBdr>
              <w:divsChild>
                <w:div w:id="6428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729">
      <w:marLeft w:val="0"/>
      <w:marRight w:val="0"/>
      <w:marTop w:val="0"/>
      <w:marBottom w:val="0"/>
      <w:divBdr>
        <w:top w:val="none" w:sz="0" w:space="0" w:color="auto"/>
        <w:left w:val="none" w:sz="0" w:space="0" w:color="auto"/>
        <w:bottom w:val="none" w:sz="0" w:space="0" w:color="auto"/>
        <w:right w:val="none" w:sz="0" w:space="0" w:color="auto"/>
      </w:divBdr>
      <w:divsChild>
        <w:div w:id="642854423">
          <w:marLeft w:val="0"/>
          <w:marRight w:val="0"/>
          <w:marTop w:val="0"/>
          <w:marBottom w:val="0"/>
          <w:divBdr>
            <w:top w:val="none" w:sz="0" w:space="0" w:color="auto"/>
            <w:left w:val="none" w:sz="0" w:space="0" w:color="auto"/>
            <w:bottom w:val="none" w:sz="0" w:space="0" w:color="auto"/>
            <w:right w:val="none" w:sz="0" w:space="0" w:color="auto"/>
          </w:divBdr>
          <w:divsChild>
            <w:div w:id="642855859">
              <w:marLeft w:val="0"/>
              <w:marRight w:val="0"/>
              <w:marTop w:val="0"/>
              <w:marBottom w:val="0"/>
              <w:divBdr>
                <w:top w:val="none" w:sz="0" w:space="0" w:color="auto"/>
                <w:left w:val="none" w:sz="0" w:space="0" w:color="auto"/>
                <w:bottom w:val="none" w:sz="0" w:space="0" w:color="auto"/>
                <w:right w:val="none" w:sz="0" w:space="0" w:color="auto"/>
              </w:divBdr>
              <w:divsChild>
                <w:div w:id="64285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730">
      <w:marLeft w:val="0"/>
      <w:marRight w:val="0"/>
      <w:marTop w:val="0"/>
      <w:marBottom w:val="0"/>
      <w:divBdr>
        <w:top w:val="none" w:sz="0" w:space="0" w:color="auto"/>
        <w:left w:val="none" w:sz="0" w:space="0" w:color="auto"/>
        <w:bottom w:val="none" w:sz="0" w:space="0" w:color="auto"/>
        <w:right w:val="none" w:sz="0" w:space="0" w:color="auto"/>
      </w:divBdr>
      <w:divsChild>
        <w:div w:id="642855353">
          <w:marLeft w:val="0"/>
          <w:marRight w:val="0"/>
          <w:marTop w:val="0"/>
          <w:marBottom w:val="0"/>
          <w:divBdr>
            <w:top w:val="none" w:sz="0" w:space="0" w:color="auto"/>
            <w:left w:val="none" w:sz="0" w:space="0" w:color="auto"/>
            <w:bottom w:val="none" w:sz="0" w:space="0" w:color="auto"/>
            <w:right w:val="none" w:sz="0" w:space="0" w:color="auto"/>
          </w:divBdr>
          <w:divsChild>
            <w:div w:id="642855767">
              <w:marLeft w:val="0"/>
              <w:marRight w:val="0"/>
              <w:marTop w:val="0"/>
              <w:marBottom w:val="0"/>
              <w:divBdr>
                <w:top w:val="none" w:sz="0" w:space="0" w:color="auto"/>
                <w:left w:val="none" w:sz="0" w:space="0" w:color="auto"/>
                <w:bottom w:val="none" w:sz="0" w:space="0" w:color="auto"/>
                <w:right w:val="none" w:sz="0" w:space="0" w:color="auto"/>
              </w:divBdr>
              <w:divsChild>
                <w:div w:id="6428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733">
      <w:marLeft w:val="0"/>
      <w:marRight w:val="0"/>
      <w:marTop w:val="0"/>
      <w:marBottom w:val="0"/>
      <w:divBdr>
        <w:top w:val="none" w:sz="0" w:space="0" w:color="auto"/>
        <w:left w:val="none" w:sz="0" w:space="0" w:color="auto"/>
        <w:bottom w:val="none" w:sz="0" w:space="0" w:color="auto"/>
        <w:right w:val="none" w:sz="0" w:space="0" w:color="auto"/>
      </w:divBdr>
      <w:divsChild>
        <w:div w:id="642855876">
          <w:marLeft w:val="0"/>
          <w:marRight w:val="0"/>
          <w:marTop w:val="0"/>
          <w:marBottom w:val="0"/>
          <w:divBdr>
            <w:top w:val="none" w:sz="0" w:space="0" w:color="auto"/>
            <w:left w:val="none" w:sz="0" w:space="0" w:color="auto"/>
            <w:bottom w:val="none" w:sz="0" w:space="0" w:color="auto"/>
            <w:right w:val="none" w:sz="0" w:space="0" w:color="auto"/>
          </w:divBdr>
          <w:divsChild>
            <w:div w:id="642854415">
              <w:marLeft w:val="0"/>
              <w:marRight w:val="0"/>
              <w:marTop w:val="0"/>
              <w:marBottom w:val="0"/>
              <w:divBdr>
                <w:top w:val="none" w:sz="0" w:space="0" w:color="auto"/>
                <w:left w:val="none" w:sz="0" w:space="0" w:color="auto"/>
                <w:bottom w:val="none" w:sz="0" w:space="0" w:color="auto"/>
                <w:right w:val="none" w:sz="0" w:space="0" w:color="auto"/>
              </w:divBdr>
              <w:divsChild>
                <w:div w:id="64285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734">
      <w:marLeft w:val="0"/>
      <w:marRight w:val="0"/>
      <w:marTop w:val="0"/>
      <w:marBottom w:val="0"/>
      <w:divBdr>
        <w:top w:val="none" w:sz="0" w:space="0" w:color="auto"/>
        <w:left w:val="none" w:sz="0" w:space="0" w:color="auto"/>
        <w:bottom w:val="none" w:sz="0" w:space="0" w:color="auto"/>
        <w:right w:val="none" w:sz="0" w:space="0" w:color="auto"/>
      </w:divBdr>
      <w:divsChild>
        <w:div w:id="642855435">
          <w:marLeft w:val="0"/>
          <w:marRight w:val="0"/>
          <w:marTop w:val="0"/>
          <w:marBottom w:val="0"/>
          <w:divBdr>
            <w:top w:val="none" w:sz="0" w:space="0" w:color="auto"/>
            <w:left w:val="none" w:sz="0" w:space="0" w:color="auto"/>
            <w:bottom w:val="none" w:sz="0" w:space="0" w:color="auto"/>
            <w:right w:val="none" w:sz="0" w:space="0" w:color="auto"/>
          </w:divBdr>
          <w:divsChild>
            <w:div w:id="642854668">
              <w:marLeft w:val="0"/>
              <w:marRight w:val="0"/>
              <w:marTop w:val="0"/>
              <w:marBottom w:val="0"/>
              <w:divBdr>
                <w:top w:val="none" w:sz="0" w:space="0" w:color="auto"/>
                <w:left w:val="none" w:sz="0" w:space="0" w:color="auto"/>
                <w:bottom w:val="none" w:sz="0" w:space="0" w:color="auto"/>
                <w:right w:val="none" w:sz="0" w:space="0" w:color="auto"/>
              </w:divBdr>
              <w:divsChild>
                <w:div w:id="6428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741">
      <w:marLeft w:val="0"/>
      <w:marRight w:val="0"/>
      <w:marTop w:val="0"/>
      <w:marBottom w:val="0"/>
      <w:divBdr>
        <w:top w:val="none" w:sz="0" w:space="0" w:color="auto"/>
        <w:left w:val="none" w:sz="0" w:space="0" w:color="auto"/>
        <w:bottom w:val="none" w:sz="0" w:space="0" w:color="auto"/>
        <w:right w:val="none" w:sz="0" w:space="0" w:color="auto"/>
      </w:divBdr>
      <w:divsChild>
        <w:div w:id="642854282">
          <w:marLeft w:val="0"/>
          <w:marRight w:val="0"/>
          <w:marTop w:val="0"/>
          <w:marBottom w:val="0"/>
          <w:divBdr>
            <w:top w:val="none" w:sz="0" w:space="0" w:color="auto"/>
            <w:left w:val="none" w:sz="0" w:space="0" w:color="auto"/>
            <w:bottom w:val="none" w:sz="0" w:space="0" w:color="auto"/>
            <w:right w:val="none" w:sz="0" w:space="0" w:color="auto"/>
          </w:divBdr>
          <w:divsChild>
            <w:div w:id="642855717">
              <w:marLeft w:val="0"/>
              <w:marRight w:val="0"/>
              <w:marTop w:val="0"/>
              <w:marBottom w:val="0"/>
              <w:divBdr>
                <w:top w:val="none" w:sz="0" w:space="0" w:color="auto"/>
                <w:left w:val="none" w:sz="0" w:space="0" w:color="auto"/>
                <w:bottom w:val="none" w:sz="0" w:space="0" w:color="auto"/>
                <w:right w:val="none" w:sz="0" w:space="0" w:color="auto"/>
              </w:divBdr>
              <w:divsChild>
                <w:div w:id="64285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742">
      <w:marLeft w:val="0"/>
      <w:marRight w:val="0"/>
      <w:marTop w:val="0"/>
      <w:marBottom w:val="0"/>
      <w:divBdr>
        <w:top w:val="none" w:sz="0" w:space="0" w:color="auto"/>
        <w:left w:val="none" w:sz="0" w:space="0" w:color="auto"/>
        <w:bottom w:val="none" w:sz="0" w:space="0" w:color="auto"/>
        <w:right w:val="none" w:sz="0" w:space="0" w:color="auto"/>
      </w:divBdr>
    </w:div>
    <w:div w:id="642854747">
      <w:marLeft w:val="0"/>
      <w:marRight w:val="0"/>
      <w:marTop w:val="0"/>
      <w:marBottom w:val="0"/>
      <w:divBdr>
        <w:top w:val="none" w:sz="0" w:space="0" w:color="auto"/>
        <w:left w:val="none" w:sz="0" w:space="0" w:color="auto"/>
        <w:bottom w:val="none" w:sz="0" w:space="0" w:color="auto"/>
        <w:right w:val="none" w:sz="0" w:space="0" w:color="auto"/>
      </w:divBdr>
      <w:divsChild>
        <w:div w:id="642854807">
          <w:marLeft w:val="0"/>
          <w:marRight w:val="0"/>
          <w:marTop w:val="0"/>
          <w:marBottom w:val="0"/>
          <w:divBdr>
            <w:top w:val="none" w:sz="0" w:space="0" w:color="auto"/>
            <w:left w:val="none" w:sz="0" w:space="0" w:color="auto"/>
            <w:bottom w:val="none" w:sz="0" w:space="0" w:color="auto"/>
            <w:right w:val="none" w:sz="0" w:space="0" w:color="auto"/>
          </w:divBdr>
          <w:divsChild>
            <w:div w:id="642855044">
              <w:marLeft w:val="0"/>
              <w:marRight w:val="0"/>
              <w:marTop w:val="0"/>
              <w:marBottom w:val="0"/>
              <w:divBdr>
                <w:top w:val="none" w:sz="0" w:space="0" w:color="auto"/>
                <w:left w:val="none" w:sz="0" w:space="0" w:color="auto"/>
                <w:bottom w:val="none" w:sz="0" w:space="0" w:color="auto"/>
                <w:right w:val="none" w:sz="0" w:space="0" w:color="auto"/>
              </w:divBdr>
              <w:divsChild>
                <w:div w:id="64285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748">
      <w:marLeft w:val="0"/>
      <w:marRight w:val="0"/>
      <w:marTop w:val="0"/>
      <w:marBottom w:val="0"/>
      <w:divBdr>
        <w:top w:val="none" w:sz="0" w:space="0" w:color="auto"/>
        <w:left w:val="none" w:sz="0" w:space="0" w:color="auto"/>
        <w:bottom w:val="none" w:sz="0" w:space="0" w:color="auto"/>
        <w:right w:val="none" w:sz="0" w:space="0" w:color="auto"/>
      </w:divBdr>
      <w:divsChild>
        <w:div w:id="642855474">
          <w:marLeft w:val="0"/>
          <w:marRight w:val="0"/>
          <w:marTop w:val="0"/>
          <w:marBottom w:val="0"/>
          <w:divBdr>
            <w:top w:val="none" w:sz="0" w:space="0" w:color="auto"/>
            <w:left w:val="none" w:sz="0" w:space="0" w:color="auto"/>
            <w:bottom w:val="none" w:sz="0" w:space="0" w:color="auto"/>
            <w:right w:val="none" w:sz="0" w:space="0" w:color="auto"/>
          </w:divBdr>
          <w:divsChild>
            <w:div w:id="642854757">
              <w:marLeft w:val="0"/>
              <w:marRight w:val="0"/>
              <w:marTop w:val="0"/>
              <w:marBottom w:val="0"/>
              <w:divBdr>
                <w:top w:val="none" w:sz="0" w:space="0" w:color="auto"/>
                <w:left w:val="none" w:sz="0" w:space="0" w:color="auto"/>
                <w:bottom w:val="none" w:sz="0" w:space="0" w:color="auto"/>
                <w:right w:val="none" w:sz="0" w:space="0" w:color="auto"/>
              </w:divBdr>
              <w:divsChild>
                <w:div w:id="6428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752">
      <w:marLeft w:val="0"/>
      <w:marRight w:val="0"/>
      <w:marTop w:val="0"/>
      <w:marBottom w:val="0"/>
      <w:divBdr>
        <w:top w:val="none" w:sz="0" w:space="0" w:color="auto"/>
        <w:left w:val="none" w:sz="0" w:space="0" w:color="auto"/>
        <w:bottom w:val="none" w:sz="0" w:space="0" w:color="auto"/>
        <w:right w:val="none" w:sz="0" w:space="0" w:color="auto"/>
      </w:divBdr>
      <w:divsChild>
        <w:div w:id="642855746">
          <w:marLeft w:val="0"/>
          <w:marRight w:val="0"/>
          <w:marTop w:val="0"/>
          <w:marBottom w:val="0"/>
          <w:divBdr>
            <w:top w:val="none" w:sz="0" w:space="0" w:color="auto"/>
            <w:left w:val="none" w:sz="0" w:space="0" w:color="auto"/>
            <w:bottom w:val="none" w:sz="0" w:space="0" w:color="auto"/>
            <w:right w:val="none" w:sz="0" w:space="0" w:color="auto"/>
          </w:divBdr>
          <w:divsChild>
            <w:div w:id="642854686">
              <w:marLeft w:val="0"/>
              <w:marRight w:val="0"/>
              <w:marTop w:val="0"/>
              <w:marBottom w:val="0"/>
              <w:divBdr>
                <w:top w:val="none" w:sz="0" w:space="0" w:color="auto"/>
                <w:left w:val="none" w:sz="0" w:space="0" w:color="auto"/>
                <w:bottom w:val="none" w:sz="0" w:space="0" w:color="auto"/>
                <w:right w:val="none" w:sz="0" w:space="0" w:color="auto"/>
              </w:divBdr>
              <w:divsChild>
                <w:div w:id="64285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756">
      <w:marLeft w:val="0"/>
      <w:marRight w:val="0"/>
      <w:marTop w:val="0"/>
      <w:marBottom w:val="0"/>
      <w:divBdr>
        <w:top w:val="none" w:sz="0" w:space="0" w:color="auto"/>
        <w:left w:val="none" w:sz="0" w:space="0" w:color="auto"/>
        <w:bottom w:val="none" w:sz="0" w:space="0" w:color="auto"/>
        <w:right w:val="none" w:sz="0" w:space="0" w:color="auto"/>
      </w:divBdr>
      <w:divsChild>
        <w:div w:id="642855673">
          <w:marLeft w:val="0"/>
          <w:marRight w:val="0"/>
          <w:marTop w:val="0"/>
          <w:marBottom w:val="0"/>
          <w:divBdr>
            <w:top w:val="none" w:sz="0" w:space="0" w:color="auto"/>
            <w:left w:val="none" w:sz="0" w:space="0" w:color="auto"/>
            <w:bottom w:val="none" w:sz="0" w:space="0" w:color="auto"/>
            <w:right w:val="none" w:sz="0" w:space="0" w:color="auto"/>
          </w:divBdr>
          <w:divsChild>
            <w:div w:id="642854744">
              <w:marLeft w:val="0"/>
              <w:marRight w:val="0"/>
              <w:marTop w:val="0"/>
              <w:marBottom w:val="0"/>
              <w:divBdr>
                <w:top w:val="none" w:sz="0" w:space="0" w:color="auto"/>
                <w:left w:val="none" w:sz="0" w:space="0" w:color="auto"/>
                <w:bottom w:val="none" w:sz="0" w:space="0" w:color="auto"/>
                <w:right w:val="none" w:sz="0" w:space="0" w:color="auto"/>
              </w:divBdr>
              <w:divsChild>
                <w:div w:id="64285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759">
      <w:marLeft w:val="0"/>
      <w:marRight w:val="0"/>
      <w:marTop w:val="0"/>
      <w:marBottom w:val="0"/>
      <w:divBdr>
        <w:top w:val="none" w:sz="0" w:space="0" w:color="auto"/>
        <w:left w:val="none" w:sz="0" w:space="0" w:color="auto"/>
        <w:bottom w:val="none" w:sz="0" w:space="0" w:color="auto"/>
        <w:right w:val="none" w:sz="0" w:space="0" w:color="auto"/>
      </w:divBdr>
      <w:divsChild>
        <w:div w:id="642854159">
          <w:marLeft w:val="0"/>
          <w:marRight w:val="0"/>
          <w:marTop w:val="0"/>
          <w:marBottom w:val="0"/>
          <w:divBdr>
            <w:top w:val="none" w:sz="0" w:space="0" w:color="auto"/>
            <w:left w:val="none" w:sz="0" w:space="0" w:color="auto"/>
            <w:bottom w:val="none" w:sz="0" w:space="0" w:color="auto"/>
            <w:right w:val="none" w:sz="0" w:space="0" w:color="auto"/>
          </w:divBdr>
          <w:divsChild>
            <w:div w:id="642854480">
              <w:marLeft w:val="0"/>
              <w:marRight w:val="0"/>
              <w:marTop w:val="0"/>
              <w:marBottom w:val="0"/>
              <w:divBdr>
                <w:top w:val="none" w:sz="0" w:space="0" w:color="auto"/>
                <w:left w:val="none" w:sz="0" w:space="0" w:color="auto"/>
                <w:bottom w:val="none" w:sz="0" w:space="0" w:color="auto"/>
                <w:right w:val="none" w:sz="0" w:space="0" w:color="auto"/>
              </w:divBdr>
              <w:divsChild>
                <w:div w:id="64285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763">
      <w:marLeft w:val="0"/>
      <w:marRight w:val="0"/>
      <w:marTop w:val="0"/>
      <w:marBottom w:val="0"/>
      <w:divBdr>
        <w:top w:val="none" w:sz="0" w:space="0" w:color="auto"/>
        <w:left w:val="none" w:sz="0" w:space="0" w:color="auto"/>
        <w:bottom w:val="none" w:sz="0" w:space="0" w:color="auto"/>
        <w:right w:val="none" w:sz="0" w:space="0" w:color="auto"/>
      </w:divBdr>
      <w:divsChild>
        <w:div w:id="642855615">
          <w:marLeft w:val="0"/>
          <w:marRight w:val="0"/>
          <w:marTop w:val="0"/>
          <w:marBottom w:val="0"/>
          <w:divBdr>
            <w:top w:val="none" w:sz="0" w:space="0" w:color="auto"/>
            <w:left w:val="none" w:sz="0" w:space="0" w:color="auto"/>
            <w:bottom w:val="none" w:sz="0" w:space="0" w:color="auto"/>
            <w:right w:val="none" w:sz="0" w:space="0" w:color="auto"/>
          </w:divBdr>
          <w:divsChild>
            <w:div w:id="642854523">
              <w:marLeft w:val="0"/>
              <w:marRight w:val="0"/>
              <w:marTop w:val="0"/>
              <w:marBottom w:val="0"/>
              <w:divBdr>
                <w:top w:val="none" w:sz="0" w:space="0" w:color="auto"/>
                <w:left w:val="none" w:sz="0" w:space="0" w:color="auto"/>
                <w:bottom w:val="none" w:sz="0" w:space="0" w:color="auto"/>
                <w:right w:val="none" w:sz="0" w:space="0" w:color="auto"/>
              </w:divBdr>
              <w:divsChild>
                <w:div w:id="642855118">
                  <w:marLeft w:val="0"/>
                  <w:marRight w:val="0"/>
                  <w:marTop w:val="0"/>
                  <w:marBottom w:val="0"/>
                  <w:divBdr>
                    <w:top w:val="none" w:sz="0" w:space="0" w:color="auto"/>
                    <w:left w:val="none" w:sz="0" w:space="0" w:color="auto"/>
                    <w:bottom w:val="none" w:sz="0" w:space="0" w:color="auto"/>
                    <w:right w:val="none" w:sz="0" w:space="0" w:color="auto"/>
                  </w:divBdr>
                  <w:divsChild>
                    <w:div w:id="64285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54770">
      <w:marLeft w:val="0"/>
      <w:marRight w:val="0"/>
      <w:marTop w:val="0"/>
      <w:marBottom w:val="0"/>
      <w:divBdr>
        <w:top w:val="none" w:sz="0" w:space="0" w:color="auto"/>
        <w:left w:val="none" w:sz="0" w:space="0" w:color="auto"/>
        <w:bottom w:val="none" w:sz="0" w:space="0" w:color="auto"/>
        <w:right w:val="none" w:sz="0" w:space="0" w:color="auto"/>
      </w:divBdr>
      <w:divsChild>
        <w:div w:id="642855161">
          <w:marLeft w:val="0"/>
          <w:marRight w:val="0"/>
          <w:marTop w:val="0"/>
          <w:marBottom w:val="0"/>
          <w:divBdr>
            <w:top w:val="none" w:sz="0" w:space="0" w:color="auto"/>
            <w:left w:val="none" w:sz="0" w:space="0" w:color="auto"/>
            <w:bottom w:val="none" w:sz="0" w:space="0" w:color="auto"/>
            <w:right w:val="none" w:sz="0" w:space="0" w:color="auto"/>
          </w:divBdr>
          <w:divsChild>
            <w:div w:id="642855364">
              <w:marLeft w:val="0"/>
              <w:marRight w:val="0"/>
              <w:marTop w:val="0"/>
              <w:marBottom w:val="0"/>
              <w:divBdr>
                <w:top w:val="none" w:sz="0" w:space="0" w:color="auto"/>
                <w:left w:val="none" w:sz="0" w:space="0" w:color="auto"/>
                <w:bottom w:val="none" w:sz="0" w:space="0" w:color="auto"/>
                <w:right w:val="none" w:sz="0" w:space="0" w:color="auto"/>
              </w:divBdr>
              <w:divsChild>
                <w:div w:id="6428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772">
      <w:marLeft w:val="0"/>
      <w:marRight w:val="0"/>
      <w:marTop w:val="0"/>
      <w:marBottom w:val="0"/>
      <w:divBdr>
        <w:top w:val="none" w:sz="0" w:space="0" w:color="auto"/>
        <w:left w:val="none" w:sz="0" w:space="0" w:color="auto"/>
        <w:bottom w:val="none" w:sz="0" w:space="0" w:color="auto"/>
        <w:right w:val="none" w:sz="0" w:space="0" w:color="auto"/>
      </w:divBdr>
      <w:divsChild>
        <w:div w:id="642855816">
          <w:marLeft w:val="0"/>
          <w:marRight w:val="0"/>
          <w:marTop w:val="0"/>
          <w:marBottom w:val="0"/>
          <w:divBdr>
            <w:top w:val="none" w:sz="0" w:space="0" w:color="auto"/>
            <w:left w:val="none" w:sz="0" w:space="0" w:color="auto"/>
            <w:bottom w:val="none" w:sz="0" w:space="0" w:color="auto"/>
            <w:right w:val="none" w:sz="0" w:space="0" w:color="auto"/>
          </w:divBdr>
          <w:divsChild>
            <w:div w:id="642855656">
              <w:marLeft w:val="0"/>
              <w:marRight w:val="0"/>
              <w:marTop w:val="0"/>
              <w:marBottom w:val="0"/>
              <w:divBdr>
                <w:top w:val="none" w:sz="0" w:space="0" w:color="auto"/>
                <w:left w:val="none" w:sz="0" w:space="0" w:color="auto"/>
                <w:bottom w:val="none" w:sz="0" w:space="0" w:color="auto"/>
                <w:right w:val="none" w:sz="0" w:space="0" w:color="auto"/>
              </w:divBdr>
              <w:divsChild>
                <w:div w:id="64285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774">
      <w:marLeft w:val="0"/>
      <w:marRight w:val="0"/>
      <w:marTop w:val="0"/>
      <w:marBottom w:val="0"/>
      <w:divBdr>
        <w:top w:val="none" w:sz="0" w:space="0" w:color="auto"/>
        <w:left w:val="none" w:sz="0" w:space="0" w:color="auto"/>
        <w:bottom w:val="none" w:sz="0" w:space="0" w:color="auto"/>
        <w:right w:val="none" w:sz="0" w:space="0" w:color="auto"/>
      </w:divBdr>
      <w:divsChild>
        <w:div w:id="642854124">
          <w:marLeft w:val="0"/>
          <w:marRight w:val="0"/>
          <w:marTop w:val="0"/>
          <w:marBottom w:val="0"/>
          <w:divBdr>
            <w:top w:val="none" w:sz="0" w:space="0" w:color="auto"/>
            <w:left w:val="none" w:sz="0" w:space="0" w:color="auto"/>
            <w:bottom w:val="none" w:sz="0" w:space="0" w:color="auto"/>
            <w:right w:val="none" w:sz="0" w:space="0" w:color="auto"/>
          </w:divBdr>
          <w:divsChild>
            <w:div w:id="642854621">
              <w:marLeft w:val="0"/>
              <w:marRight w:val="0"/>
              <w:marTop w:val="0"/>
              <w:marBottom w:val="0"/>
              <w:divBdr>
                <w:top w:val="none" w:sz="0" w:space="0" w:color="auto"/>
                <w:left w:val="none" w:sz="0" w:space="0" w:color="auto"/>
                <w:bottom w:val="none" w:sz="0" w:space="0" w:color="auto"/>
                <w:right w:val="none" w:sz="0" w:space="0" w:color="auto"/>
              </w:divBdr>
              <w:divsChild>
                <w:div w:id="64285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778">
      <w:marLeft w:val="0"/>
      <w:marRight w:val="0"/>
      <w:marTop w:val="0"/>
      <w:marBottom w:val="0"/>
      <w:divBdr>
        <w:top w:val="none" w:sz="0" w:space="0" w:color="auto"/>
        <w:left w:val="none" w:sz="0" w:space="0" w:color="auto"/>
        <w:bottom w:val="none" w:sz="0" w:space="0" w:color="auto"/>
        <w:right w:val="none" w:sz="0" w:space="0" w:color="auto"/>
      </w:divBdr>
      <w:divsChild>
        <w:div w:id="642854333">
          <w:marLeft w:val="0"/>
          <w:marRight w:val="0"/>
          <w:marTop w:val="0"/>
          <w:marBottom w:val="0"/>
          <w:divBdr>
            <w:top w:val="none" w:sz="0" w:space="0" w:color="auto"/>
            <w:left w:val="none" w:sz="0" w:space="0" w:color="auto"/>
            <w:bottom w:val="none" w:sz="0" w:space="0" w:color="auto"/>
            <w:right w:val="none" w:sz="0" w:space="0" w:color="auto"/>
          </w:divBdr>
          <w:divsChild>
            <w:div w:id="642854438">
              <w:marLeft w:val="0"/>
              <w:marRight w:val="0"/>
              <w:marTop w:val="0"/>
              <w:marBottom w:val="0"/>
              <w:divBdr>
                <w:top w:val="none" w:sz="0" w:space="0" w:color="auto"/>
                <w:left w:val="none" w:sz="0" w:space="0" w:color="auto"/>
                <w:bottom w:val="none" w:sz="0" w:space="0" w:color="auto"/>
                <w:right w:val="none" w:sz="0" w:space="0" w:color="auto"/>
              </w:divBdr>
              <w:divsChild>
                <w:div w:id="64285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780">
      <w:marLeft w:val="0"/>
      <w:marRight w:val="0"/>
      <w:marTop w:val="0"/>
      <w:marBottom w:val="0"/>
      <w:divBdr>
        <w:top w:val="none" w:sz="0" w:space="0" w:color="auto"/>
        <w:left w:val="none" w:sz="0" w:space="0" w:color="auto"/>
        <w:bottom w:val="none" w:sz="0" w:space="0" w:color="auto"/>
        <w:right w:val="none" w:sz="0" w:space="0" w:color="auto"/>
      </w:divBdr>
      <w:divsChild>
        <w:div w:id="642854958">
          <w:marLeft w:val="0"/>
          <w:marRight w:val="0"/>
          <w:marTop w:val="0"/>
          <w:marBottom w:val="0"/>
          <w:divBdr>
            <w:top w:val="none" w:sz="0" w:space="0" w:color="auto"/>
            <w:left w:val="none" w:sz="0" w:space="0" w:color="auto"/>
            <w:bottom w:val="none" w:sz="0" w:space="0" w:color="auto"/>
            <w:right w:val="none" w:sz="0" w:space="0" w:color="auto"/>
          </w:divBdr>
          <w:divsChild>
            <w:div w:id="642855617">
              <w:marLeft w:val="0"/>
              <w:marRight w:val="0"/>
              <w:marTop w:val="0"/>
              <w:marBottom w:val="0"/>
              <w:divBdr>
                <w:top w:val="none" w:sz="0" w:space="0" w:color="auto"/>
                <w:left w:val="none" w:sz="0" w:space="0" w:color="auto"/>
                <w:bottom w:val="none" w:sz="0" w:space="0" w:color="auto"/>
                <w:right w:val="none" w:sz="0" w:space="0" w:color="auto"/>
              </w:divBdr>
              <w:divsChild>
                <w:div w:id="64285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784">
      <w:marLeft w:val="0"/>
      <w:marRight w:val="0"/>
      <w:marTop w:val="0"/>
      <w:marBottom w:val="0"/>
      <w:divBdr>
        <w:top w:val="none" w:sz="0" w:space="0" w:color="auto"/>
        <w:left w:val="none" w:sz="0" w:space="0" w:color="auto"/>
        <w:bottom w:val="none" w:sz="0" w:space="0" w:color="auto"/>
        <w:right w:val="none" w:sz="0" w:space="0" w:color="auto"/>
      </w:divBdr>
      <w:divsChild>
        <w:div w:id="642855843">
          <w:marLeft w:val="0"/>
          <w:marRight w:val="0"/>
          <w:marTop w:val="0"/>
          <w:marBottom w:val="0"/>
          <w:divBdr>
            <w:top w:val="none" w:sz="0" w:space="0" w:color="auto"/>
            <w:left w:val="none" w:sz="0" w:space="0" w:color="auto"/>
            <w:bottom w:val="none" w:sz="0" w:space="0" w:color="auto"/>
            <w:right w:val="none" w:sz="0" w:space="0" w:color="auto"/>
          </w:divBdr>
          <w:divsChild>
            <w:div w:id="642855081">
              <w:marLeft w:val="0"/>
              <w:marRight w:val="0"/>
              <w:marTop w:val="0"/>
              <w:marBottom w:val="0"/>
              <w:divBdr>
                <w:top w:val="none" w:sz="0" w:space="0" w:color="auto"/>
                <w:left w:val="none" w:sz="0" w:space="0" w:color="auto"/>
                <w:bottom w:val="none" w:sz="0" w:space="0" w:color="auto"/>
                <w:right w:val="none" w:sz="0" w:space="0" w:color="auto"/>
              </w:divBdr>
              <w:divsChild>
                <w:div w:id="6428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789">
      <w:marLeft w:val="0"/>
      <w:marRight w:val="0"/>
      <w:marTop w:val="0"/>
      <w:marBottom w:val="0"/>
      <w:divBdr>
        <w:top w:val="none" w:sz="0" w:space="0" w:color="auto"/>
        <w:left w:val="none" w:sz="0" w:space="0" w:color="auto"/>
        <w:bottom w:val="none" w:sz="0" w:space="0" w:color="auto"/>
        <w:right w:val="none" w:sz="0" w:space="0" w:color="auto"/>
      </w:divBdr>
      <w:divsChild>
        <w:div w:id="642854218">
          <w:marLeft w:val="0"/>
          <w:marRight w:val="0"/>
          <w:marTop w:val="0"/>
          <w:marBottom w:val="0"/>
          <w:divBdr>
            <w:top w:val="none" w:sz="0" w:space="0" w:color="auto"/>
            <w:left w:val="none" w:sz="0" w:space="0" w:color="auto"/>
            <w:bottom w:val="none" w:sz="0" w:space="0" w:color="auto"/>
            <w:right w:val="none" w:sz="0" w:space="0" w:color="auto"/>
          </w:divBdr>
          <w:divsChild>
            <w:div w:id="642855662">
              <w:marLeft w:val="0"/>
              <w:marRight w:val="0"/>
              <w:marTop w:val="0"/>
              <w:marBottom w:val="0"/>
              <w:divBdr>
                <w:top w:val="none" w:sz="0" w:space="0" w:color="auto"/>
                <w:left w:val="none" w:sz="0" w:space="0" w:color="auto"/>
                <w:bottom w:val="none" w:sz="0" w:space="0" w:color="auto"/>
                <w:right w:val="none" w:sz="0" w:space="0" w:color="auto"/>
              </w:divBdr>
              <w:divsChild>
                <w:div w:id="642855469">
                  <w:marLeft w:val="0"/>
                  <w:marRight w:val="0"/>
                  <w:marTop w:val="0"/>
                  <w:marBottom w:val="0"/>
                  <w:divBdr>
                    <w:top w:val="none" w:sz="0" w:space="0" w:color="auto"/>
                    <w:left w:val="none" w:sz="0" w:space="0" w:color="auto"/>
                    <w:bottom w:val="none" w:sz="0" w:space="0" w:color="auto"/>
                    <w:right w:val="none" w:sz="0" w:space="0" w:color="auto"/>
                  </w:divBdr>
                  <w:divsChild>
                    <w:div w:id="64285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54797">
      <w:marLeft w:val="0"/>
      <w:marRight w:val="0"/>
      <w:marTop w:val="0"/>
      <w:marBottom w:val="0"/>
      <w:divBdr>
        <w:top w:val="none" w:sz="0" w:space="0" w:color="auto"/>
        <w:left w:val="none" w:sz="0" w:space="0" w:color="auto"/>
        <w:bottom w:val="none" w:sz="0" w:space="0" w:color="auto"/>
        <w:right w:val="none" w:sz="0" w:space="0" w:color="auto"/>
      </w:divBdr>
      <w:divsChild>
        <w:div w:id="642855285">
          <w:marLeft w:val="0"/>
          <w:marRight w:val="0"/>
          <w:marTop w:val="0"/>
          <w:marBottom w:val="0"/>
          <w:divBdr>
            <w:top w:val="none" w:sz="0" w:space="0" w:color="auto"/>
            <w:left w:val="none" w:sz="0" w:space="0" w:color="auto"/>
            <w:bottom w:val="none" w:sz="0" w:space="0" w:color="auto"/>
            <w:right w:val="none" w:sz="0" w:space="0" w:color="auto"/>
          </w:divBdr>
          <w:divsChild>
            <w:div w:id="642854816">
              <w:marLeft w:val="0"/>
              <w:marRight w:val="0"/>
              <w:marTop w:val="0"/>
              <w:marBottom w:val="0"/>
              <w:divBdr>
                <w:top w:val="none" w:sz="0" w:space="0" w:color="auto"/>
                <w:left w:val="none" w:sz="0" w:space="0" w:color="auto"/>
                <w:bottom w:val="none" w:sz="0" w:space="0" w:color="auto"/>
                <w:right w:val="none" w:sz="0" w:space="0" w:color="auto"/>
              </w:divBdr>
              <w:divsChild>
                <w:div w:id="64285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803">
      <w:marLeft w:val="0"/>
      <w:marRight w:val="0"/>
      <w:marTop w:val="0"/>
      <w:marBottom w:val="0"/>
      <w:divBdr>
        <w:top w:val="none" w:sz="0" w:space="0" w:color="auto"/>
        <w:left w:val="none" w:sz="0" w:space="0" w:color="auto"/>
        <w:bottom w:val="none" w:sz="0" w:space="0" w:color="auto"/>
        <w:right w:val="none" w:sz="0" w:space="0" w:color="auto"/>
      </w:divBdr>
      <w:divsChild>
        <w:div w:id="642854297">
          <w:marLeft w:val="0"/>
          <w:marRight w:val="0"/>
          <w:marTop w:val="0"/>
          <w:marBottom w:val="0"/>
          <w:divBdr>
            <w:top w:val="none" w:sz="0" w:space="0" w:color="auto"/>
            <w:left w:val="none" w:sz="0" w:space="0" w:color="auto"/>
            <w:bottom w:val="none" w:sz="0" w:space="0" w:color="auto"/>
            <w:right w:val="none" w:sz="0" w:space="0" w:color="auto"/>
          </w:divBdr>
          <w:divsChild>
            <w:div w:id="642854103">
              <w:marLeft w:val="0"/>
              <w:marRight w:val="0"/>
              <w:marTop w:val="0"/>
              <w:marBottom w:val="0"/>
              <w:divBdr>
                <w:top w:val="none" w:sz="0" w:space="0" w:color="auto"/>
                <w:left w:val="none" w:sz="0" w:space="0" w:color="auto"/>
                <w:bottom w:val="none" w:sz="0" w:space="0" w:color="auto"/>
                <w:right w:val="none" w:sz="0" w:space="0" w:color="auto"/>
              </w:divBdr>
              <w:divsChild>
                <w:div w:id="64285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805">
      <w:marLeft w:val="0"/>
      <w:marRight w:val="0"/>
      <w:marTop w:val="0"/>
      <w:marBottom w:val="0"/>
      <w:divBdr>
        <w:top w:val="none" w:sz="0" w:space="0" w:color="auto"/>
        <w:left w:val="none" w:sz="0" w:space="0" w:color="auto"/>
        <w:bottom w:val="none" w:sz="0" w:space="0" w:color="auto"/>
        <w:right w:val="none" w:sz="0" w:space="0" w:color="auto"/>
      </w:divBdr>
      <w:divsChild>
        <w:div w:id="642855696">
          <w:marLeft w:val="0"/>
          <w:marRight w:val="0"/>
          <w:marTop w:val="0"/>
          <w:marBottom w:val="0"/>
          <w:divBdr>
            <w:top w:val="none" w:sz="0" w:space="0" w:color="auto"/>
            <w:left w:val="none" w:sz="0" w:space="0" w:color="auto"/>
            <w:bottom w:val="none" w:sz="0" w:space="0" w:color="auto"/>
            <w:right w:val="none" w:sz="0" w:space="0" w:color="auto"/>
          </w:divBdr>
          <w:divsChild>
            <w:div w:id="642854094">
              <w:marLeft w:val="0"/>
              <w:marRight w:val="0"/>
              <w:marTop w:val="0"/>
              <w:marBottom w:val="0"/>
              <w:divBdr>
                <w:top w:val="none" w:sz="0" w:space="0" w:color="auto"/>
                <w:left w:val="none" w:sz="0" w:space="0" w:color="auto"/>
                <w:bottom w:val="none" w:sz="0" w:space="0" w:color="auto"/>
                <w:right w:val="none" w:sz="0" w:space="0" w:color="auto"/>
              </w:divBdr>
              <w:divsChild>
                <w:div w:id="64285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811">
      <w:marLeft w:val="0"/>
      <w:marRight w:val="0"/>
      <w:marTop w:val="0"/>
      <w:marBottom w:val="0"/>
      <w:divBdr>
        <w:top w:val="none" w:sz="0" w:space="0" w:color="auto"/>
        <w:left w:val="none" w:sz="0" w:space="0" w:color="auto"/>
        <w:bottom w:val="none" w:sz="0" w:space="0" w:color="auto"/>
        <w:right w:val="none" w:sz="0" w:space="0" w:color="auto"/>
      </w:divBdr>
    </w:div>
    <w:div w:id="642854813">
      <w:marLeft w:val="0"/>
      <w:marRight w:val="0"/>
      <w:marTop w:val="0"/>
      <w:marBottom w:val="0"/>
      <w:divBdr>
        <w:top w:val="none" w:sz="0" w:space="0" w:color="auto"/>
        <w:left w:val="none" w:sz="0" w:space="0" w:color="auto"/>
        <w:bottom w:val="none" w:sz="0" w:space="0" w:color="auto"/>
        <w:right w:val="none" w:sz="0" w:space="0" w:color="auto"/>
      </w:divBdr>
    </w:div>
    <w:div w:id="642854818">
      <w:marLeft w:val="0"/>
      <w:marRight w:val="0"/>
      <w:marTop w:val="0"/>
      <w:marBottom w:val="0"/>
      <w:divBdr>
        <w:top w:val="none" w:sz="0" w:space="0" w:color="auto"/>
        <w:left w:val="none" w:sz="0" w:space="0" w:color="auto"/>
        <w:bottom w:val="none" w:sz="0" w:space="0" w:color="auto"/>
        <w:right w:val="none" w:sz="0" w:space="0" w:color="auto"/>
      </w:divBdr>
      <w:divsChild>
        <w:div w:id="642855651">
          <w:marLeft w:val="0"/>
          <w:marRight w:val="0"/>
          <w:marTop w:val="0"/>
          <w:marBottom w:val="0"/>
          <w:divBdr>
            <w:top w:val="none" w:sz="0" w:space="0" w:color="auto"/>
            <w:left w:val="none" w:sz="0" w:space="0" w:color="auto"/>
            <w:bottom w:val="none" w:sz="0" w:space="0" w:color="auto"/>
            <w:right w:val="none" w:sz="0" w:space="0" w:color="auto"/>
          </w:divBdr>
          <w:divsChild>
            <w:div w:id="642854240">
              <w:marLeft w:val="0"/>
              <w:marRight w:val="0"/>
              <w:marTop w:val="0"/>
              <w:marBottom w:val="0"/>
              <w:divBdr>
                <w:top w:val="none" w:sz="0" w:space="0" w:color="auto"/>
                <w:left w:val="none" w:sz="0" w:space="0" w:color="auto"/>
                <w:bottom w:val="none" w:sz="0" w:space="0" w:color="auto"/>
                <w:right w:val="none" w:sz="0" w:space="0" w:color="auto"/>
              </w:divBdr>
              <w:divsChild>
                <w:div w:id="64285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819">
      <w:marLeft w:val="0"/>
      <w:marRight w:val="0"/>
      <w:marTop w:val="0"/>
      <w:marBottom w:val="0"/>
      <w:divBdr>
        <w:top w:val="none" w:sz="0" w:space="0" w:color="auto"/>
        <w:left w:val="none" w:sz="0" w:space="0" w:color="auto"/>
        <w:bottom w:val="none" w:sz="0" w:space="0" w:color="auto"/>
        <w:right w:val="none" w:sz="0" w:space="0" w:color="auto"/>
      </w:divBdr>
      <w:divsChild>
        <w:div w:id="642854924">
          <w:marLeft w:val="0"/>
          <w:marRight w:val="0"/>
          <w:marTop w:val="0"/>
          <w:marBottom w:val="0"/>
          <w:divBdr>
            <w:top w:val="none" w:sz="0" w:space="0" w:color="auto"/>
            <w:left w:val="none" w:sz="0" w:space="0" w:color="auto"/>
            <w:bottom w:val="none" w:sz="0" w:space="0" w:color="auto"/>
            <w:right w:val="none" w:sz="0" w:space="0" w:color="auto"/>
          </w:divBdr>
          <w:divsChild>
            <w:div w:id="642855606">
              <w:marLeft w:val="0"/>
              <w:marRight w:val="0"/>
              <w:marTop w:val="0"/>
              <w:marBottom w:val="0"/>
              <w:divBdr>
                <w:top w:val="none" w:sz="0" w:space="0" w:color="auto"/>
                <w:left w:val="none" w:sz="0" w:space="0" w:color="auto"/>
                <w:bottom w:val="none" w:sz="0" w:space="0" w:color="auto"/>
                <w:right w:val="none" w:sz="0" w:space="0" w:color="auto"/>
              </w:divBdr>
              <w:divsChild>
                <w:div w:id="64285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821">
      <w:marLeft w:val="0"/>
      <w:marRight w:val="0"/>
      <w:marTop w:val="0"/>
      <w:marBottom w:val="0"/>
      <w:divBdr>
        <w:top w:val="none" w:sz="0" w:space="0" w:color="auto"/>
        <w:left w:val="none" w:sz="0" w:space="0" w:color="auto"/>
        <w:bottom w:val="none" w:sz="0" w:space="0" w:color="auto"/>
        <w:right w:val="none" w:sz="0" w:space="0" w:color="auto"/>
      </w:divBdr>
      <w:divsChild>
        <w:div w:id="642855343">
          <w:marLeft w:val="0"/>
          <w:marRight w:val="0"/>
          <w:marTop w:val="0"/>
          <w:marBottom w:val="0"/>
          <w:divBdr>
            <w:top w:val="none" w:sz="0" w:space="0" w:color="auto"/>
            <w:left w:val="none" w:sz="0" w:space="0" w:color="auto"/>
            <w:bottom w:val="none" w:sz="0" w:space="0" w:color="auto"/>
            <w:right w:val="none" w:sz="0" w:space="0" w:color="auto"/>
          </w:divBdr>
          <w:divsChild>
            <w:div w:id="642855511">
              <w:marLeft w:val="0"/>
              <w:marRight w:val="0"/>
              <w:marTop w:val="0"/>
              <w:marBottom w:val="0"/>
              <w:divBdr>
                <w:top w:val="none" w:sz="0" w:space="0" w:color="auto"/>
                <w:left w:val="none" w:sz="0" w:space="0" w:color="auto"/>
                <w:bottom w:val="none" w:sz="0" w:space="0" w:color="auto"/>
                <w:right w:val="none" w:sz="0" w:space="0" w:color="auto"/>
              </w:divBdr>
              <w:divsChild>
                <w:div w:id="642855783">
                  <w:marLeft w:val="0"/>
                  <w:marRight w:val="0"/>
                  <w:marTop w:val="0"/>
                  <w:marBottom w:val="0"/>
                  <w:divBdr>
                    <w:top w:val="none" w:sz="0" w:space="0" w:color="auto"/>
                    <w:left w:val="none" w:sz="0" w:space="0" w:color="auto"/>
                    <w:bottom w:val="none" w:sz="0" w:space="0" w:color="auto"/>
                    <w:right w:val="none" w:sz="0" w:space="0" w:color="auto"/>
                  </w:divBdr>
                </w:div>
              </w:divsChild>
            </w:div>
            <w:div w:id="642855865">
              <w:marLeft w:val="0"/>
              <w:marRight w:val="0"/>
              <w:marTop w:val="0"/>
              <w:marBottom w:val="0"/>
              <w:divBdr>
                <w:top w:val="none" w:sz="0" w:space="0" w:color="auto"/>
                <w:left w:val="none" w:sz="0" w:space="0" w:color="auto"/>
                <w:bottom w:val="none" w:sz="0" w:space="0" w:color="auto"/>
                <w:right w:val="none" w:sz="0" w:space="0" w:color="auto"/>
              </w:divBdr>
              <w:divsChild>
                <w:div w:id="64285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826">
      <w:marLeft w:val="0"/>
      <w:marRight w:val="0"/>
      <w:marTop w:val="0"/>
      <w:marBottom w:val="0"/>
      <w:divBdr>
        <w:top w:val="none" w:sz="0" w:space="0" w:color="auto"/>
        <w:left w:val="none" w:sz="0" w:space="0" w:color="auto"/>
        <w:bottom w:val="none" w:sz="0" w:space="0" w:color="auto"/>
        <w:right w:val="none" w:sz="0" w:space="0" w:color="auto"/>
      </w:divBdr>
      <w:divsChild>
        <w:div w:id="642854323">
          <w:marLeft w:val="0"/>
          <w:marRight w:val="0"/>
          <w:marTop w:val="0"/>
          <w:marBottom w:val="0"/>
          <w:divBdr>
            <w:top w:val="none" w:sz="0" w:space="0" w:color="auto"/>
            <w:left w:val="none" w:sz="0" w:space="0" w:color="auto"/>
            <w:bottom w:val="none" w:sz="0" w:space="0" w:color="auto"/>
            <w:right w:val="none" w:sz="0" w:space="0" w:color="auto"/>
          </w:divBdr>
          <w:divsChild>
            <w:div w:id="642855917">
              <w:marLeft w:val="0"/>
              <w:marRight w:val="0"/>
              <w:marTop w:val="0"/>
              <w:marBottom w:val="0"/>
              <w:divBdr>
                <w:top w:val="none" w:sz="0" w:space="0" w:color="auto"/>
                <w:left w:val="none" w:sz="0" w:space="0" w:color="auto"/>
                <w:bottom w:val="none" w:sz="0" w:space="0" w:color="auto"/>
                <w:right w:val="none" w:sz="0" w:space="0" w:color="auto"/>
              </w:divBdr>
              <w:divsChild>
                <w:div w:id="6428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835">
      <w:marLeft w:val="0"/>
      <w:marRight w:val="0"/>
      <w:marTop w:val="0"/>
      <w:marBottom w:val="0"/>
      <w:divBdr>
        <w:top w:val="none" w:sz="0" w:space="0" w:color="auto"/>
        <w:left w:val="none" w:sz="0" w:space="0" w:color="auto"/>
        <w:bottom w:val="none" w:sz="0" w:space="0" w:color="auto"/>
        <w:right w:val="none" w:sz="0" w:space="0" w:color="auto"/>
      </w:divBdr>
      <w:divsChild>
        <w:div w:id="642854569">
          <w:marLeft w:val="0"/>
          <w:marRight w:val="0"/>
          <w:marTop w:val="0"/>
          <w:marBottom w:val="0"/>
          <w:divBdr>
            <w:top w:val="none" w:sz="0" w:space="0" w:color="auto"/>
            <w:left w:val="none" w:sz="0" w:space="0" w:color="auto"/>
            <w:bottom w:val="none" w:sz="0" w:space="0" w:color="auto"/>
            <w:right w:val="none" w:sz="0" w:space="0" w:color="auto"/>
          </w:divBdr>
          <w:divsChild>
            <w:div w:id="642855729">
              <w:marLeft w:val="0"/>
              <w:marRight w:val="0"/>
              <w:marTop w:val="0"/>
              <w:marBottom w:val="0"/>
              <w:divBdr>
                <w:top w:val="none" w:sz="0" w:space="0" w:color="auto"/>
                <w:left w:val="none" w:sz="0" w:space="0" w:color="auto"/>
                <w:bottom w:val="none" w:sz="0" w:space="0" w:color="auto"/>
                <w:right w:val="none" w:sz="0" w:space="0" w:color="auto"/>
              </w:divBdr>
              <w:divsChild>
                <w:div w:id="64285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836">
      <w:marLeft w:val="0"/>
      <w:marRight w:val="0"/>
      <w:marTop w:val="0"/>
      <w:marBottom w:val="0"/>
      <w:divBdr>
        <w:top w:val="none" w:sz="0" w:space="0" w:color="auto"/>
        <w:left w:val="none" w:sz="0" w:space="0" w:color="auto"/>
        <w:bottom w:val="none" w:sz="0" w:space="0" w:color="auto"/>
        <w:right w:val="none" w:sz="0" w:space="0" w:color="auto"/>
      </w:divBdr>
      <w:divsChild>
        <w:div w:id="642854561">
          <w:marLeft w:val="0"/>
          <w:marRight w:val="0"/>
          <w:marTop w:val="0"/>
          <w:marBottom w:val="0"/>
          <w:divBdr>
            <w:top w:val="none" w:sz="0" w:space="0" w:color="auto"/>
            <w:left w:val="none" w:sz="0" w:space="0" w:color="auto"/>
            <w:bottom w:val="none" w:sz="0" w:space="0" w:color="auto"/>
            <w:right w:val="none" w:sz="0" w:space="0" w:color="auto"/>
          </w:divBdr>
          <w:divsChild>
            <w:div w:id="642854507">
              <w:marLeft w:val="0"/>
              <w:marRight w:val="0"/>
              <w:marTop w:val="0"/>
              <w:marBottom w:val="0"/>
              <w:divBdr>
                <w:top w:val="none" w:sz="0" w:space="0" w:color="auto"/>
                <w:left w:val="none" w:sz="0" w:space="0" w:color="auto"/>
                <w:bottom w:val="none" w:sz="0" w:space="0" w:color="auto"/>
                <w:right w:val="none" w:sz="0" w:space="0" w:color="auto"/>
              </w:divBdr>
              <w:divsChild>
                <w:div w:id="64285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841">
      <w:marLeft w:val="0"/>
      <w:marRight w:val="0"/>
      <w:marTop w:val="0"/>
      <w:marBottom w:val="0"/>
      <w:divBdr>
        <w:top w:val="none" w:sz="0" w:space="0" w:color="auto"/>
        <w:left w:val="none" w:sz="0" w:space="0" w:color="auto"/>
        <w:bottom w:val="none" w:sz="0" w:space="0" w:color="auto"/>
        <w:right w:val="none" w:sz="0" w:space="0" w:color="auto"/>
      </w:divBdr>
      <w:divsChild>
        <w:div w:id="642855014">
          <w:marLeft w:val="0"/>
          <w:marRight w:val="0"/>
          <w:marTop w:val="0"/>
          <w:marBottom w:val="0"/>
          <w:divBdr>
            <w:top w:val="none" w:sz="0" w:space="0" w:color="auto"/>
            <w:left w:val="none" w:sz="0" w:space="0" w:color="auto"/>
            <w:bottom w:val="none" w:sz="0" w:space="0" w:color="auto"/>
            <w:right w:val="none" w:sz="0" w:space="0" w:color="auto"/>
          </w:divBdr>
          <w:divsChild>
            <w:div w:id="642855894">
              <w:marLeft w:val="0"/>
              <w:marRight w:val="0"/>
              <w:marTop w:val="0"/>
              <w:marBottom w:val="0"/>
              <w:divBdr>
                <w:top w:val="none" w:sz="0" w:space="0" w:color="auto"/>
                <w:left w:val="none" w:sz="0" w:space="0" w:color="auto"/>
                <w:bottom w:val="none" w:sz="0" w:space="0" w:color="auto"/>
                <w:right w:val="none" w:sz="0" w:space="0" w:color="auto"/>
              </w:divBdr>
              <w:divsChild>
                <w:div w:id="64285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857">
      <w:marLeft w:val="0"/>
      <w:marRight w:val="0"/>
      <w:marTop w:val="0"/>
      <w:marBottom w:val="0"/>
      <w:divBdr>
        <w:top w:val="none" w:sz="0" w:space="0" w:color="auto"/>
        <w:left w:val="none" w:sz="0" w:space="0" w:color="auto"/>
        <w:bottom w:val="none" w:sz="0" w:space="0" w:color="auto"/>
        <w:right w:val="none" w:sz="0" w:space="0" w:color="auto"/>
      </w:divBdr>
    </w:div>
    <w:div w:id="642854859">
      <w:marLeft w:val="0"/>
      <w:marRight w:val="0"/>
      <w:marTop w:val="0"/>
      <w:marBottom w:val="0"/>
      <w:divBdr>
        <w:top w:val="none" w:sz="0" w:space="0" w:color="auto"/>
        <w:left w:val="none" w:sz="0" w:space="0" w:color="auto"/>
        <w:bottom w:val="none" w:sz="0" w:space="0" w:color="auto"/>
        <w:right w:val="none" w:sz="0" w:space="0" w:color="auto"/>
      </w:divBdr>
      <w:divsChild>
        <w:div w:id="642854580">
          <w:marLeft w:val="0"/>
          <w:marRight w:val="0"/>
          <w:marTop w:val="0"/>
          <w:marBottom w:val="0"/>
          <w:divBdr>
            <w:top w:val="none" w:sz="0" w:space="0" w:color="auto"/>
            <w:left w:val="none" w:sz="0" w:space="0" w:color="auto"/>
            <w:bottom w:val="none" w:sz="0" w:space="0" w:color="auto"/>
            <w:right w:val="none" w:sz="0" w:space="0" w:color="auto"/>
          </w:divBdr>
          <w:divsChild>
            <w:div w:id="642855216">
              <w:marLeft w:val="0"/>
              <w:marRight w:val="0"/>
              <w:marTop w:val="0"/>
              <w:marBottom w:val="0"/>
              <w:divBdr>
                <w:top w:val="none" w:sz="0" w:space="0" w:color="auto"/>
                <w:left w:val="none" w:sz="0" w:space="0" w:color="auto"/>
                <w:bottom w:val="none" w:sz="0" w:space="0" w:color="auto"/>
                <w:right w:val="none" w:sz="0" w:space="0" w:color="auto"/>
              </w:divBdr>
              <w:divsChild>
                <w:div w:id="64285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861">
      <w:marLeft w:val="0"/>
      <w:marRight w:val="0"/>
      <w:marTop w:val="0"/>
      <w:marBottom w:val="0"/>
      <w:divBdr>
        <w:top w:val="none" w:sz="0" w:space="0" w:color="auto"/>
        <w:left w:val="none" w:sz="0" w:space="0" w:color="auto"/>
        <w:bottom w:val="none" w:sz="0" w:space="0" w:color="auto"/>
        <w:right w:val="none" w:sz="0" w:space="0" w:color="auto"/>
      </w:divBdr>
      <w:divsChild>
        <w:div w:id="642854063">
          <w:marLeft w:val="0"/>
          <w:marRight w:val="0"/>
          <w:marTop w:val="0"/>
          <w:marBottom w:val="0"/>
          <w:divBdr>
            <w:top w:val="none" w:sz="0" w:space="0" w:color="auto"/>
            <w:left w:val="none" w:sz="0" w:space="0" w:color="auto"/>
            <w:bottom w:val="none" w:sz="0" w:space="0" w:color="auto"/>
            <w:right w:val="none" w:sz="0" w:space="0" w:color="auto"/>
          </w:divBdr>
          <w:divsChild>
            <w:div w:id="642854740">
              <w:marLeft w:val="0"/>
              <w:marRight w:val="0"/>
              <w:marTop w:val="0"/>
              <w:marBottom w:val="0"/>
              <w:divBdr>
                <w:top w:val="none" w:sz="0" w:space="0" w:color="auto"/>
                <w:left w:val="none" w:sz="0" w:space="0" w:color="auto"/>
                <w:bottom w:val="none" w:sz="0" w:space="0" w:color="auto"/>
                <w:right w:val="none" w:sz="0" w:space="0" w:color="auto"/>
              </w:divBdr>
              <w:divsChild>
                <w:div w:id="6428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4565">
          <w:marLeft w:val="0"/>
          <w:marRight w:val="0"/>
          <w:marTop w:val="0"/>
          <w:marBottom w:val="0"/>
          <w:divBdr>
            <w:top w:val="none" w:sz="0" w:space="0" w:color="auto"/>
            <w:left w:val="none" w:sz="0" w:space="0" w:color="auto"/>
            <w:bottom w:val="none" w:sz="0" w:space="0" w:color="auto"/>
            <w:right w:val="none" w:sz="0" w:space="0" w:color="auto"/>
          </w:divBdr>
          <w:divsChild>
            <w:div w:id="642854672">
              <w:marLeft w:val="0"/>
              <w:marRight w:val="0"/>
              <w:marTop w:val="0"/>
              <w:marBottom w:val="0"/>
              <w:divBdr>
                <w:top w:val="none" w:sz="0" w:space="0" w:color="auto"/>
                <w:left w:val="none" w:sz="0" w:space="0" w:color="auto"/>
                <w:bottom w:val="none" w:sz="0" w:space="0" w:color="auto"/>
                <w:right w:val="none" w:sz="0" w:space="0" w:color="auto"/>
              </w:divBdr>
              <w:divsChild>
                <w:div w:id="642854229">
                  <w:marLeft w:val="0"/>
                  <w:marRight w:val="0"/>
                  <w:marTop w:val="0"/>
                  <w:marBottom w:val="0"/>
                  <w:divBdr>
                    <w:top w:val="none" w:sz="0" w:space="0" w:color="auto"/>
                    <w:left w:val="none" w:sz="0" w:space="0" w:color="auto"/>
                    <w:bottom w:val="none" w:sz="0" w:space="0" w:color="auto"/>
                    <w:right w:val="none" w:sz="0" w:space="0" w:color="auto"/>
                  </w:divBdr>
                </w:div>
              </w:divsChild>
            </w:div>
            <w:div w:id="642855415">
              <w:marLeft w:val="0"/>
              <w:marRight w:val="0"/>
              <w:marTop w:val="0"/>
              <w:marBottom w:val="0"/>
              <w:divBdr>
                <w:top w:val="none" w:sz="0" w:space="0" w:color="auto"/>
                <w:left w:val="none" w:sz="0" w:space="0" w:color="auto"/>
                <w:bottom w:val="none" w:sz="0" w:space="0" w:color="auto"/>
                <w:right w:val="none" w:sz="0" w:space="0" w:color="auto"/>
              </w:divBdr>
              <w:divsChild>
                <w:div w:id="64285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862">
      <w:marLeft w:val="0"/>
      <w:marRight w:val="0"/>
      <w:marTop w:val="0"/>
      <w:marBottom w:val="0"/>
      <w:divBdr>
        <w:top w:val="none" w:sz="0" w:space="0" w:color="auto"/>
        <w:left w:val="none" w:sz="0" w:space="0" w:color="auto"/>
        <w:bottom w:val="none" w:sz="0" w:space="0" w:color="auto"/>
        <w:right w:val="none" w:sz="0" w:space="0" w:color="auto"/>
      </w:divBdr>
    </w:div>
    <w:div w:id="642854870">
      <w:marLeft w:val="0"/>
      <w:marRight w:val="0"/>
      <w:marTop w:val="0"/>
      <w:marBottom w:val="0"/>
      <w:divBdr>
        <w:top w:val="none" w:sz="0" w:space="0" w:color="auto"/>
        <w:left w:val="none" w:sz="0" w:space="0" w:color="auto"/>
        <w:bottom w:val="none" w:sz="0" w:space="0" w:color="auto"/>
        <w:right w:val="none" w:sz="0" w:space="0" w:color="auto"/>
      </w:divBdr>
      <w:divsChild>
        <w:div w:id="642854501">
          <w:marLeft w:val="0"/>
          <w:marRight w:val="0"/>
          <w:marTop w:val="0"/>
          <w:marBottom w:val="0"/>
          <w:divBdr>
            <w:top w:val="none" w:sz="0" w:space="0" w:color="auto"/>
            <w:left w:val="none" w:sz="0" w:space="0" w:color="auto"/>
            <w:bottom w:val="none" w:sz="0" w:space="0" w:color="auto"/>
            <w:right w:val="none" w:sz="0" w:space="0" w:color="auto"/>
          </w:divBdr>
          <w:divsChild>
            <w:div w:id="642854977">
              <w:marLeft w:val="0"/>
              <w:marRight w:val="0"/>
              <w:marTop w:val="0"/>
              <w:marBottom w:val="0"/>
              <w:divBdr>
                <w:top w:val="none" w:sz="0" w:space="0" w:color="auto"/>
                <w:left w:val="none" w:sz="0" w:space="0" w:color="auto"/>
                <w:bottom w:val="none" w:sz="0" w:space="0" w:color="auto"/>
                <w:right w:val="none" w:sz="0" w:space="0" w:color="auto"/>
              </w:divBdr>
              <w:divsChild>
                <w:div w:id="64285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871">
      <w:marLeft w:val="0"/>
      <w:marRight w:val="0"/>
      <w:marTop w:val="0"/>
      <w:marBottom w:val="0"/>
      <w:divBdr>
        <w:top w:val="none" w:sz="0" w:space="0" w:color="auto"/>
        <w:left w:val="none" w:sz="0" w:space="0" w:color="auto"/>
        <w:bottom w:val="none" w:sz="0" w:space="0" w:color="auto"/>
        <w:right w:val="none" w:sz="0" w:space="0" w:color="auto"/>
      </w:divBdr>
      <w:divsChild>
        <w:div w:id="642855273">
          <w:marLeft w:val="0"/>
          <w:marRight w:val="0"/>
          <w:marTop w:val="0"/>
          <w:marBottom w:val="0"/>
          <w:divBdr>
            <w:top w:val="none" w:sz="0" w:space="0" w:color="auto"/>
            <w:left w:val="none" w:sz="0" w:space="0" w:color="auto"/>
            <w:bottom w:val="none" w:sz="0" w:space="0" w:color="auto"/>
            <w:right w:val="none" w:sz="0" w:space="0" w:color="auto"/>
          </w:divBdr>
          <w:divsChild>
            <w:div w:id="642854181">
              <w:marLeft w:val="0"/>
              <w:marRight w:val="0"/>
              <w:marTop w:val="0"/>
              <w:marBottom w:val="0"/>
              <w:divBdr>
                <w:top w:val="none" w:sz="0" w:space="0" w:color="auto"/>
                <w:left w:val="none" w:sz="0" w:space="0" w:color="auto"/>
                <w:bottom w:val="none" w:sz="0" w:space="0" w:color="auto"/>
                <w:right w:val="none" w:sz="0" w:space="0" w:color="auto"/>
              </w:divBdr>
              <w:divsChild>
                <w:div w:id="64285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873">
      <w:marLeft w:val="0"/>
      <w:marRight w:val="0"/>
      <w:marTop w:val="0"/>
      <w:marBottom w:val="0"/>
      <w:divBdr>
        <w:top w:val="none" w:sz="0" w:space="0" w:color="auto"/>
        <w:left w:val="none" w:sz="0" w:space="0" w:color="auto"/>
        <w:bottom w:val="none" w:sz="0" w:space="0" w:color="auto"/>
        <w:right w:val="none" w:sz="0" w:space="0" w:color="auto"/>
      </w:divBdr>
      <w:divsChild>
        <w:div w:id="642855694">
          <w:marLeft w:val="0"/>
          <w:marRight w:val="0"/>
          <w:marTop w:val="0"/>
          <w:marBottom w:val="0"/>
          <w:divBdr>
            <w:top w:val="none" w:sz="0" w:space="0" w:color="auto"/>
            <w:left w:val="none" w:sz="0" w:space="0" w:color="auto"/>
            <w:bottom w:val="none" w:sz="0" w:space="0" w:color="auto"/>
            <w:right w:val="none" w:sz="0" w:space="0" w:color="auto"/>
          </w:divBdr>
          <w:divsChild>
            <w:div w:id="642855892">
              <w:marLeft w:val="0"/>
              <w:marRight w:val="0"/>
              <w:marTop w:val="0"/>
              <w:marBottom w:val="0"/>
              <w:divBdr>
                <w:top w:val="none" w:sz="0" w:space="0" w:color="auto"/>
                <w:left w:val="none" w:sz="0" w:space="0" w:color="auto"/>
                <w:bottom w:val="none" w:sz="0" w:space="0" w:color="auto"/>
                <w:right w:val="none" w:sz="0" w:space="0" w:color="auto"/>
              </w:divBdr>
              <w:divsChild>
                <w:div w:id="642854235">
                  <w:marLeft w:val="0"/>
                  <w:marRight w:val="0"/>
                  <w:marTop w:val="0"/>
                  <w:marBottom w:val="0"/>
                  <w:divBdr>
                    <w:top w:val="none" w:sz="0" w:space="0" w:color="auto"/>
                    <w:left w:val="none" w:sz="0" w:space="0" w:color="auto"/>
                    <w:bottom w:val="none" w:sz="0" w:space="0" w:color="auto"/>
                    <w:right w:val="none" w:sz="0" w:space="0" w:color="auto"/>
                  </w:divBdr>
                  <w:divsChild>
                    <w:div w:id="6428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54874">
      <w:marLeft w:val="0"/>
      <w:marRight w:val="0"/>
      <w:marTop w:val="0"/>
      <w:marBottom w:val="0"/>
      <w:divBdr>
        <w:top w:val="none" w:sz="0" w:space="0" w:color="auto"/>
        <w:left w:val="none" w:sz="0" w:space="0" w:color="auto"/>
        <w:bottom w:val="none" w:sz="0" w:space="0" w:color="auto"/>
        <w:right w:val="none" w:sz="0" w:space="0" w:color="auto"/>
      </w:divBdr>
      <w:divsChild>
        <w:div w:id="642854371">
          <w:marLeft w:val="0"/>
          <w:marRight w:val="0"/>
          <w:marTop w:val="0"/>
          <w:marBottom w:val="0"/>
          <w:divBdr>
            <w:top w:val="none" w:sz="0" w:space="0" w:color="auto"/>
            <w:left w:val="none" w:sz="0" w:space="0" w:color="auto"/>
            <w:bottom w:val="none" w:sz="0" w:space="0" w:color="auto"/>
            <w:right w:val="none" w:sz="0" w:space="0" w:color="auto"/>
          </w:divBdr>
          <w:divsChild>
            <w:div w:id="642854413">
              <w:marLeft w:val="0"/>
              <w:marRight w:val="0"/>
              <w:marTop w:val="0"/>
              <w:marBottom w:val="0"/>
              <w:divBdr>
                <w:top w:val="none" w:sz="0" w:space="0" w:color="auto"/>
                <w:left w:val="none" w:sz="0" w:space="0" w:color="auto"/>
                <w:bottom w:val="none" w:sz="0" w:space="0" w:color="auto"/>
                <w:right w:val="none" w:sz="0" w:space="0" w:color="auto"/>
              </w:divBdr>
              <w:divsChild>
                <w:div w:id="64285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877">
      <w:marLeft w:val="0"/>
      <w:marRight w:val="0"/>
      <w:marTop w:val="0"/>
      <w:marBottom w:val="0"/>
      <w:divBdr>
        <w:top w:val="none" w:sz="0" w:space="0" w:color="auto"/>
        <w:left w:val="none" w:sz="0" w:space="0" w:color="auto"/>
        <w:bottom w:val="none" w:sz="0" w:space="0" w:color="auto"/>
        <w:right w:val="none" w:sz="0" w:space="0" w:color="auto"/>
      </w:divBdr>
    </w:div>
    <w:div w:id="642854881">
      <w:marLeft w:val="0"/>
      <w:marRight w:val="0"/>
      <w:marTop w:val="0"/>
      <w:marBottom w:val="0"/>
      <w:divBdr>
        <w:top w:val="none" w:sz="0" w:space="0" w:color="auto"/>
        <w:left w:val="none" w:sz="0" w:space="0" w:color="auto"/>
        <w:bottom w:val="none" w:sz="0" w:space="0" w:color="auto"/>
        <w:right w:val="none" w:sz="0" w:space="0" w:color="auto"/>
      </w:divBdr>
      <w:divsChild>
        <w:div w:id="642855866">
          <w:marLeft w:val="0"/>
          <w:marRight w:val="0"/>
          <w:marTop w:val="0"/>
          <w:marBottom w:val="0"/>
          <w:divBdr>
            <w:top w:val="none" w:sz="0" w:space="0" w:color="auto"/>
            <w:left w:val="none" w:sz="0" w:space="0" w:color="auto"/>
            <w:bottom w:val="none" w:sz="0" w:space="0" w:color="auto"/>
            <w:right w:val="none" w:sz="0" w:space="0" w:color="auto"/>
          </w:divBdr>
          <w:divsChild>
            <w:div w:id="642855703">
              <w:marLeft w:val="0"/>
              <w:marRight w:val="0"/>
              <w:marTop w:val="0"/>
              <w:marBottom w:val="0"/>
              <w:divBdr>
                <w:top w:val="none" w:sz="0" w:space="0" w:color="auto"/>
                <w:left w:val="none" w:sz="0" w:space="0" w:color="auto"/>
                <w:bottom w:val="none" w:sz="0" w:space="0" w:color="auto"/>
                <w:right w:val="none" w:sz="0" w:space="0" w:color="auto"/>
              </w:divBdr>
              <w:divsChild>
                <w:div w:id="6428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882">
      <w:marLeft w:val="0"/>
      <w:marRight w:val="0"/>
      <w:marTop w:val="0"/>
      <w:marBottom w:val="0"/>
      <w:divBdr>
        <w:top w:val="none" w:sz="0" w:space="0" w:color="auto"/>
        <w:left w:val="none" w:sz="0" w:space="0" w:color="auto"/>
        <w:bottom w:val="none" w:sz="0" w:space="0" w:color="auto"/>
        <w:right w:val="none" w:sz="0" w:space="0" w:color="auto"/>
      </w:divBdr>
      <w:divsChild>
        <w:div w:id="642855241">
          <w:marLeft w:val="0"/>
          <w:marRight w:val="0"/>
          <w:marTop w:val="0"/>
          <w:marBottom w:val="0"/>
          <w:divBdr>
            <w:top w:val="none" w:sz="0" w:space="0" w:color="auto"/>
            <w:left w:val="none" w:sz="0" w:space="0" w:color="auto"/>
            <w:bottom w:val="none" w:sz="0" w:space="0" w:color="auto"/>
            <w:right w:val="none" w:sz="0" w:space="0" w:color="auto"/>
          </w:divBdr>
          <w:divsChild>
            <w:div w:id="642854087">
              <w:marLeft w:val="0"/>
              <w:marRight w:val="0"/>
              <w:marTop w:val="0"/>
              <w:marBottom w:val="0"/>
              <w:divBdr>
                <w:top w:val="none" w:sz="0" w:space="0" w:color="auto"/>
                <w:left w:val="none" w:sz="0" w:space="0" w:color="auto"/>
                <w:bottom w:val="none" w:sz="0" w:space="0" w:color="auto"/>
                <w:right w:val="none" w:sz="0" w:space="0" w:color="auto"/>
              </w:divBdr>
              <w:divsChild>
                <w:div w:id="64285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883">
      <w:marLeft w:val="0"/>
      <w:marRight w:val="0"/>
      <w:marTop w:val="0"/>
      <w:marBottom w:val="0"/>
      <w:divBdr>
        <w:top w:val="none" w:sz="0" w:space="0" w:color="auto"/>
        <w:left w:val="none" w:sz="0" w:space="0" w:color="auto"/>
        <w:bottom w:val="none" w:sz="0" w:space="0" w:color="auto"/>
        <w:right w:val="none" w:sz="0" w:space="0" w:color="auto"/>
      </w:divBdr>
      <w:divsChild>
        <w:div w:id="642854718">
          <w:marLeft w:val="0"/>
          <w:marRight w:val="0"/>
          <w:marTop w:val="0"/>
          <w:marBottom w:val="0"/>
          <w:divBdr>
            <w:top w:val="none" w:sz="0" w:space="0" w:color="auto"/>
            <w:left w:val="none" w:sz="0" w:space="0" w:color="auto"/>
            <w:bottom w:val="none" w:sz="0" w:space="0" w:color="auto"/>
            <w:right w:val="none" w:sz="0" w:space="0" w:color="auto"/>
          </w:divBdr>
          <w:divsChild>
            <w:div w:id="642855540">
              <w:marLeft w:val="0"/>
              <w:marRight w:val="0"/>
              <w:marTop w:val="0"/>
              <w:marBottom w:val="0"/>
              <w:divBdr>
                <w:top w:val="none" w:sz="0" w:space="0" w:color="auto"/>
                <w:left w:val="none" w:sz="0" w:space="0" w:color="auto"/>
                <w:bottom w:val="none" w:sz="0" w:space="0" w:color="auto"/>
                <w:right w:val="none" w:sz="0" w:space="0" w:color="auto"/>
              </w:divBdr>
              <w:divsChild>
                <w:div w:id="64285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899">
      <w:marLeft w:val="0"/>
      <w:marRight w:val="0"/>
      <w:marTop w:val="0"/>
      <w:marBottom w:val="0"/>
      <w:divBdr>
        <w:top w:val="none" w:sz="0" w:space="0" w:color="auto"/>
        <w:left w:val="none" w:sz="0" w:space="0" w:color="auto"/>
        <w:bottom w:val="none" w:sz="0" w:space="0" w:color="auto"/>
        <w:right w:val="none" w:sz="0" w:space="0" w:color="auto"/>
      </w:divBdr>
      <w:divsChild>
        <w:div w:id="642854922">
          <w:marLeft w:val="0"/>
          <w:marRight w:val="0"/>
          <w:marTop w:val="0"/>
          <w:marBottom w:val="0"/>
          <w:divBdr>
            <w:top w:val="none" w:sz="0" w:space="0" w:color="auto"/>
            <w:left w:val="none" w:sz="0" w:space="0" w:color="auto"/>
            <w:bottom w:val="none" w:sz="0" w:space="0" w:color="auto"/>
            <w:right w:val="none" w:sz="0" w:space="0" w:color="auto"/>
          </w:divBdr>
          <w:divsChild>
            <w:div w:id="642855509">
              <w:marLeft w:val="0"/>
              <w:marRight w:val="0"/>
              <w:marTop w:val="0"/>
              <w:marBottom w:val="0"/>
              <w:divBdr>
                <w:top w:val="none" w:sz="0" w:space="0" w:color="auto"/>
                <w:left w:val="none" w:sz="0" w:space="0" w:color="auto"/>
                <w:bottom w:val="none" w:sz="0" w:space="0" w:color="auto"/>
                <w:right w:val="none" w:sz="0" w:space="0" w:color="auto"/>
              </w:divBdr>
              <w:divsChild>
                <w:div w:id="64285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901">
      <w:marLeft w:val="0"/>
      <w:marRight w:val="0"/>
      <w:marTop w:val="0"/>
      <w:marBottom w:val="0"/>
      <w:divBdr>
        <w:top w:val="none" w:sz="0" w:space="0" w:color="auto"/>
        <w:left w:val="none" w:sz="0" w:space="0" w:color="auto"/>
        <w:bottom w:val="none" w:sz="0" w:space="0" w:color="auto"/>
        <w:right w:val="none" w:sz="0" w:space="0" w:color="auto"/>
      </w:divBdr>
      <w:divsChild>
        <w:div w:id="642854897">
          <w:marLeft w:val="0"/>
          <w:marRight w:val="0"/>
          <w:marTop w:val="0"/>
          <w:marBottom w:val="0"/>
          <w:divBdr>
            <w:top w:val="none" w:sz="0" w:space="0" w:color="auto"/>
            <w:left w:val="none" w:sz="0" w:space="0" w:color="auto"/>
            <w:bottom w:val="none" w:sz="0" w:space="0" w:color="auto"/>
            <w:right w:val="none" w:sz="0" w:space="0" w:color="auto"/>
          </w:divBdr>
          <w:divsChild>
            <w:div w:id="642855574">
              <w:marLeft w:val="0"/>
              <w:marRight w:val="0"/>
              <w:marTop w:val="0"/>
              <w:marBottom w:val="0"/>
              <w:divBdr>
                <w:top w:val="none" w:sz="0" w:space="0" w:color="auto"/>
                <w:left w:val="none" w:sz="0" w:space="0" w:color="auto"/>
                <w:bottom w:val="none" w:sz="0" w:space="0" w:color="auto"/>
                <w:right w:val="none" w:sz="0" w:space="0" w:color="auto"/>
              </w:divBdr>
              <w:divsChild>
                <w:div w:id="64285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908">
      <w:marLeft w:val="0"/>
      <w:marRight w:val="0"/>
      <w:marTop w:val="0"/>
      <w:marBottom w:val="0"/>
      <w:divBdr>
        <w:top w:val="none" w:sz="0" w:space="0" w:color="auto"/>
        <w:left w:val="none" w:sz="0" w:space="0" w:color="auto"/>
        <w:bottom w:val="none" w:sz="0" w:space="0" w:color="auto"/>
        <w:right w:val="none" w:sz="0" w:space="0" w:color="auto"/>
      </w:divBdr>
      <w:divsChild>
        <w:div w:id="642855641">
          <w:marLeft w:val="0"/>
          <w:marRight w:val="0"/>
          <w:marTop w:val="0"/>
          <w:marBottom w:val="0"/>
          <w:divBdr>
            <w:top w:val="none" w:sz="0" w:space="0" w:color="auto"/>
            <w:left w:val="none" w:sz="0" w:space="0" w:color="auto"/>
            <w:bottom w:val="none" w:sz="0" w:space="0" w:color="auto"/>
            <w:right w:val="none" w:sz="0" w:space="0" w:color="auto"/>
          </w:divBdr>
          <w:divsChild>
            <w:div w:id="642854712">
              <w:marLeft w:val="0"/>
              <w:marRight w:val="0"/>
              <w:marTop w:val="0"/>
              <w:marBottom w:val="0"/>
              <w:divBdr>
                <w:top w:val="none" w:sz="0" w:space="0" w:color="auto"/>
                <w:left w:val="none" w:sz="0" w:space="0" w:color="auto"/>
                <w:bottom w:val="none" w:sz="0" w:space="0" w:color="auto"/>
                <w:right w:val="none" w:sz="0" w:space="0" w:color="auto"/>
              </w:divBdr>
              <w:divsChild>
                <w:div w:id="6428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911">
      <w:marLeft w:val="0"/>
      <w:marRight w:val="0"/>
      <w:marTop w:val="0"/>
      <w:marBottom w:val="0"/>
      <w:divBdr>
        <w:top w:val="none" w:sz="0" w:space="0" w:color="auto"/>
        <w:left w:val="none" w:sz="0" w:space="0" w:color="auto"/>
        <w:bottom w:val="none" w:sz="0" w:space="0" w:color="auto"/>
        <w:right w:val="none" w:sz="0" w:space="0" w:color="auto"/>
      </w:divBdr>
      <w:divsChild>
        <w:div w:id="642855061">
          <w:marLeft w:val="0"/>
          <w:marRight w:val="0"/>
          <w:marTop w:val="0"/>
          <w:marBottom w:val="0"/>
          <w:divBdr>
            <w:top w:val="none" w:sz="0" w:space="0" w:color="auto"/>
            <w:left w:val="none" w:sz="0" w:space="0" w:color="auto"/>
            <w:bottom w:val="none" w:sz="0" w:space="0" w:color="auto"/>
            <w:right w:val="none" w:sz="0" w:space="0" w:color="auto"/>
          </w:divBdr>
          <w:divsChild>
            <w:div w:id="642854351">
              <w:marLeft w:val="0"/>
              <w:marRight w:val="0"/>
              <w:marTop w:val="0"/>
              <w:marBottom w:val="0"/>
              <w:divBdr>
                <w:top w:val="none" w:sz="0" w:space="0" w:color="auto"/>
                <w:left w:val="none" w:sz="0" w:space="0" w:color="auto"/>
                <w:bottom w:val="none" w:sz="0" w:space="0" w:color="auto"/>
                <w:right w:val="none" w:sz="0" w:space="0" w:color="auto"/>
              </w:divBdr>
              <w:divsChild>
                <w:div w:id="64285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919">
      <w:marLeft w:val="0"/>
      <w:marRight w:val="0"/>
      <w:marTop w:val="0"/>
      <w:marBottom w:val="0"/>
      <w:divBdr>
        <w:top w:val="none" w:sz="0" w:space="0" w:color="auto"/>
        <w:left w:val="none" w:sz="0" w:space="0" w:color="auto"/>
        <w:bottom w:val="none" w:sz="0" w:space="0" w:color="auto"/>
        <w:right w:val="none" w:sz="0" w:space="0" w:color="auto"/>
      </w:divBdr>
      <w:divsChild>
        <w:div w:id="642854787">
          <w:marLeft w:val="0"/>
          <w:marRight w:val="0"/>
          <w:marTop w:val="0"/>
          <w:marBottom w:val="0"/>
          <w:divBdr>
            <w:top w:val="none" w:sz="0" w:space="0" w:color="auto"/>
            <w:left w:val="none" w:sz="0" w:space="0" w:color="auto"/>
            <w:bottom w:val="none" w:sz="0" w:space="0" w:color="auto"/>
            <w:right w:val="none" w:sz="0" w:space="0" w:color="auto"/>
          </w:divBdr>
          <w:divsChild>
            <w:div w:id="642854694">
              <w:marLeft w:val="0"/>
              <w:marRight w:val="0"/>
              <w:marTop w:val="0"/>
              <w:marBottom w:val="0"/>
              <w:divBdr>
                <w:top w:val="none" w:sz="0" w:space="0" w:color="auto"/>
                <w:left w:val="none" w:sz="0" w:space="0" w:color="auto"/>
                <w:bottom w:val="none" w:sz="0" w:space="0" w:color="auto"/>
                <w:right w:val="none" w:sz="0" w:space="0" w:color="auto"/>
              </w:divBdr>
              <w:divsChild>
                <w:div w:id="64285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923">
      <w:marLeft w:val="0"/>
      <w:marRight w:val="0"/>
      <w:marTop w:val="0"/>
      <w:marBottom w:val="0"/>
      <w:divBdr>
        <w:top w:val="none" w:sz="0" w:space="0" w:color="auto"/>
        <w:left w:val="none" w:sz="0" w:space="0" w:color="auto"/>
        <w:bottom w:val="none" w:sz="0" w:space="0" w:color="auto"/>
        <w:right w:val="none" w:sz="0" w:space="0" w:color="auto"/>
      </w:divBdr>
      <w:divsChild>
        <w:div w:id="642854566">
          <w:marLeft w:val="0"/>
          <w:marRight w:val="0"/>
          <w:marTop w:val="0"/>
          <w:marBottom w:val="0"/>
          <w:divBdr>
            <w:top w:val="none" w:sz="0" w:space="0" w:color="auto"/>
            <w:left w:val="none" w:sz="0" w:space="0" w:color="auto"/>
            <w:bottom w:val="none" w:sz="0" w:space="0" w:color="auto"/>
            <w:right w:val="none" w:sz="0" w:space="0" w:color="auto"/>
          </w:divBdr>
          <w:divsChild>
            <w:div w:id="642854562">
              <w:marLeft w:val="0"/>
              <w:marRight w:val="0"/>
              <w:marTop w:val="0"/>
              <w:marBottom w:val="0"/>
              <w:divBdr>
                <w:top w:val="none" w:sz="0" w:space="0" w:color="auto"/>
                <w:left w:val="none" w:sz="0" w:space="0" w:color="auto"/>
                <w:bottom w:val="none" w:sz="0" w:space="0" w:color="auto"/>
                <w:right w:val="none" w:sz="0" w:space="0" w:color="auto"/>
              </w:divBdr>
              <w:divsChild>
                <w:div w:id="64285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925">
      <w:marLeft w:val="0"/>
      <w:marRight w:val="0"/>
      <w:marTop w:val="0"/>
      <w:marBottom w:val="0"/>
      <w:divBdr>
        <w:top w:val="none" w:sz="0" w:space="0" w:color="auto"/>
        <w:left w:val="none" w:sz="0" w:space="0" w:color="auto"/>
        <w:bottom w:val="none" w:sz="0" w:space="0" w:color="auto"/>
        <w:right w:val="none" w:sz="0" w:space="0" w:color="auto"/>
      </w:divBdr>
      <w:divsChild>
        <w:div w:id="642855868">
          <w:marLeft w:val="0"/>
          <w:marRight w:val="0"/>
          <w:marTop w:val="0"/>
          <w:marBottom w:val="0"/>
          <w:divBdr>
            <w:top w:val="none" w:sz="0" w:space="0" w:color="auto"/>
            <w:left w:val="none" w:sz="0" w:space="0" w:color="auto"/>
            <w:bottom w:val="none" w:sz="0" w:space="0" w:color="auto"/>
            <w:right w:val="none" w:sz="0" w:space="0" w:color="auto"/>
          </w:divBdr>
          <w:divsChild>
            <w:div w:id="642855847">
              <w:marLeft w:val="0"/>
              <w:marRight w:val="0"/>
              <w:marTop w:val="0"/>
              <w:marBottom w:val="0"/>
              <w:divBdr>
                <w:top w:val="none" w:sz="0" w:space="0" w:color="auto"/>
                <w:left w:val="none" w:sz="0" w:space="0" w:color="auto"/>
                <w:bottom w:val="none" w:sz="0" w:space="0" w:color="auto"/>
                <w:right w:val="none" w:sz="0" w:space="0" w:color="auto"/>
              </w:divBdr>
              <w:divsChild>
                <w:div w:id="64285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926">
      <w:marLeft w:val="0"/>
      <w:marRight w:val="0"/>
      <w:marTop w:val="0"/>
      <w:marBottom w:val="0"/>
      <w:divBdr>
        <w:top w:val="none" w:sz="0" w:space="0" w:color="auto"/>
        <w:left w:val="none" w:sz="0" w:space="0" w:color="auto"/>
        <w:bottom w:val="none" w:sz="0" w:space="0" w:color="auto"/>
        <w:right w:val="none" w:sz="0" w:space="0" w:color="auto"/>
      </w:divBdr>
      <w:divsChild>
        <w:div w:id="642855730">
          <w:marLeft w:val="0"/>
          <w:marRight w:val="0"/>
          <w:marTop w:val="0"/>
          <w:marBottom w:val="0"/>
          <w:divBdr>
            <w:top w:val="none" w:sz="0" w:space="0" w:color="auto"/>
            <w:left w:val="none" w:sz="0" w:space="0" w:color="auto"/>
            <w:bottom w:val="none" w:sz="0" w:space="0" w:color="auto"/>
            <w:right w:val="none" w:sz="0" w:space="0" w:color="auto"/>
          </w:divBdr>
          <w:divsChild>
            <w:div w:id="642854401">
              <w:marLeft w:val="0"/>
              <w:marRight w:val="0"/>
              <w:marTop w:val="0"/>
              <w:marBottom w:val="0"/>
              <w:divBdr>
                <w:top w:val="none" w:sz="0" w:space="0" w:color="auto"/>
                <w:left w:val="none" w:sz="0" w:space="0" w:color="auto"/>
                <w:bottom w:val="none" w:sz="0" w:space="0" w:color="auto"/>
                <w:right w:val="none" w:sz="0" w:space="0" w:color="auto"/>
              </w:divBdr>
              <w:divsChild>
                <w:div w:id="642854674">
                  <w:marLeft w:val="0"/>
                  <w:marRight w:val="0"/>
                  <w:marTop w:val="0"/>
                  <w:marBottom w:val="0"/>
                  <w:divBdr>
                    <w:top w:val="none" w:sz="0" w:space="0" w:color="auto"/>
                    <w:left w:val="none" w:sz="0" w:space="0" w:color="auto"/>
                    <w:bottom w:val="none" w:sz="0" w:space="0" w:color="auto"/>
                    <w:right w:val="none" w:sz="0" w:space="0" w:color="auto"/>
                  </w:divBdr>
                  <w:divsChild>
                    <w:div w:id="64285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54930">
      <w:marLeft w:val="0"/>
      <w:marRight w:val="0"/>
      <w:marTop w:val="0"/>
      <w:marBottom w:val="0"/>
      <w:divBdr>
        <w:top w:val="none" w:sz="0" w:space="0" w:color="auto"/>
        <w:left w:val="none" w:sz="0" w:space="0" w:color="auto"/>
        <w:bottom w:val="none" w:sz="0" w:space="0" w:color="auto"/>
        <w:right w:val="none" w:sz="0" w:space="0" w:color="auto"/>
      </w:divBdr>
      <w:divsChild>
        <w:div w:id="642854943">
          <w:marLeft w:val="0"/>
          <w:marRight w:val="0"/>
          <w:marTop w:val="0"/>
          <w:marBottom w:val="0"/>
          <w:divBdr>
            <w:top w:val="none" w:sz="0" w:space="0" w:color="auto"/>
            <w:left w:val="none" w:sz="0" w:space="0" w:color="auto"/>
            <w:bottom w:val="none" w:sz="0" w:space="0" w:color="auto"/>
            <w:right w:val="none" w:sz="0" w:space="0" w:color="auto"/>
          </w:divBdr>
          <w:divsChild>
            <w:div w:id="642854308">
              <w:marLeft w:val="0"/>
              <w:marRight w:val="0"/>
              <w:marTop w:val="0"/>
              <w:marBottom w:val="0"/>
              <w:divBdr>
                <w:top w:val="none" w:sz="0" w:space="0" w:color="auto"/>
                <w:left w:val="none" w:sz="0" w:space="0" w:color="auto"/>
                <w:bottom w:val="none" w:sz="0" w:space="0" w:color="auto"/>
                <w:right w:val="none" w:sz="0" w:space="0" w:color="auto"/>
              </w:divBdr>
              <w:divsChild>
                <w:div w:id="64285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932">
      <w:marLeft w:val="0"/>
      <w:marRight w:val="0"/>
      <w:marTop w:val="0"/>
      <w:marBottom w:val="0"/>
      <w:divBdr>
        <w:top w:val="none" w:sz="0" w:space="0" w:color="auto"/>
        <w:left w:val="none" w:sz="0" w:space="0" w:color="auto"/>
        <w:bottom w:val="none" w:sz="0" w:space="0" w:color="auto"/>
        <w:right w:val="none" w:sz="0" w:space="0" w:color="auto"/>
      </w:divBdr>
      <w:divsChild>
        <w:div w:id="642855252">
          <w:marLeft w:val="0"/>
          <w:marRight w:val="0"/>
          <w:marTop w:val="0"/>
          <w:marBottom w:val="0"/>
          <w:divBdr>
            <w:top w:val="none" w:sz="0" w:space="0" w:color="auto"/>
            <w:left w:val="none" w:sz="0" w:space="0" w:color="auto"/>
            <w:bottom w:val="none" w:sz="0" w:space="0" w:color="auto"/>
            <w:right w:val="none" w:sz="0" w:space="0" w:color="auto"/>
          </w:divBdr>
          <w:divsChild>
            <w:div w:id="642855298">
              <w:marLeft w:val="0"/>
              <w:marRight w:val="0"/>
              <w:marTop w:val="0"/>
              <w:marBottom w:val="0"/>
              <w:divBdr>
                <w:top w:val="none" w:sz="0" w:space="0" w:color="auto"/>
                <w:left w:val="none" w:sz="0" w:space="0" w:color="auto"/>
                <w:bottom w:val="none" w:sz="0" w:space="0" w:color="auto"/>
                <w:right w:val="none" w:sz="0" w:space="0" w:color="auto"/>
              </w:divBdr>
              <w:divsChild>
                <w:div w:id="64285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934">
      <w:marLeft w:val="0"/>
      <w:marRight w:val="0"/>
      <w:marTop w:val="0"/>
      <w:marBottom w:val="0"/>
      <w:divBdr>
        <w:top w:val="none" w:sz="0" w:space="0" w:color="auto"/>
        <w:left w:val="none" w:sz="0" w:space="0" w:color="auto"/>
        <w:bottom w:val="none" w:sz="0" w:space="0" w:color="auto"/>
        <w:right w:val="none" w:sz="0" w:space="0" w:color="auto"/>
      </w:divBdr>
      <w:divsChild>
        <w:div w:id="642854176">
          <w:marLeft w:val="0"/>
          <w:marRight w:val="0"/>
          <w:marTop w:val="0"/>
          <w:marBottom w:val="0"/>
          <w:divBdr>
            <w:top w:val="none" w:sz="0" w:space="0" w:color="auto"/>
            <w:left w:val="none" w:sz="0" w:space="0" w:color="auto"/>
            <w:bottom w:val="none" w:sz="0" w:space="0" w:color="auto"/>
            <w:right w:val="none" w:sz="0" w:space="0" w:color="auto"/>
          </w:divBdr>
          <w:divsChild>
            <w:div w:id="642854429">
              <w:marLeft w:val="0"/>
              <w:marRight w:val="0"/>
              <w:marTop w:val="0"/>
              <w:marBottom w:val="0"/>
              <w:divBdr>
                <w:top w:val="none" w:sz="0" w:space="0" w:color="auto"/>
                <w:left w:val="none" w:sz="0" w:space="0" w:color="auto"/>
                <w:bottom w:val="none" w:sz="0" w:space="0" w:color="auto"/>
                <w:right w:val="none" w:sz="0" w:space="0" w:color="auto"/>
              </w:divBdr>
              <w:divsChild>
                <w:div w:id="642855322">
                  <w:marLeft w:val="0"/>
                  <w:marRight w:val="0"/>
                  <w:marTop w:val="0"/>
                  <w:marBottom w:val="0"/>
                  <w:divBdr>
                    <w:top w:val="none" w:sz="0" w:space="0" w:color="auto"/>
                    <w:left w:val="none" w:sz="0" w:space="0" w:color="auto"/>
                    <w:bottom w:val="none" w:sz="0" w:space="0" w:color="auto"/>
                    <w:right w:val="none" w:sz="0" w:space="0" w:color="auto"/>
                  </w:divBdr>
                  <w:divsChild>
                    <w:div w:id="64285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54936">
      <w:marLeft w:val="0"/>
      <w:marRight w:val="0"/>
      <w:marTop w:val="0"/>
      <w:marBottom w:val="0"/>
      <w:divBdr>
        <w:top w:val="none" w:sz="0" w:space="0" w:color="auto"/>
        <w:left w:val="none" w:sz="0" w:space="0" w:color="auto"/>
        <w:bottom w:val="none" w:sz="0" w:space="0" w:color="auto"/>
        <w:right w:val="none" w:sz="0" w:space="0" w:color="auto"/>
      </w:divBdr>
      <w:divsChild>
        <w:div w:id="642854403">
          <w:marLeft w:val="0"/>
          <w:marRight w:val="0"/>
          <w:marTop w:val="0"/>
          <w:marBottom w:val="0"/>
          <w:divBdr>
            <w:top w:val="none" w:sz="0" w:space="0" w:color="auto"/>
            <w:left w:val="none" w:sz="0" w:space="0" w:color="auto"/>
            <w:bottom w:val="none" w:sz="0" w:space="0" w:color="auto"/>
            <w:right w:val="none" w:sz="0" w:space="0" w:color="auto"/>
          </w:divBdr>
          <w:divsChild>
            <w:div w:id="642854880">
              <w:marLeft w:val="0"/>
              <w:marRight w:val="0"/>
              <w:marTop w:val="0"/>
              <w:marBottom w:val="0"/>
              <w:divBdr>
                <w:top w:val="none" w:sz="0" w:space="0" w:color="auto"/>
                <w:left w:val="none" w:sz="0" w:space="0" w:color="auto"/>
                <w:bottom w:val="none" w:sz="0" w:space="0" w:color="auto"/>
                <w:right w:val="none" w:sz="0" w:space="0" w:color="auto"/>
              </w:divBdr>
              <w:divsChild>
                <w:div w:id="642854205">
                  <w:marLeft w:val="0"/>
                  <w:marRight w:val="0"/>
                  <w:marTop w:val="0"/>
                  <w:marBottom w:val="0"/>
                  <w:divBdr>
                    <w:top w:val="none" w:sz="0" w:space="0" w:color="auto"/>
                    <w:left w:val="none" w:sz="0" w:space="0" w:color="auto"/>
                    <w:bottom w:val="none" w:sz="0" w:space="0" w:color="auto"/>
                    <w:right w:val="none" w:sz="0" w:space="0" w:color="auto"/>
                  </w:divBdr>
                </w:div>
              </w:divsChild>
            </w:div>
            <w:div w:id="642854931">
              <w:marLeft w:val="0"/>
              <w:marRight w:val="0"/>
              <w:marTop w:val="0"/>
              <w:marBottom w:val="0"/>
              <w:divBdr>
                <w:top w:val="none" w:sz="0" w:space="0" w:color="auto"/>
                <w:left w:val="none" w:sz="0" w:space="0" w:color="auto"/>
                <w:bottom w:val="none" w:sz="0" w:space="0" w:color="auto"/>
                <w:right w:val="none" w:sz="0" w:space="0" w:color="auto"/>
              </w:divBdr>
              <w:divsChild>
                <w:div w:id="64285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940">
      <w:marLeft w:val="0"/>
      <w:marRight w:val="0"/>
      <w:marTop w:val="0"/>
      <w:marBottom w:val="0"/>
      <w:divBdr>
        <w:top w:val="none" w:sz="0" w:space="0" w:color="auto"/>
        <w:left w:val="none" w:sz="0" w:space="0" w:color="auto"/>
        <w:bottom w:val="none" w:sz="0" w:space="0" w:color="auto"/>
        <w:right w:val="none" w:sz="0" w:space="0" w:color="auto"/>
      </w:divBdr>
    </w:div>
    <w:div w:id="642854949">
      <w:marLeft w:val="0"/>
      <w:marRight w:val="0"/>
      <w:marTop w:val="0"/>
      <w:marBottom w:val="0"/>
      <w:divBdr>
        <w:top w:val="none" w:sz="0" w:space="0" w:color="auto"/>
        <w:left w:val="none" w:sz="0" w:space="0" w:color="auto"/>
        <w:bottom w:val="none" w:sz="0" w:space="0" w:color="auto"/>
        <w:right w:val="none" w:sz="0" w:space="0" w:color="auto"/>
      </w:divBdr>
    </w:div>
    <w:div w:id="642854951">
      <w:marLeft w:val="0"/>
      <w:marRight w:val="0"/>
      <w:marTop w:val="0"/>
      <w:marBottom w:val="0"/>
      <w:divBdr>
        <w:top w:val="none" w:sz="0" w:space="0" w:color="auto"/>
        <w:left w:val="none" w:sz="0" w:space="0" w:color="auto"/>
        <w:bottom w:val="none" w:sz="0" w:space="0" w:color="auto"/>
        <w:right w:val="none" w:sz="0" w:space="0" w:color="auto"/>
      </w:divBdr>
      <w:divsChild>
        <w:div w:id="642855409">
          <w:marLeft w:val="0"/>
          <w:marRight w:val="0"/>
          <w:marTop w:val="0"/>
          <w:marBottom w:val="0"/>
          <w:divBdr>
            <w:top w:val="none" w:sz="0" w:space="0" w:color="auto"/>
            <w:left w:val="none" w:sz="0" w:space="0" w:color="auto"/>
            <w:bottom w:val="none" w:sz="0" w:space="0" w:color="auto"/>
            <w:right w:val="none" w:sz="0" w:space="0" w:color="auto"/>
          </w:divBdr>
          <w:divsChild>
            <w:div w:id="642855417">
              <w:marLeft w:val="0"/>
              <w:marRight w:val="0"/>
              <w:marTop w:val="0"/>
              <w:marBottom w:val="0"/>
              <w:divBdr>
                <w:top w:val="none" w:sz="0" w:space="0" w:color="auto"/>
                <w:left w:val="none" w:sz="0" w:space="0" w:color="auto"/>
                <w:bottom w:val="none" w:sz="0" w:space="0" w:color="auto"/>
                <w:right w:val="none" w:sz="0" w:space="0" w:color="auto"/>
              </w:divBdr>
              <w:divsChild>
                <w:div w:id="64285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957">
      <w:marLeft w:val="0"/>
      <w:marRight w:val="0"/>
      <w:marTop w:val="0"/>
      <w:marBottom w:val="0"/>
      <w:divBdr>
        <w:top w:val="none" w:sz="0" w:space="0" w:color="auto"/>
        <w:left w:val="none" w:sz="0" w:space="0" w:color="auto"/>
        <w:bottom w:val="none" w:sz="0" w:space="0" w:color="auto"/>
        <w:right w:val="none" w:sz="0" w:space="0" w:color="auto"/>
      </w:divBdr>
    </w:div>
    <w:div w:id="642854971">
      <w:marLeft w:val="0"/>
      <w:marRight w:val="0"/>
      <w:marTop w:val="0"/>
      <w:marBottom w:val="0"/>
      <w:divBdr>
        <w:top w:val="none" w:sz="0" w:space="0" w:color="auto"/>
        <w:left w:val="none" w:sz="0" w:space="0" w:color="auto"/>
        <w:bottom w:val="none" w:sz="0" w:space="0" w:color="auto"/>
        <w:right w:val="none" w:sz="0" w:space="0" w:color="auto"/>
      </w:divBdr>
      <w:divsChild>
        <w:div w:id="642855194">
          <w:marLeft w:val="0"/>
          <w:marRight w:val="0"/>
          <w:marTop w:val="0"/>
          <w:marBottom w:val="0"/>
          <w:divBdr>
            <w:top w:val="none" w:sz="0" w:space="0" w:color="auto"/>
            <w:left w:val="none" w:sz="0" w:space="0" w:color="auto"/>
            <w:bottom w:val="none" w:sz="0" w:space="0" w:color="auto"/>
            <w:right w:val="none" w:sz="0" w:space="0" w:color="auto"/>
          </w:divBdr>
          <w:divsChild>
            <w:div w:id="642854688">
              <w:marLeft w:val="0"/>
              <w:marRight w:val="0"/>
              <w:marTop w:val="0"/>
              <w:marBottom w:val="0"/>
              <w:divBdr>
                <w:top w:val="none" w:sz="0" w:space="0" w:color="auto"/>
                <w:left w:val="none" w:sz="0" w:space="0" w:color="auto"/>
                <w:bottom w:val="none" w:sz="0" w:space="0" w:color="auto"/>
                <w:right w:val="none" w:sz="0" w:space="0" w:color="auto"/>
              </w:divBdr>
              <w:divsChild>
                <w:div w:id="64285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972">
      <w:marLeft w:val="0"/>
      <w:marRight w:val="0"/>
      <w:marTop w:val="0"/>
      <w:marBottom w:val="0"/>
      <w:divBdr>
        <w:top w:val="none" w:sz="0" w:space="0" w:color="auto"/>
        <w:left w:val="none" w:sz="0" w:space="0" w:color="auto"/>
        <w:bottom w:val="none" w:sz="0" w:space="0" w:color="auto"/>
        <w:right w:val="none" w:sz="0" w:space="0" w:color="auto"/>
      </w:divBdr>
      <w:divsChild>
        <w:div w:id="642854721">
          <w:marLeft w:val="0"/>
          <w:marRight w:val="0"/>
          <w:marTop w:val="0"/>
          <w:marBottom w:val="0"/>
          <w:divBdr>
            <w:top w:val="none" w:sz="0" w:space="0" w:color="auto"/>
            <w:left w:val="none" w:sz="0" w:space="0" w:color="auto"/>
            <w:bottom w:val="none" w:sz="0" w:space="0" w:color="auto"/>
            <w:right w:val="none" w:sz="0" w:space="0" w:color="auto"/>
          </w:divBdr>
          <w:divsChild>
            <w:div w:id="642855899">
              <w:marLeft w:val="0"/>
              <w:marRight w:val="0"/>
              <w:marTop w:val="0"/>
              <w:marBottom w:val="0"/>
              <w:divBdr>
                <w:top w:val="none" w:sz="0" w:space="0" w:color="auto"/>
                <w:left w:val="none" w:sz="0" w:space="0" w:color="auto"/>
                <w:bottom w:val="none" w:sz="0" w:space="0" w:color="auto"/>
                <w:right w:val="none" w:sz="0" w:space="0" w:color="auto"/>
              </w:divBdr>
              <w:divsChild>
                <w:div w:id="64285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978">
      <w:marLeft w:val="0"/>
      <w:marRight w:val="0"/>
      <w:marTop w:val="0"/>
      <w:marBottom w:val="0"/>
      <w:divBdr>
        <w:top w:val="none" w:sz="0" w:space="0" w:color="auto"/>
        <w:left w:val="none" w:sz="0" w:space="0" w:color="auto"/>
        <w:bottom w:val="none" w:sz="0" w:space="0" w:color="auto"/>
        <w:right w:val="none" w:sz="0" w:space="0" w:color="auto"/>
      </w:divBdr>
      <w:divsChild>
        <w:div w:id="642855065">
          <w:marLeft w:val="0"/>
          <w:marRight w:val="0"/>
          <w:marTop w:val="0"/>
          <w:marBottom w:val="0"/>
          <w:divBdr>
            <w:top w:val="none" w:sz="0" w:space="0" w:color="auto"/>
            <w:left w:val="none" w:sz="0" w:space="0" w:color="auto"/>
            <w:bottom w:val="none" w:sz="0" w:space="0" w:color="auto"/>
            <w:right w:val="none" w:sz="0" w:space="0" w:color="auto"/>
          </w:divBdr>
          <w:divsChild>
            <w:div w:id="642854743">
              <w:marLeft w:val="0"/>
              <w:marRight w:val="0"/>
              <w:marTop w:val="0"/>
              <w:marBottom w:val="0"/>
              <w:divBdr>
                <w:top w:val="none" w:sz="0" w:space="0" w:color="auto"/>
                <w:left w:val="none" w:sz="0" w:space="0" w:color="auto"/>
                <w:bottom w:val="none" w:sz="0" w:space="0" w:color="auto"/>
                <w:right w:val="none" w:sz="0" w:space="0" w:color="auto"/>
              </w:divBdr>
              <w:divsChild>
                <w:div w:id="64285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980">
      <w:marLeft w:val="0"/>
      <w:marRight w:val="0"/>
      <w:marTop w:val="0"/>
      <w:marBottom w:val="0"/>
      <w:divBdr>
        <w:top w:val="none" w:sz="0" w:space="0" w:color="auto"/>
        <w:left w:val="none" w:sz="0" w:space="0" w:color="auto"/>
        <w:bottom w:val="none" w:sz="0" w:space="0" w:color="auto"/>
        <w:right w:val="none" w:sz="0" w:space="0" w:color="auto"/>
      </w:divBdr>
      <w:divsChild>
        <w:div w:id="642855701">
          <w:marLeft w:val="0"/>
          <w:marRight w:val="0"/>
          <w:marTop w:val="0"/>
          <w:marBottom w:val="0"/>
          <w:divBdr>
            <w:top w:val="none" w:sz="0" w:space="0" w:color="auto"/>
            <w:left w:val="none" w:sz="0" w:space="0" w:color="auto"/>
            <w:bottom w:val="none" w:sz="0" w:space="0" w:color="auto"/>
            <w:right w:val="none" w:sz="0" w:space="0" w:color="auto"/>
          </w:divBdr>
          <w:divsChild>
            <w:div w:id="642855384">
              <w:marLeft w:val="0"/>
              <w:marRight w:val="0"/>
              <w:marTop w:val="0"/>
              <w:marBottom w:val="0"/>
              <w:divBdr>
                <w:top w:val="none" w:sz="0" w:space="0" w:color="auto"/>
                <w:left w:val="none" w:sz="0" w:space="0" w:color="auto"/>
                <w:bottom w:val="none" w:sz="0" w:space="0" w:color="auto"/>
                <w:right w:val="none" w:sz="0" w:space="0" w:color="auto"/>
              </w:divBdr>
              <w:divsChild>
                <w:div w:id="64285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981">
      <w:marLeft w:val="0"/>
      <w:marRight w:val="0"/>
      <w:marTop w:val="0"/>
      <w:marBottom w:val="0"/>
      <w:divBdr>
        <w:top w:val="none" w:sz="0" w:space="0" w:color="auto"/>
        <w:left w:val="none" w:sz="0" w:space="0" w:color="auto"/>
        <w:bottom w:val="none" w:sz="0" w:space="0" w:color="auto"/>
        <w:right w:val="none" w:sz="0" w:space="0" w:color="auto"/>
      </w:divBdr>
    </w:div>
    <w:div w:id="642854985">
      <w:marLeft w:val="0"/>
      <w:marRight w:val="0"/>
      <w:marTop w:val="0"/>
      <w:marBottom w:val="0"/>
      <w:divBdr>
        <w:top w:val="none" w:sz="0" w:space="0" w:color="auto"/>
        <w:left w:val="none" w:sz="0" w:space="0" w:color="auto"/>
        <w:bottom w:val="none" w:sz="0" w:space="0" w:color="auto"/>
        <w:right w:val="none" w:sz="0" w:space="0" w:color="auto"/>
      </w:divBdr>
      <w:divsChild>
        <w:div w:id="642854241">
          <w:marLeft w:val="0"/>
          <w:marRight w:val="0"/>
          <w:marTop w:val="0"/>
          <w:marBottom w:val="0"/>
          <w:divBdr>
            <w:top w:val="none" w:sz="0" w:space="0" w:color="auto"/>
            <w:left w:val="none" w:sz="0" w:space="0" w:color="auto"/>
            <w:bottom w:val="none" w:sz="0" w:space="0" w:color="auto"/>
            <w:right w:val="none" w:sz="0" w:space="0" w:color="auto"/>
          </w:divBdr>
          <w:divsChild>
            <w:div w:id="642854464">
              <w:marLeft w:val="0"/>
              <w:marRight w:val="0"/>
              <w:marTop w:val="0"/>
              <w:marBottom w:val="0"/>
              <w:divBdr>
                <w:top w:val="none" w:sz="0" w:space="0" w:color="auto"/>
                <w:left w:val="none" w:sz="0" w:space="0" w:color="auto"/>
                <w:bottom w:val="none" w:sz="0" w:space="0" w:color="auto"/>
                <w:right w:val="none" w:sz="0" w:space="0" w:color="auto"/>
              </w:divBdr>
              <w:divsChild>
                <w:div w:id="64285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988">
      <w:marLeft w:val="0"/>
      <w:marRight w:val="0"/>
      <w:marTop w:val="0"/>
      <w:marBottom w:val="0"/>
      <w:divBdr>
        <w:top w:val="none" w:sz="0" w:space="0" w:color="auto"/>
        <w:left w:val="none" w:sz="0" w:space="0" w:color="auto"/>
        <w:bottom w:val="none" w:sz="0" w:space="0" w:color="auto"/>
        <w:right w:val="none" w:sz="0" w:space="0" w:color="auto"/>
      </w:divBdr>
      <w:divsChild>
        <w:div w:id="642854430">
          <w:marLeft w:val="0"/>
          <w:marRight w:val="0"/>
          <w:marTop w:val="0"/>
          <w:marBottom w:val="0"/>
          <w:divBdr>
            <w:top w:val="none" w:sz="0" w:space="0" w:color="auto"/>
            <w:left w:val="none" w:sz="0" w:space="0" w:color="auto"/>
            <w:bottom w:val="none" w:sz="0" w:space="0" w:color="auto"/>
            <w:right w:val="none" w:sz="0" w:space="0" w:color="auto"/>
          </w:divBdr>
          <w:divsChild>
            <w:div w:id="642854378">
              <w:marLeft w:val="0"/>
              <w:marRight w:val="0"/>
              <w:marTop w:val="0"/>
              <w:marBottom w:val="0"/>
              <w:divBdr>
                <w:top w:val="none" w:sz="0" w:space="0" w:color="auto"/>
                <w:left w:val="none" w:sz="0" w:space="0" w:color="auto"/>
                <w:bottom w:val="none" w:sz="0" w:space="0" w:color="auto"/>
                <w:right w:val="none" w:sz="0" w:space="0" w:color="auto"/>
              </w:divBdr>
              <w:divsChild>
                <w:div w:id="6428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993">
      <w:marLeft w:val="0"/>
      <w:marRight w:val="0"/>
      <w:marTop w:val="0"/>
      <w:marBottom w:val="0"/>
      <w:divBdr>
        <w:top w:val="none" w:sz="0" w:space="0" w:color="auto"/>
        <w:left w:val="none" w:sz="0" w:space="0" w:color="auto"/>
        <w:bottom w:val="none" w:sz="0" w:space="0" w:color="auto"/>
        <w:right w:val="none" w:sz="0" w:space="0" w:color="auto"/>
      </w:divBdr>
      <w:divsChild>
        <w:div w:id="642855179">
          <w:marLeft w:val="0"/>
          <w:marRight w:val="0"/>
          <w:marTop w:val="0"/>
          <w:marBottom w:val="0"/>
          <w:divBdr>
            <w:top w:val="none" w:sz="0" w:space="0" w:color="auto"/>
            <w:left w:val="none" w:sz="0" w:space="0" w:color="auto"/>
            <w:bottom w:val="none" w:sz="0" w:space="0" w:color="auto"/>
            <w:right w:val="none" w:sz="0" w:space="0" w:color="auto"/>
          </w:divBdr>
          <w:divsChild>
            <w:div w:id="642854195">
              <w:marLeft w:val="0"/>
              <w:marRight w:val="0"/>
              <w:marTop w:val="0"/>
              <w:marBottom w:val="0"/>
              <w:divBdr>
                <w:top w:val="none" w:sz="0" w:space="0" w:color="auto"/>
                <w:left w:val="none" w:sz="0" w:space="0" w:color="auto"/>
                <w:bottom w:val="none" w:sz="0" w:space="0" w:color="auto"/>
                <w:right w:val="none" w:sz="0" w:space="0" w:color="auto"/>
              </w:divBdr>
              <w:divsChild>
                <w:div w:id="64285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996">
      <w:marLeft w:val="0"/>
      <w:marRight w:val="0"/>
      <w:marTop w:val="0"/>
      <w:marBottom w:val="0"/>
      <w:divBdr>
        <w:top w:val="none" w:sz="0" w:space="0" w:color="auto"/>
        <w:left w:val="none" w:sz="0" w:space="0" w:color="auto"/>
        <w:bottom w:val="none" w:sz="0" w:space="0" w:color="auto"/>
        <w:right w:val="none" w:sz="0" w:space="0" w:color="auto"/>
      </w:divBdr>
      <w:divsChild>
        <w:div w:id="642854887">
          <w:marLeft w:val="0"/>
          <w:marRight w:val="0"/>
          <w:marTop w:val="0"/>
          <w:marBottom w:val="0"/>
          <w:divBdr>
            <w:top w:val="none" w:sz="0" w:space="0" w:color="auto"/>
            <w:left w:val="none" w:sz="0" w:space="0" w:color="auto"/>
            <w:bottom w:val="none" w:sz="0" w:space="0" w:color="auto"/>
            <w:right w:val="none" w:sz="0" w:space="0" w:color="auto"/>
          </w:divBdr>
          <w:divsChild>
            <w:div w:id="642855764">
              <w:marLeft w:val="0"/>
              <w:marRight w:val="0"/>
              <w:marTop w:val="0"/>
              <w:marBottom w:val="0"/>
              <w:divBdr>
                <w:top w:val="none" w:sz="0" w:space="0" w:color="auto"/>
                <w:left w:val="none" w:sz="0" w:space="0" w:color="auto"/>
                <w:bottom w:val="none" w:sz="0" w:space="0" w:color="auto"/>
                <w:right w:val="none" w:sz="0" w:space="0" w:color="auto"/>
              </w:divBdr>
              <w:divsChild>
                <w:div w:id="64285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4997">
      <w:marLeft w:val="0"/>
      <w:marRight w:val="0"/>
      <w:marTop w:val="0"/>
      <w:marBottom w:val="0"/>
      <w:divBdr>
        <w:top w:val="none" w:sz="0" w:space="0" w:color="auto"/>
        <w:left w:val="none" w:sz="0" w:space="0" w:color="auto"/>
        <w:bottom w:val="none" w:sz="0" w:space="0" w:color="auto"/>
        <w:right w:val="none" w:sz="0" w:space="0" w:color="auto"/>
      </w:divBdr>
    </w:div>
    <w:div w:id="642855003">
      <w:marLeft w:val="0"/>
      <w:marRight w:val="0"/>
      <w:marTop w:val="0"/>
      <w:marBottom w:val="0"/>
      <w:divBdr>
        <w:top w:val="none" w:sz="0" w:space="0" w:color="auto"/>
        <w:left w:val="none" w:sz="0" w:space="0" w:color="auto"/>
        <w:bottom w:val="none" w:sz="0" w:space="0" w:color="auto"/>
        <w:right w:val="none" w:sz="0" w:space="0" w:color="auto"/>
      </w:divBdr>
      <w:divsChild>
        <w:div w:id="642855833">
          <w:marLeft w:val="0"/>
          <w:marRight w:val="0"/>
          <w:marTop w:val="0"/>
          <w:marBottom w:val="0"/>
          <w:divBdr>
            <w:top w:val="none" w:sz="0" w:space="0" w:color="auto"/>
            <w:left w:val="none" w:sz="0" w:space="0" w:color="auto"/>
            <w:bottom w:val="none" w:sz="0" w:space="0" w:color="auto"/>
            <w:right w:val="none" w:sz="0" w:space="0" w:color="auto"/>
          </w:divBdr>
          <w:divsChild>
            <w:div w:id="642855326">
              <w:marLeft w:val="0"/>
              <w:marRight w:val="0"/>
              <w:marTop w:val="0"/>
              <w:marBottom w:val="0"/>
              <w:divBdr>
                <w:top w:val="none" w:sz="0" w:space="0" w:color="auto"/>
                <w:left w:val="none" w:sz="0" w:space="0" w:color="auto"/>
                <w:bottom w:val="none" w:sz="0" w:space="0" w:color="auto"/>
                <w:right w:val="none" w:sz="0" w:space="0" w:color="auto"/>
              </w:divBdr>
              <w:divsChild>
                <w:div w:id="64285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012">
      <w:marLeft w:val="0"/>
      <w:marRight w:val="0"/>
      <w:marTop w:val="0"/>
      <w:marBottom w:val="0"/>
      <w:divBdr>
        <w:top w:val="none" w:sz="0" w:space="0" w:color="auto"/>
        <w:left w:val="none" w:sz="0" w:space="0" w:color="auto"/>
        <w:bottom w:val="none" w:sz="0" w:space="0" w:color="auto"/>
        <w:right w:val="none" w:sz="0" w:space="0" w:color="auto"/>
      </w:divBdr>
      <w:divsChild>
        <w:div w:id="642855187">
          <w:marLeft w:val="0"/>
          <w:marRight w:val="0"/>
          <w:marTop w:val="0"/>
          <w:marBottom w:val="0"/>
          <w:divBdr>
            <w:top w:val="none" w:sz="0" w:space="0" w:color="auto"/>
            <w:left w:val="none" w:sz="0" w:space="0" w:color="auto"/>
            <w:bottom w:val="none" w:sz="0" w:space="0" w:color="auto"/>
            <w:right w:val="none" w:sz="0" w:space="0" w:color="auto"/>
          </w:divBdr>
          <w:divsChild>
            <w:div w:id="642854259">
              <w:marLeft w:val="0"/>
              <w:marRight w:val="0"/>
              <w:marTop w:val="0"/>
              <w:marBottom w:val="0"/>
              <w:divBdr>
                <w:top w:val="none" w:sz="0" w:space="0" w:color="auto"/>
                <w:left w:val="none" w:sz="0" w:space="0" w:color="auto"/>
                <w:bottom w:val="none" w:sz="0" w:space="0" w:color="auto"/>
                <w:right w:val="none" w:sz="0" w:space="0" w:color="auto"/>
              </w:divBdr>
              <w:divsChild>
                <w:div w:id="64285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017">
      <w:marLeft w:val="0"/>
      <w:marRight w:val="0"/>
      <w:marTop w:val="0"/>
      <w:marBottom w:val="0"/>
      <w:divBdr>
        <w:top w:val="none" w:sz="0" w:space="0" w:color="auto"/>
        <w:left w:val="none" w:sz="0" w:space="0" w:color="auto"/>
        <w:bottom w:val="none" w:sz="0" w:space="0" w:color="auto"/>
        <w:right w:val="none" w:sz="0" w:space="0" w:color="auto"/>
      </w:divBdr>
      <w:divsChild>
        <w:div w:id="642854180">
          <w:marLeft w:val="0"/>
          <w:marRight w:val="0"/>
          <w:marTop w:val="0"/>
          <w:marBottom w:val="0"/>
          <w:divBdr>
            <w:top w:val="none" w:sz="0" w:space="0" w:color="auto"/>
            <w:left w:val="none" w:sz="0" w:space="0" w:color="auto"/>
            <w:bottom w:val="none" w:sz="0" w:space="0" w:color="auto"/>
            <w:right w:val="none" w:sz="0" w:space="0" w:color="auto"/>
          </w:divBdr>
          <w:divsChild>
            <w:div w:id="642854294">
              <w:marLeft w:val="0"/>
              <w:marRight w:val="0"/>
              <w:marTop w:val="0"/>
              <w:marBottom w:val="0"/>
              <w:divBdr>
                <w:top w:val="none" w:sz="0" w:space="0" w:color="auto"/>
                <w:left w:val="none" w:sz="0" w:space="0" w:color="auto"/>
                <w:bottom w:val="none" w:sz="0" w:space="0" w:color="auto"/>
                <w:right w:val="none" w:sz="0" w:space="0" w:color="auto"/>
              </w:divBdr>
              <w:divsChild>
                <w:div w:id="64285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019">
      <w:marLeft w:val="0"/>
      <w:marRight w:val="0"/>
      <w:marTop w:val="0"/>
      <w:marBottom w:val="0"/>
      <w:divBdr>
        <w:top w:val="none" w:sz="0" w:space="0" w:color="auto"/>
        <w:left w:val="none" w:sz="0" w:space="0" w:color="auto"/>
        <w:bottom w:val="none" w:sz="0" w:space="0" w:color="auto"/>
        <w:right w:val="none" w:sz="0" w:space="0" w:color="auto"/>
      </w:divBdr>
      <w:divsChild>
        <w:div w:id="642855424">
          <w:marLeft w:val="0"/>
          <w:marRight w:val="0"/>
          <w:marTop w:val="0"/>
          <w:marBottom w:val="0"/>
          <w:divBdr>
            <w:top w:val="none" w:sz="0" w:space="0" w:color="auto"/>
            <w:left w:val="none" w:sz="0" w:space="0" w:color="auto"/>
            <w:bottom w:val="none" w:sz="0" w:space="0" w:color="auto"/>
            <w:right w:val="none" w:sz="0" w:space="0" w:color="auto"/>
          </w:divBdr>
          <w:divsChild>
            <w:div w:id="64285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5020">
      <w:marLeft w:val="0"/>
      <w:marRight w:val="0"/>
      <w:marTop w:val="0"/>
      <w:marBottom w:val="0"/>
      <w:divBdr>
        <w:top w:val="none" w:sz="0" w:space="0" w:color="auto"/>
        <w:left w:val="none" w:sz="0" w:space="0" w:color="auto"/>
        <w:bottom w:val="none" w:sz="0" w:space="0" w:color="auto"/>
        <w:right w:val="none" w:sz="0" w:space="0" w:color="auto"/>
      </w:divBdr>
    </w:div>
    <w:div w:id="642855024">
      <w:marLeft w:val="0"/>
      <w:marRight w:val="0"/>
      <w:marTop w:val="0"/>
      <w:marBottom w:val="0"/>
      <w:divBdr>
        <w:top w:val="none" w:sz="0" w:space="0" w:color="auto"/>
        <w:left w:val="none" w:sz="0" w:space="0" w:color="auto"/>
        <w:bottom w:val="none" w:sz="0" w:space="0" w:color="auto"/>
        <w:right w:val="none" w:sz="0" w:space="0" w:color="auto"/>
      </w:divBdr>
      <w:divsChild>
        <w:div w:id="642855846">
          <w:marLeft w:val="0"/>
          <w:marRight w:val="0"/>
          <w:marTop w:val="0"/>
          <w:marBottom w:val="0"/>
          <w:divBdr>
            <w:top w:val="none" w:sz="0" w:space="0" w:color="auto"/>
            <w:left w:val="none" w:sz="0" w:space="0" w:color="auto"/>
            <w:bottom w:val="none" w:sz="0" w:space="0" w:color="auto"/>
            <w:right w:val="none" w:sz="0" w:space="0" w:color="auto"/>
          </w:divBdr>
          <w:divsChild>
            <w:div w:id="642855090">
              <w:marLeft w:val="0"/>
              <w:marRight w:val="0"/>
              <w:marTop w:val="0"/>
              <w:marBottom w:val="0"/>
              <w:divBdr>
                <w:top w:val="none" w:sz="0" w:space="0" w:color="auto"/>
                <w:left w:val="none" w:sz="0" w:space="0" w:color="auto"/>
                <w:bottom w:val="none" w:sz="0" w:space="0" w:color="auto"/>
                <w:right w:val="none" w:sz="0" w:space="0" w:color="auto"/>
              </w:divBdr>
              <w:divsChild>
                <w:div w:id="642855033">
                  <w:marLeft w:val="0"/>
                  <w:marRight w:val="0"/>
                  <w:marTop w:val="0"/>
                  <w:marBottom w:val="0"/>
                  <w:divBdr>
                    <w:top w:val="none" w:sz="0" w:space="0" w:color="auto"/>
                    <w:left w:val="none" w:sz="0" w:space="0" w:color="auto"/>
                    <w:bottom w:val="none" w:sz="0" w:space="0" w:color="auto"/>
                    <w:right w:val="none" w:sz="0" w:space="0" w:color="auto"/>
                  </w:divBdr>
                  <w:divsChild>
                    <w:div w:id="64285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55025">
      <w:marLeft w:val="0"/>
      <w:marRight w:val="0"/>
      <w:marTop w:val="0"/>
      <w:marBottom w:val="0"/>
      <w:divBdr>
        <w:top w:val="none" w:sz="0" w:space="0" w:color="auto"/>
        <w:left w:val="none" w:sz="0" w:space="0" w:color="auto"/>
        <w:bottom w:val="none" w:sz="0" w:space="0" w:color="auto"/>
        <w:right w:val="none" w:sz="0" w:space="0" w:color="auto"/>
      </w:divBdr>
      <w:divsChild>
        <w:div w:id="642854066">
          <w:marLeft w:val="0"/>
          <w:marRight w:val="0"/>
          <w:marTop w:val="0"/>
          <w:marBottom w:val="0"/>
          <w:divBdr>
            <w:top w:val="none" w:sz="0" w:space="0" w:color="auto"/>
            <w:left w:val="none" w:sz="0" w:space="0" w:color="auto"/>
            <w:bottom w:val="none" w:sz="0" w:space="0" w:color="auto"/>
            <w:right w:val="none" w:sz="0" w:space="0" w:color="auto"/>
          </w:divBdr>
          <w:divsChild>
            <w:div w:id="642855890">
              <w:marLeft w:val="0"/>
              <w:marRight w:val="0"/>
              <w:marTop w:val="0"/>
              <w:marBottom w:val="0"/>
              <w:divBdr>
                <w:top w:val="none" w:sz="0" w:space="0" w:color="auto"/>
                <w:left w:val="none" w:sz="0" w:space="0" w:color="auto"/>
                <w:bottom w:val="none" w:sz="0" w:space="0" w:color="auto"/>
                <w:right w:val="none" w:sz="0" w:space="0" w:color="auto"/>
              </w:divBdr>
              <w:divsChild>
                <w:div w:id="64285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027">
      <w:marLeft w:val="0"/>
      <w:marRight w:val="0"/>
      <w:marTop w:val="0"/>
      <w:marBottom w:val="0"/>
      <w:divBdr>
        <w:top w:val="none" w:sz="0" w:space="0" w:color="auto"/>
        <w:left w:val="none" w:sz="0" w:space="0" w:color="auto"/>
        <w:bottom w:val="none" w:sz="0" w:space="0" w:color="auto"/>
        <w:right w:val="none" w:sz="0" w:space="0" w:color="auto"/>
      </w:divBdr>
      <w:divsChild>
        <w:div w:id="642854965">
          <w:marLeft w:val="0"/>
          <w:marRight w:val="0"/>
          <w:marTop w:val="0"/>
          <w:marBottom w:val="0"/>
          <w:divBdr>
            <w:top w:val="none" w:sz="0" w:space="0" w:color="auto"/>
            <w:left w:val="none" w:sz="0" w:space="0" w:color="auto"/>
            <w:bottom w:val="none" w:sz="0" w:space="0" w:color="auto"/>
            <w:right w:val="none" w:sz="0" w:space="0" w:color="auto"/>
          </w:divBdr>
          <w:divsChild>
            <w:div w:id="642855140">
              <w:marLeft w:val="0"/>
              <w:marRight w:val="0"/>
              <w:marTop w:val="0"/>
              <w:marBottom w:val="0"/>
              <w:divBdr>
                <w:top w:val="none" w:sz="0" w:space="0" w:color="auto"/>
                <w:left w:val="none" w:sz="0" w:space="0" w:color="auto"/>
                <w:bottom w:val="none" w:sz="0" w:space="0" w:color="auto"/>
                <w:right w:val="none" w:sz="0" w:space="0" w:color="auto"/>
              </w:divBdr>
              <w:divsChild>
                <w:div w:id="64285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028">
      <w:marLeft w:val="0"/>
      <w:marRight w:val="0"/>
      <w:marTop w:val="0"/>
      <w:marBottom w:val="0"/>
      <w:divBdr>
        <w:top w:val="none" w:sz="0" w:space="0" w:color="auto"/>
        <w:left w:val="none" w:sz="0" w:space="0" w:color="auto"/>
        <w:bottom w:val="none" w:sz="0" w:space="0" w:color="auto"/>
        <w:right w:val="none" w:sz="0" w:space="0" w:color="auto"/>
      </w:divBdr>
      <w:divsChild>
        <w:div w:id="642854646">
          <w:marLeft w:val="0"/>
          <w:marRight w:val="0"/>
          <w:marTop w:val="0"/>
          <w:marBottom w:val="0"/>
          <w:divBdr>
            <w:top w:val="none" w:sz="0" w:space="0" w:color="auto"/>
            <w:left w:val="none" w:sz="0" w:space="0" w:color="auto"/>
            <w:bottom w:val="none" w:sz="0" w:space="0" w:color="auto"/>
            <w:right w:val="none" w:sz="0" w:space="0" w:color="auto"/>
          </w:divBdr>
          <w:divsChild>
            <w:div w:id="642854848">
              <w:marLeft w:val="0"/>
              <w:marRight w:val="0"/>
              <w:marTop w:val="0"/>
              <w:marBottom w:val="0"/>
              <w:divBdr>
                <w:top w:val="none" w:sz="0" w:space="0" w:color="auto"/>
                <w:left w:val="none" w:sz="0" w:space="0" w:color="auto"/>
                <w:bottom w:val="none" w:sz="0" w:space="0" w:color="auto"/>
                <w:right w:val="none" w:sz="0" w:space="0" w:color="auto"/>
              </w:divBdr>
              <w:divsChild>
                <w:div w:id="6428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037">
      <w:marLeft w:val="0"/>
      <w:marRight w:val="0"/>
      <w:marTop w:val="0"/>
      <w:marBottom w:val="0"/>
      <w:divBdr>
        <w:top w:val="none" w:sz="0" w:space="0" w:color="auto"/>
        <w:left w:val="none" w:sz="0" w:space="0" w:color="auto"/>
        <w:bottom w:val="none" w:sz="0" w:space="0" w:color="auto"/>
        <w:right w:val="none" w:sz="0" w:space="0" w:color="auto"/>
      </w:divBdr>
      <w:divsChild>
        <w:div w:id="642855487">
          <w:marLeft w:val="0"/>
          <w:marRight w:val="0"/>
          <w:marTop w:val="0"/>
          <w:marBottom w:val="0"/>
          <w:divBdr>
            <w:top w:val="none" w:sz="0" w:space="0" w:color="auto"/>
            <w:left w:val="none" w:sz="0" w:space="0" w:color="auto"/>
            <w:bottom w:val="none" w:sz="0" w:space="0" w:color="auto"/>
            <w:right w:val="none" w:sz="0" w:space="0" w:color="auto"/>
          </w:divBdr>
          <w:divsChild>
            <w:div w:id="642855434">
              <w:marLeft w:val="0"/>
              <w:marRight w:val="0"/>
              <w:marTop w:val="0"/>
              <w:marBottom w:val="0"/>
              <w:divBdr>
                <w:top w:val="none" w:sz="0" w:space="0" w:color="auto"/>
                <w:left w:val="none" w:sz="0" w:space="0" w:color="auto"/>
                <w:bottom w:val="none" w:sz="0" w:space="0" w:color="auto"/>
                <w:right w:val="none" w:sz="0" w:space="0" w:color="auto"/>
              </w:divBdr>
              <w:divsChild>
                <w:div w:id="64285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039">
      <w:marLeft w:val="0"/>
      <w:marRight w:val="0"/>
      <w:marTop w:val="0"/>
      <w:marBottom w:val="0"/>
      <w:divBdr>
        <w:top w:val="none" w:sz="0" w:space="0" w:color="auto"/>
        <w:left w:val="none" w:sz="0" w:space="0" w:color="auto"/>
        <w:bottom w:val="none" w:sz="0" w:space="0" w:color="auto"/>
        <w:right w:val="none" w:sz="0" w:space="0" w:color="auto"/>
      </w:divBdr>
      <w:divsChild>
        <w:div w:id="642854314">
          <w:marLeft w:val="0"/>
          <w:marRight w:val="0"/>
          <w:marTop w:val="0"/>
          <w:marBottom w:val="0"/>
          <w:divBdr>
            <w:top w:val="none" w:sz="0" w:space="0" w:color="auto"/>
            <w:left w:val="none" w:sz="0" w:space="0" w:color="auto"/>
            <w:bottom w:val="none" w:sz="0" w:space="0" w:color="auto"/>
            <w:right w:val="none" w:sz="0" w:space="0" w:color="auto"/>
          </w:divBdr>
          <w:divsChild>
            <w:div w:id="642854107">
              <w:marLeft w:val="0"/>
              <w:marRight w:val="0"/>
              <w:marTop w:val="0"/>
              <w:marBottom w:val="0"/>
              <w:divBdr>
                <w:top w:val="none" w:sz="0" w:space="0" w:color="auto"/>
                <w:left w:val="none" w:sz="0" w:space="0" w:color="auto"/>
                <w:bottom w:val="none" w:sz="0" w:space="0" w:color="auto"/>
                <w:right w:val="none" w:sz="0" w:space="0" w:color="auto"/>
              </w:divBdr>
              <w:divsChild>
                <w:div w:id="642855576">
                  <w:marLeft w:val="0"/>
                  <w:marRight w:val="0"/>
                  <w:marTop w:val="0"/>
                  <w:marBottom w:val="0"/>
                  <w:divBdr>
                    <w:top w:val="none" w:sz="0" w:space="0" w:color="auto"/>
                    <w:left w:val="none" w:sz="0" w:space="0" w:color="auto"/>
                    <w:bottom w:val="none" w:sz="0" w:space="0" w:color="auto"/>
                    <w:right w:val="none" w:sz="0" w:space="0" w:color="auto"/>
                  </w:divBdr>
                </w:div>
              </w:divsChild>
            </w:div>
            <w:div w:id="642854832">
              <w:marLeft w:val="0"/>
              <w:marRight w:val="0"/>
              <w:marTop w:val="0"/>
              <w:marBottom w:val="0"/>
              <w:divBdr>
                <w:top w:val="none" w:sz="0" w:space="0" w:color="auto"/>
                <w:left w:val="none" w:sz="0" w:space="0" w:color="auto"/>
                <w:bottom w:val="none" w:sz="0" w:space="0" w:color="auto"/>
                <w:right w:val="none" w:sz="0" w:space="0" w:color="auto"/>
              </w:divBdr>
              <w:divsChild>
                <w:div w:id="64285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5018">
          <w:marLeft w:val="0"/>
          <w:marRight w:val="0"/>
          <w:marTop w:val="0"/>
          <w:marBottom w:val="0"/>
          <w:divBdr>
            <w:top w:val="none" w:sz="0" w:space="0" w:color="auto"/>
            <w:left w:val="none" w:sz="0" w:space="0" w:color="auto"/>
            <w:bottom w:val="none" w:sz="0" w:space="0" w:color="auto"/>
            <w:right w:val="none" w:sz="0" w:space="0" w:color="auto"/>
          </w:divBdr>
          <w:divsChild>
            <w:div w:id="642854090">
              <w:marLeft w:val="0"/>
              <w:marRight w:val="0"/>
              <w:marTop w:val="0"/>
              <w:marBottom w:val="0"/>
              <w:divBdr>
                <w:top w:val="none" w:sz="0" w:space="0" w:color="auto"/>
                <w:left w:val="none" w:sz="0" w:space="0" w:color="auto"/>
                <w:bottom w:val="none" w:sz="0" w:space="0" w:color="auto"/>
                <w:right w:val="none" w:sz="0" w:space="0" w:color="auto"/>
              </w:divBdr>
              <w:divsChild>
                <w:div w:id="642855508">
                  <w:marLeft w:val="0"/>
                  <w:marRight w:val="0"/>
                  <w:marTop w:val="0"/>
                  <w:marBottom w:val="0"/>
                  <w:divBdr>
                    <w:top w:val="none" w:sz="0" w:space="0" w:color="auto"/>
                    <w:left w:val="none" w:sz="0" w:space="0" w:color="auto"/>
                    <w:bottom w:val="none" w:sz="0" w:space="0" w:color="auto"/>
                    <w:right w:val="none" w:sz="0" w:space="0" w:color="auto"/>
                  </w:divBdr>
                </w:div>
              </w:divsChild>
            </w:div>
            <w:div w:id="642854208">
              <w:marLeft w:val="0"/>
              <w:marRight w:val="0"/>
              <w:marTop w:val="0"/>
              <w:marBottom w:val="0"/>
              <w:divBdr>
                <w:top w:val="none" w:sz="0" w:space="0" w:color="auto"/>
                <w:left w:val="none" w:sz="0" w:space="0" w:color="auto"/>
                <w:bottom w:val="none" w:sz="0" w:space="0" w:color="auto"/>
                <w:right w:val="none" w:sz="0" w:space="0" w:color="auto"/>
              </w:divBdr>
              <w:divsChild>
                <w:div w:id="642854967">
                  <w:marLeft w:val="0"/>
                  <w:marRight w:val="0"/>
                  <w:marTop w:val="0"/>
                  <w:marBottom w:val="0"/>
                  <w:divBdr>
                    <w:top w:val="none" w:sz="0" w:space="0" w:color="auto"/>
                    <w:left w:val="none" w:sz="0" w:space="0" w:color="auto"/>
                    <w:bottom w:val="none" w:sz="0" w:space="0" w:color="auto"/>
                    <w:right w:val="none" w:sz="0" w:space="0" w:color="auto"/>
                  </w:divBdr>
                </w:div>
              </w:divsChild>
            </w:div>
            <w:div w:id="642854738">
              <w:marLeft w:val="0"/>
              <w:marRight w:val="0"/>
              <w:marTop w:val="0"/>
              <w:marBottom w:val="0"/>
              <w:divBdr>
                <w:top w:val="none" w:sz="0" w:space="0" w:color="auto"/>
                <w:left w:val="none" w:sz="0" w:space="0" w:color="auto"/>
                <w:bottom w:val="none" w:sz="0" w:space="0" w:color="auto"/>
                <w:right w:val="none" w:sz="0" w:space="0" w:color="auto"/>
              </w:divBdr>
              <w:divsChild>
                <w:div w:id="642855457">
                  <w:marLeft w:val="0"/>
                  <w:marRight w:val="0"/>
                  <w:marTop w:val="0"/>
                  <w:marBottom w:val="0"/>
                  <w:divBdr>
                    <w:top w:val="none" w:sz="0" w:space="0" w:color="auto"/>
                    <w:left w:val="none" w:sz="0" w:space="0" w:color="auto"/>
                    <w:bottom w:val="none" w:sz="0" w:space="0" w:color="auto"/>
                    <w:right w:val="none" w:sz="0" w:space="0" w:color="auto"/>
                  </w:divBdr>
                </w:div>
              </w:divsChild>
            </w:div>
            <w:div w:id="642855593">
              <w:marLeft w:val="0"/>
              <w:marRight w:val="0"/>
              <w:marTop w:val="0"/>
              <w:marBottom w:val="0"/>
              <w:divBdr>
                <w:top w:val="none" w:sz="0" w:space="0" w:color="auto"/>
                <w:left w:val="none" w:sz="0" w:space="0" w:color="auto"/>
                <w:bottom w:val="none" w:sz="0" w:space="0" w:color="auto"/>
                <w:right w:val="none" w:sz="0" w:space="0" w:color="auto"/>
              </w:divBdr>
              <w:divsChild>
                <w:div w:id="64285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5560">
          <w:marLeft w:val="0"/>
          <w:marRight w:val="0"/>
          <w:marTop w:val="0"/>
          <w:marBottom w:val="0"/>
          <w:divBdr>
            <w:top w:val="none" w:sz="0" w:space="0" w:color="auto"/>
            <w:left w:val="none" w:sz="0" w:space="0" w:color="auto"/>
            <w:bottom w:val="none" w:sz="0" w:space="0" w:color="auto"/>
            <w:right w:val="none" w:sz="0" w:space="0" w:color="auto"/>
          </w:divBdr>
          <w:divsChild>
            <w:div w:id="642854441">
              <w:marLeft w:val="0"/>
              <w:marRight w:val="0"/>
              <w:marTop w:val="0"/>
              <w:marBottom w:val="0"/>
              <w:divBdr>
                <w:top w:val="none" w:sz="0" w:space="0" w:color="auto"/>
                <w:left w:val="none" w:sz="0" w:space="0" w:color="auto"/>
                <w:bottom w:val="none" w:sz="0" w:space="0" w:color="auto"/>
                <w:right w:val="none" w:sz="0" w:space="0" w:color="auto"/>
              </w:divBdr>
              <w:divsChild>
                <w:div w:id="642854185">
                  <w:marLeft w:val="0"/>
                  <w:marRight w:val="0"/>
                  <w:marTop w:val="0"/>
                  <w:marBottom w:val="0"/>
                  <w:divBdr>
                    <w:top w:val="none" w:sz="0" w:space="0" w:color="auto"/>
                    <w:left w:val="none" w:sz="0" w:space="0" w:color="auto"/>
                    <w:bottom w:val="none" w:sz="0" w:space="0" w:color="auto"/>
                    <w:right w:val="none" w:sz="0" w:space="0" w:color="auto"/>
                  </w:divBdr>
                </w:div>
              </w:divsChild>
            </w:div>
            <w:div w:id="642854616">
              <w:marLeft w:val="0"/>
              <w:marRight w:val="0"/>
              <w:marTop w:val="0"/>
              <w:marBottom w:val="0"/>
              <w:divBdr>
                <w:top w:val="none" w:sz="0" w:space="0" w:color="auto"/>
                <w:left w:val="none" w:sz="0" w:space="0" w:color="auto"/>
                <w:bottom w:val="none" w:sz="0" w:space="0" w:color="auto"/>
                <w:right w:val="none" w:sz="0" w:space="0" w:color="auto"/>
              </w:divBdr>
              <w:divsChild>
                <w:div w:id="642855587">
                  <w:marLeft w:val="0"/>
                  <w:marRight w:val="0"/>
                  <w:marTop w:val="0"/>
                  <w:marBottom w:val="0"/>
                  <w:divBdr>
                    <w:top w:val="none" w:sz="0" w:space="0" w:color="auto"/>
                    <w:left w:val="none" w:sz="0" w:space="0" w:color="auto"/>
                    <w:bottom w:val="none" w:sz="0" w:space="0" w:color="auto"/>
                    <w:right w:val="none" w:sz="0" w:space="0" w:color="auto"/>
                  </w:divBdr>
                </w:div>
              </w:divsChild>
            </w:div>
            <w:div w:id="642855227">
              <w:marLeft w:val="0"/>
              <w:marRight w:val="0"/>
              <w:marTop w:val="0"/>
              <w:marBottom w:val="0"/>
              <w:divBdr>
                <w:top w:val="none" w:sz="0" w:space="0" w:color="auto"/>
                <w:left w:val="none" w:sz="0" w:space="0" w:color="auto"/>
                <w:bottom w:val="none" w:sz="0" w:space="0" w:color="auto"/>
                <w:right w:val="none" w:sz="0" w:space="0" w:color="auto"/>
              </w:divBdr>
              <w:divsChild>
                <w:div w:id="642855688">
                  <w:marLeft w:val="0"/>
                  <w:marRight w:val="0"/>
                  <w:marTop w:val="0"/>
                  <w:marBottom w:val="0"/>
                  <w:divBdr>
                    <w:top w:val="none" w:sz="0" w:space="0" w:color="auto"/>
                    <w:left w:val="none" w:sz="0" w:space="0" w:color="auto"/>
                    <w:bottom w:val="none" w:sz="0" w:space="0" w:color="auto"/>
                    <w:right w:val="none" w:sz="0" w:space="0" w:color="auto"/>
                  </w:divBdr>
                </w:div>
              </w:divsChild>
            </w:div>
            <w:div w:id="642855430">
              <w:marLeft w:val="0"/>
              <w:marRight w:val="0"/>
              <w:marTop w:val="0"/>
              <w:marBottom w:val="0"/>
              <w:divBdr>
                <w:top w:val="none" w:sz="0" w:space="0" w:color="auto"/>
                <w:left w:val="none" w:sz="0" w:space="0" w:color="auto"/>
                <w:bottom w:val="none" w:sz="0" w:space="0" w:color="auto"/>
                <w:right w:val="none" w:sz="0" w:space="0" w:color="auto"/>
              </w:divBdr>
              <w:divsChild>
                <w:div w:id="64285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5633">
          <w:marLeft w:val="0"/>
          <w:marRight w:val="0"/>
          <w:marTop w:val="0"/>
          <w:marBottom w:val="0"/>
          <w:divBdr>
            <w:top w:val="none" w:sz="0" w:space="0" w:color="auto"/>
            <w:left w:val="none" w:sz="0" w:space="0" w:color="auto"/>
            <w:bottom w:val="none" w:sz="0" w:space="0" w:color="auto"/>
            <w:right w:val="none" w:sz="0" w:space="0" w:color="auto"/>
          </w:divBdr>
          <w:divsChild>
            <w:div w:id="642854472">
              <w:marLeft w:val="0"/>
              <w:marRight w:val="0"/>
              <w:marTop w:val="0"/>
              <w:marBottom w:val="0"/>
              <w:divBdr>
                <w:top w:val="none" w:sz="0" w:space="0" w:color="auto"/>
                <w:left w:val="none" w:sz="0" w:space="0" w:color="auto"/>
                <w:bottom w:val="none" w:sz="0" w:space="0" w:color="auto"/>
                <w:right w:val="none" w:sz="0" w:space="0" w:color="auto"/>
              </w:divBdr>
              <w:divsChild>
                <w:div w:id="642854693">
                  <w:marLeft w:val="0"/>
                  <w:marRight w:val="0"/>
                  <w:marTop w:val="0"/>
                  <w:marBottom w:val="0"/>
                  <w:divBdr>
                    <w:top w:val="none" w:sz="0" w:space="0" w:color="auto"/>
                    <w:left w:val="none" w:sz="0" w:space="0" w:color="auto"/>
                    <w:bottom w:val="none" w:sz="0" w:space="0" w:color="auto"/>
                    <w:right w:val="none" w:sz="0" w:space="0" w:color="auto"/>
                  </w:divBdr>
                </w:div>
              </w:divsChild>
            </w:div>
            <w:div w:id="642854707">
              <w:marLeft w:val="0"/>
              <w:marRight w:val="0"/>
              <w:marTop w:val="0"/>
              <w:marBottom w:val="0"/>
              <w:divBdr>
                <w:top w:val="none" w:sz="0" w:space="0" w:color="auto"/>
                <w:left w:val="none" w:sz="0" w:space="0" w:color="auto"/>
                <w:bottom w:val="none" w:sz="0" w:space="0" w:color="auto"/>
                <w:right w:val="none" w:sz="0" w:space="0" w:color="auto"/>
              </w:divBdr>
              <w:divsChild>
                <w:div w:id="642855532">
                  <w:marLeft w:val="0"/>
                  <w:marRight w:val="0"/>
                  <w:marTop w:val="0"/>
                  <w:marBottom w:val="0"/>
                  <w:divBdr>
                    <w:top w:val="none" w:sz="0" w:space="0" w:color="auto"/>
                    <w:left w:val="none" w:sz="0" w:space="0" w:color="auto"/>
                    <w:bottom w:val="none" w:sz="0" w:space="0" w:color="auto"/>
                    <w:right w:val="none" w:sz="0" w:space="0" w:color="auto"/>
                  </w:divBdr>
                </w:div>
              </w:divsChild>
            </w:div>
            <w:div w:id="642855368">
              <w:marLeft w:val="0"/>
              <w:marRight w:val="0"/>
              <w:marTop w:val="0"/>
              <w:marBottom w:val="0"/>
              <w:divBdr>
                <w:top w:val="none" w:sz="0" w:space="0" w:color="auto"/>
                <w:left w:val="none" w:sz="0" w:space="0" w:color="auto"/>
                <w:bottom w:val="none" w:sz="0" w:space="0" w:color="auto"/>
                <w:right w:val="none" w:sz="0" w:space="0" w:color="auto"/>
              </w:divBdr>
              <w:divsChild>
                <w:div w:id="64285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5851">
          <w:marLeft w:val="0"/>
          <w:marRight w:val="0"/>
          <w:marTop w:val="0"/>
          <w:marBottom w:val="0"/>
          <w:divBdr>
            <w:top w:val="none" w:sz="0" w:space="0" w:color="auto"/>
            <w:left w:val="none" w:sz="0" w:space="0" w:color="auto"/>
            <w:bottom w:val="none" w:sz="0" w:space="0" w:color="auto"/>
            <w:right w:val="none" w:sz="0" w:space="0" w:color="auto"/>
          </w:divBdr>
          <w:divsChild>
            <w:div w:id="642855000">
              <w:marLeft w:val="0"/>
              <w:marRight w:val="0"/>
              <w:marTop w:val="0"/>
              <w:marBottom w:val="0"/>
              <w:divBdr>
                <w:top w:val="none" w:sz="0" w:space="0" w:color="auto"/>
                <w:left w:val="none" w:sz="0" w:space="0" w:color="auto"/>
                <w:bottom w:val="none" w:sz="0" w:space="0" w:color="auto"/>
                <w:right w:val="none" w:sz="0" w:space="0" w:color="auto"/>
              </w:divBdr>
              <w:divsChild>
                <w:div w:id="64285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040">
      <w:marLeft w:val="0"/>
      <w:marRight w:val="0"/>
      <w:marTop w:val="0"/>
      <w:marBottom w:val="0"/>
      <w:divBdr>
        <w:top w:val="none" w:sz="0" w:space="0" w:color="auto"/>
        <w:left w:val="none" w:sz="0" w:space="0" w:color="auto"/>
        <w:bottom w:val="none" w:sz="0" w:space="0" w:color="auto"/>
        <w:right w:val="none" w:sz="0" w:space="0" w:color="auto"/>
      </w:divBdr>
    </w:div>
    <w:div w:id="642855041">
      <w:marLeft w:val="0"/>
      <w:marRight w:val="0"/>
      <w:marTop w:val="0"/>
      <w:marBottom w:val="0"/>
      <w:divBdr>
        <w:top w:val="none" w:sz="0" w:space="0" w:color="auto"/>
        <w:left w:val="none" w:sz="0" w:space="0" w:color="auto"/>
        <w:bottom w:val="none" w:sz="0" w:space="0" w:color="auto"/>
        <w:right w:val="none" w:sz="0" w:space="0" w:color="auto"/>
      </w:divBdr>
      <w:divsChild>
        <w:div w:id="642854761">
          <w:marLeft w:val="0"/>
          <w:marRight w:val="0"/>
          <w:marTop w:val="0"/>
          <w:marBottom w:val="0"/>
          <w:divBdr>
            <w:top w:val="none" w:sz="0" w:space="0" w:color="auto"/>
            <w:left w:val="none" w:sz="0" w:space="0" w:color="auto"/>
            <w:bottom w:val="none" w:sz="0" w:space="0" w:color="auto"/>
            <w:right w:val="none" w:sz="0" w:space="0" w:color="auto"/>
          </w:divBdr>
          <w:divsChild>
            <w:div w:id="642854349">
              <w:marLeft w:val="0"/>
              <w:marRight w:val="0"/>
              <w:marTop w:val="0"/>
              <w:marBottom w:val="0"/>
              <w:divBdr>
                <w:top w:val="none" w:sz="0" w:space="0" w:color="auto"/>
                <w:left w:val="none" w:sz="0" w:space="0" w:color="auto"/>
                <w:bottom w:val="none" w:sz="0" w:space="0" w:color="auto"/>
                <w:right w:val="none" w:sz="0" w:space="0" w:color="auto"/>
              </w:divBdr>
              <w:divsChild>
                <w:div w:id="64285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046">
      <w:marLeft w:val="0"/>
      <w:marRight w:val="0"/>
      <w:marTop w:val="0"/>
      <w:marBottom w:val="0"/>
      <w:divBdr>
        <w:top w:val="none" w:sz="0" w:space="0" w:color="auto"/>
        <w:left w:val="none" w:sz="0" w:space="0" w:color="auto"/>
        <w:bottom w:val="none" w:sz="0" w:space="0" w:color="auto"/>
        <w:right w:val="none" w:sz="0" w:space="0" w:color="auto"/>
      </w:divBdr>
      <w:divsChild>
        <w:div w:id="642855878">
          <w:marLeft w:val="0"/>
          <w:marRight w:val="0"/>
          <w:marTop w:val="0"/>
          <w:marBottom w:val="0"/>
          <w:divBdr>
            <w:top w:val="none" w:sz="0" w:space="0" w:color="auto"/>
            <w:left w:val="none" w:sz="0" w:space="0" w:color="auto"/>
            <w:bottom w:val="none" w:sz="0" w:space="0" w:color="auto"/>
            <w:right w:val="none" w:sz="0" w:space="0" w:color="auto"/>
          </w:divBdr>
          <w:divsChild>
            <w:div w:id="642854358">
              <w:marLeft w:val="0"/>
              <w:marRight w:val="0"/>
              <w:marTop w:val="0"/>
              <w:marBottom w:val="0"/>
              <w:divBdr>
                <w:top w:val="none" w:sz="0" w:space="0" w:color="auto"/>
                <w:left w:val="none" w:sz="0" w:space="0" w:color="auto"/>
                <w:bottom w:val="none" w:sz="0" w:space="0" w:color="auto"/>
                <w:right w:val="none" w:sz="0" w:space="0" w:color="auto"/>
              </w:divBdr>
              <w:divsChild>
                <w:div w:id="64285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051">
      <w:marLeft w:val="0"/>
      <w:marRight w:val="0"/>
      <w:marTop w:val="0"/>
      <w:marBottom w:val="0"/>
      <w:divBdr>
        <w:top w:val="none" w:sz="0" w:space="0" w:color="auto"/>
        <w:left w:val="none" w:sz="0" w:space="0" w:color="auto"/>
        <w:bottom w:val="none" w:sz="0" w:space="0" w:color="auto"/>
        <w:right w:val="none" w:sz="0" w:space="0" w:color="auto"/>
      </w:divBdr>
      <w:divsChild>
        <w:div w:id="642855121">
          <w:marLeft w:val="0"/>
          <w:marRight w:val="0"/>
          <w:marTop w:val="0"/>
          <w:marBottom w:val="0"/>
          <w:divBdr>
            <w:top w:val="none" w:sz="0" w:space="0" w:color="auto"/>
            <w:left w:val="none" w:sz="0" w:space="0" w:color="auto"/>
            <w:bottom w:val="none" w:sz="0" w:space="0" w:color="auto"/>
            <w:right w:val="none" w:sz="0" w:space="0" w:color="auto"/>
          </w:divBdr>
          <w:divsChild>
            <w:div w:id="642855794">
              <w:marLeft w:val="0"/>
              <w:marRight w:val="0"/>
              <w:marTop w:val="0"/>
              <w:marBottom w:val="0"/>
              <w:divBdr>
                <w:top w:val="none" w:sz="0" w:space="0" w:color="auto"/>
                <w:left w:val="none" w:sz="0" w:space="0" w:color="auto"/>
                <w:bottom w:val="none" w:sz="0" w:space="0" w:color="auto"/>
                <w:right w:val="none" w:sz="0" w:space="0" w:color="auto"/>
              </w:divBdr>
              <w:divsChild>
                <w:div w:id="6428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055">
      <w:marLeft w:val="0"/>
      <w:marRight w:val="0"/>
      <w:marTop w:val="0"/>
      <w:marBottom w:val="0"/>
      <w:divBdr>
        <w:top w:val="none" w:sz="0" w:space="0" w:color="auto"/>
        <w:left w:val="none" w:sz="0" w:space="0" w:color="auto"/>
        <w:bottom w:val="none" w:sz="0" w:space="0" w:color="auto"/>
        <w:right w:val="none" w:sz="0" w:space="0" w:color="auto"/>
      </w:divBdr>
    </w:div>
    <w:div w:id="642855062">
      <w:marLeft w:val="0"/>
      <w:marRight w:val="0"/>
      <w:marTop w:val="0"/>
      <w:marBottom w:val="0"/>
      <w:divBdr>
        <w:top w:val="none" w:sz="0" w:space="0" w:color="auto"/>
        <w:left w:val="none" w:sz="0" w:space="0" w:color="auto"/>
        <w:bottom w:val="none" w:sz="0" w:space="0" w:color="auto"/>
        <w:right w:val="none" w:sz="0" w:space="0" w:color="auto"/>
      </w:divBdr>
      <w:divsChild>
        <w:div w:id="642854858">
          <w:marLeft w:val="0"/>
          <w:marRight w:val="0"/>
          <w:marTop w:val="0"/>
          <w:marBottom w:val="0"/>
          <w:divBdr>
            <w:top w:val="none" w:sz="0" w:space="0" w:color="auto"/>
            <w:left w:val="none" w:sz="0" w:space="0" w:color="auto"/>
            <w:bottom w:val="none" w:sz="0" w:space="0" w:color="auto"/>
            <w:right w:val="none" w:sz="0" w:space="0" w:color="auto"/>
          </w:divBdr>
          <w:divsChild>
            <w:div w:id="642854149">
              <w:marLeft w:val="0"/>
              <w:marRight w:val="0"/>
              <w:marTop w:val="0"/>
              <w:marBottom w:val="0"/>
              <w:divBdr>
                <w:top w:val="none" w:sz="0" w:space="0" w:color="auto"/>
                <w:left w:val="none" w:sz="0" w:space="0" w:color="auto"/>
                <w:bottom w:val="none" w:sz="0" w:space="0" w:color="auto"/>
                <w:right w:val="none" w:sz="0" w:space="0" w:color="auto"/>
              </w:divBdr>
              <w:divsChild>
                <w:div w:id="642855289">
                  <w:marLeft w:val="0"/>
                  <w:marRight w:val="0"/>
                  <w:marTop w:val="0"/>
                  <w:marBottom w:val="0"/>
                  <w:divBdr>
                    <w:top w:val="none" w:sz="0" w:space="0" w:color="auto"/>
                    <w:left w:val="none" w:sz="0" w:space="0" w:color="auto"/>
                    <w:bottom w:val="none" w:sz="0" w:space="0" w:color="auto"/>
                    <w:right w:val="none" w:sz="0" w:space="0" w:color="auto"/>
                  </w:divBdr>
                </w:div>
              </w:divsChild>
            </w:div>
            <w:div w:id="642855389">
              <w:marLeft w:val="0"/>
              <w:marRight w:val="0"/>
              <w:marTop w:val="0"/>
              <w:marBottom w:val="0"/>
              <w:divBdr>
                <w:top w:val="none" w:sz="0" w:space="0" w:color="auto"/>
                <w:left w:val="none" w:sz="0" w:space="0" w:color="auto"/>
                <w:bottom w:val="none" w:sz="0" w:space="0" w:color="auto"/>
                <w:right w:val="none" w:sz="0" w:space="0" w:color="auto"/>
              </w:divBdr>
              <w:divsChild>
                <w:div w:id="642855226">
                  <w:marLeft w:val="0"/>
                  <w:marRight w:val="0"/>
                  <w:marTop w:val="0"/>
                  <w:marBottom w:val="0"/>
                  <w:divBdr>
                    <w:top w:val="none" w:sz="0" w:space="0" w:color="auto"/>
                    <w:left w:val="none" w:sz="0" w:space="0" w:color="auto"/>
                    <w:bottom w:val="none" w:sz="0" w:space="0" w:color="auto"/>
                    <w:right w:val="none" w:sz="0" w:space="0" w:color="auto"/>
                  </w:divBdr>
                </w:div>
              </w:divsChild>
            </w:div>
            <w:div w:id="642855403">
              <w:marLeft w:val="0"/>
              <w:marRight w:val="0"/>
              <w:marTop w:val="0"/>
              <w:marBottom w:val="0"/>
              <w:divBdr>
                <w:top w:val="none" w:sz="0" w:space="0" w:color="auto"/>
                <w:left w:val="none" w:sz="0" w:space="0" w:color="auto"/>
                <w:bottom w:val="none" w:sz="0" w:space="0" w:color="auto"/>
                <w:right w:val="none" w:sz="0" w:space="0" w:color="auto"/>
              </w:divBdr>
              <w:divsChild>
                <w:div w:id="64285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5159">
          <w:marLeft w:val="0"/>
          <w:marRight w:val="0"/>
          <w:marTop w:val="0"/>
          <w:marBottom w:val="0"/>
          <w:divBdr>
            <w:top w:val="none" w:sz="0" w:space="0" w:color="auto"/>
            <w:left w:val="none" w:sz="0" w:space="0" w:color="auto"/>
            <w:bottom w:val="none" w:sz="0" w:space="0" w:color="auto"/>
            <w:right w:val="none" w:sz="0" w:space="0" w:color="auto"/>
          </w:divBdr>
          <w:divsChild>
            <w:div w:id="642855306">
              <w:marLeft w:val="0"/>
              <w:marRight w:val="0"/>
              <w:marTop w:val="0"/>
              <w:marBottom w:val="0"/>
              <w:divBdr>
                <w:top w:val="none" w:sz="0" w:space="0" w:color="auto"/>
                <w:left w:val="none" w:sz="0" w:space="0" w:color="auto"/>
                <w:bottom w:val="none" w:sz="0" w:space="0" w:color="auto"/>
                <w:right w:val="none" w:sz="0" w:space="0" w:color="auto"/>
              </w:divBdr>
              <w:divsChild>
                <w:div w:id="642854775">
                  <w:marLeft w:val="0"/>
                  <w:marRight w:val="0"/>
                  <w:marTop w:val="0"/>
                  <w:marBottom w:val="0"/>
                  <w:divBdr>
                    <w:top w:val="none" w:sz="0" w:space="0" w:color="auto"/>
                    <w:left w:val="none" w:sz="0" w:space="0" w:color="auto"/>
                    <w:bottom w:val="none" w:sz="0" w:space="0" w:color="auto"/>
                    <w:right w:val="none" w:sz="0" w:space="0" w:color="auto"/>
                  </w:divBdr>
                </w:div>
              </w:divsChild>
            </w:div>
            <w:div w:id="642855479">
              <w:marLeft w:val="0"/>
              <w:marRight w:val="0"/>
              <w:marTop w:val="0"/>
              <w:marBottom w:val="0"/>
              <w:divBdr>
                <w:top w:val="none" w:sz="0" w:space="0" w:color="auto"/>
                <w:left w:val="none" w:sz="0" w:space="0" w:color="auto"/>
                <w:bottom w:val="none" w:sz="0" w:space="0" w:color="auto"/>
                <w:right w:val="none" w:sz="0" w:space="0" w:color="auto"/>
              </w:divBdr>
              <w:divsChild>
                <w:div w:id="6428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5380">
          <w:marLeft w:val="0"/>
          <w:marRight w:val="0"/>
          <w:marTop w:val="0"/>
          <w:marBottom w:val="0"/>
          <w:divBdr>
            <w:top w:val="none" w:sz="0" w:space="0" w:color="auto"/>
            <w:left w:val="none" w:sz="0" w:space="0" w:color="auto"/>
            <w:bottom w:val="none" w:sz="0" w:space="0" w:color="auto"/>
            <w:right w:val="none" w:sz="0" w:space="0" w:color="auto"/>
          </w:divBdr>
          <w:divsChild>
            <w:div w:id="642854431">
              <w:marLeft w:val="0"/>
              <w:marRight w:val="0"/>
              <w:marTop w:val="0"/>
              <w:marBottom w:val="0"/>
              <w:divBdr>
                <w:top w:val="none" w:sz="0" w:space="0" w:color="auto"/>
                <w:left w:val="none" w:sz="0" w:space="0" w:color="auto"/>
                <w:bottom w:val="none" w:sz="0" w:space="0" w:color="auto"/>
                <w:right w:val="none" w:sz="0" w:space="0" w:color="auto"/>
              </w:divBdr>
              <w:divsChild>
                <w:div w:id="64285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069">
      <w:marLeft w:val="0"/>
      <w:marRight w:val="0"/>
      <w:marTop w:val="0"/>
      <w:marBottom w:val="0"/>
      <w:divBdr>
        <w:top w:val="none" w:sz="0" w:space="0" w:color="auto"/>
        <w:left w:val="none" w:sz="0" w:space="0" w:color="auto"/>
        <w:bottom w:val="none" w:sz="0" w:space="0" w:color="auto"/>
        <w:right w:val="none" w:sz="0" w:space="0" w:color="auto"/>
      </w:divBdr>
      <w:divsChild>
        <w:div w:id="642854547">
          <w:marLeft w:val="0"/>
          <w:marRight w:val="0"/>
          <w:marTop w:val="0"/>
          <w:marBottom w:val="0"/>
          <w:divBdr>
            <w:top w:val="none" w:sz="0" w:space="0" w:color="auto"/>
            <w:left w:val="none" w:sz="0" w:space="0" w:color="auto"/>
            <w:bottom w:val="none" w:sz="0" w:space="0" w:color="auto"/>
            <w:right w:val="none" w:sz="0" w:space="0" w:color="auto"/>
          </w:divBdr>
          <w:divsChild>
            <w:div w:id="642854628">
              <w:marLeft w:val="0"/>
              <w:marRight w:val="0"/>
              <w:marTop w:val="0"/>
              <w:marBottom w:val="0"/>
              <w:divBdr>
                <w:top w:val="none" w:sz="0" w:space="0" w:color="auto"/>
                <w:left w:val="none" w:sz="0" w:space="0" w:color="auto"/>
                <w:bottom w:val="none" w:sz="0" w:space="0" w:color="auto"/>
                <w:right w:val="none" w:sz="0" w:space="0" w:color="auto"/>
              </w:divBdr>
              <w:divsChild>
                <w:div w:id="64285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079">
      <w:marLeft w:val="0"/>
      <w:marRight w:val="0"/>
      <w:marTop w:val="0"/>
      <w:marBottom w:val="0"/>
      <w:divBdr>
        <w:top w:val="none" w:sz="0" w:space="0" w:color="auto"/>
        <w:left w:val="none" w:sz="0" w:space="0" w:color="auto"/>
        <w:bottom w:val="none" w:sz="0" w:space="0" w:color="auto"/>
        <w:right w:val="none" w:sz="0" w:space="0" w:color="auto"/>
      </w:divBdr>
      <w:divsChild>
        <w:div w:id="642855460">
          <w:marLeft w:val="0"/>
          <w:marRight w:val="0"/>
          <w:marTop w:val="0"/>
          <w:marBottom w:val="0"/>
          <w:divBdr>
            <w:top w:val="none" w:sz="0" w:space="0" w:color="auto"/>
            <w:left w:val="none" w:sz="0" w:space="0" w:color="auto"/>
            <w:bottom w:val="none" w:sz="0" w:space="0" w:color="auto"/>
            <w:right w:val="none" w:sz="0" w:space="0" w:color="auto"/>
          </w:divBdr>
          <w:divsChild>
            <w:div w:id="642855449">
              <w:marLeft w:val="0"/>
              <w:marRight w:val="0"/>
              <w:marTop w:val="0"/>
              <w:marBottom w:val="0"/>
              <w:divBdr>
                <w:top w:val="none" w:sz="0" w:space="0" w:color="auto"/>
                <w:left w:val="none" w:sz="0" w:space="0" w:color="auto"/>
                <w:bottom w:val="none" w:sz="0" w:space="0" w:color="auto"/>
                <w:right w:val="none" w:sz="0" w:space="0" w:color="auto"/>
              </w:divBdr>
              <w:divsChild>
                <w:div w:id="6428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088">
      <w:marLeft w:val="0"/>
      <w:marRight w:val="0"/>
      <w:marTop w:val="0"/>
      <w:marBottom w:val="0"/>
      <w:divBdr>
        <w:top w:val="none" w:sz="0" w:space="0" w:color="auto"/>
        <w:left w:val="none" w:sz="0" w:space="0" w:color="auto"/>
        <w:bottom w:val="none" w:sz="0" w:space="0" w:color="auto"/>
        <w:right w:val="none" w:sz="0" w:space="0" w:color="auto"/>
      </w:divBdr>
      <w:divsChild>
        <w:div w:id="642855269">
          <w:marLeft w:val="0"/>
          <w:marRight w:val="0"/>
          <w:marTop w:val="0"/>
          <w:marBottom w:val="0"/>
          <w:divBdr>
            <w:top w:val="none" w:sz="0" w:space="0" w:color="auto"/>
            <w:left w:val="none" w:sz="0" w:space="0" w:color="auto"/>
            <w:bottom w:val="none" w:sz="0" w:space="0" w:color="auto"/>
            <w:right w:val="none" w:sz="0" w:space="0" w:color="auto"/>
          </w:divBdr>
          <w:divsChild>
            <w:div w:id="642854416">
              <w:marLeft w:val="0"/>
              <w:marRight w:val="0"/>
              <w:marTop w:val="0"/>
              <w:marBottom w:val="0"/>
              <w:divBdr>
                <w:top w:val="none" w:sz="0" w:space="0" w:color="auto"/>
                <w:left w:val="none" w:sz="0" w:space="0" w:color="auto"/>
                <w:bottom w:val="none" w:sz="0" w:space="0" w:color="auto"/>
                <w:right w:val="none" w:sz="0" w:space="0" w:color="auto"/>
              </w:divBdr>
              <w:divsChild>
                <w:div w:id="64285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093">
      <w:marLeft w:val="0"/>
      <w:marRight w:val="0"/>
      <w:marTop w:val="0"/>
      <w:marBottom w:val="0"/>
      <w:divBdr>
        <w:top w:val="none" w:sz="0" w:space="0" w:color="auto"/>
        <w:left w:val="none" w:sz="0" w:space="0" w:color="auto"/>
        <w:bottom w:val="none" w:sz="0" w:space="0" w:color="auto"/>
        <w:right w:val="none" w:sz="0" w:space="0" w:color="auto"/>
      </w:divBdr>
      <w:divsChild>
        <w:div w:id="642855557">
          <w:marLeft w:val="0"/>
          <w:marRight w:val="0"/>
          <w:marTop w:val="0"/>
          <w:marBottom w:val="0"/>
          <w:divBdr>
            <w:top w:val="none" w:sz="0" w:space="0" w:color="auto"/>
            <w:left w:val="none" w:sz="0" w:space="0" w:color="auto"/>
            <w:bottom w:val="none" w:sz="0" w:space="0" w:color="auto"/>
            <w:right w:val="none" w:sz="0" w:space="0" w:color="auto"/>
          </w:divBdr>
          <w:divsChild>
            <w:div w:id="642854302">
              <w:marLeft w:val="0"/>
              <w:marRight w:val="0"/>
              <w:marTop w:val="0"/>
              <w:marBottom w:val="0"/>
              <w:divBdr>
                <w:top w:val="none" w:sz="0" w:space="0" w:color="auto"/>
                <w:left w:val="none" w:sz="0" w:space="0" w:color="auto"/>
                <w:bottom w:val="none" w:sz="0" w:space="0" w:color="auto"/>
                <w:right w:val="none" w:sz="0" w:space="0" w:color="auto"/>
              </w:divBdr>
              <w:divsChild>
                <w:div w:id="6428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098">
      <w:marLeft w:val="0"/>
      <w:marRight w:val="0"/>
      <w:marTop w:val="0"/>
      <w:marBottom w:val="0"/>
      <w:divBdr>
        <w:top w:val="none" w:sz="0" w:space="0" w:color="auto"/>
        <w:left w:val="none" w:sz="0" w:space="0" w:color="auto"/>
        <w:bottom w:val="none" w:sz="0" w:space="0" w:color="auto"/>
        <w:right w:val="none" w:sz="0" w:space="0" w:color="auto"/>
      </w:divBdr>
      <w:divsChild>
        <w:div w:id="642854680">
          <w:marLeft w:val="0"/>
          <w:marRight w:val="0"/>
          <w:marTop w:val="0"/>
          <w:marBottom w:val="0"/>
          <w:divBdr>
            <w:top w:val="none" w:sz="0" w:space="0" w:color="auto"/>
            <w:left w:val="none" w:sz="0" w:space="0" w:color="auto"/>
            <w:bottom w:val="none" w:sz="0" w:space="0" w:color="auto"/>
            <w:right w:val="none" w:sz="0" w:space="0" w:color="auto"/>
          </w:divBdr>
          <w:divsChild>
            <w:div w:id="642854895">
              <w:marLeft w:val="0"/>
              <w:marRight w:val="0"/>
              <w:marTop w:val="0"/>
              <w:marBottom w:val="0"/>
              <w:divBdr>
                <w:top w:val="none" w:sz="0" w:space="0" w:color="auto"/>
                <w:left w:val="none" w:sz="0" w:space="0" w:color="auto"/>
                <w:bottom w:val="none" w:sz="0" w:space="0" w:color="auto"/>
                <w:right w:val="none" w:sz="0" w:space="0" w:color="auto"/>
              </w:divBdr>
              <w:divsChild>
                <w:div w:id="64285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101">
      <w:marLeft w:val="0"/>
      <w:marRight w:val="0"/>
      <w:marTop w:val="0"/>
      <w:marBottom w:val="0"/>
      <w:divBdr>
        <w:top w:val="none" w:sz="0" w:space="0" w:color="auto"/>
        <w:left w:val="none" w:sz="0" w:space="0" w:color="auto"/>
        <w:bottom w:val="none" w:sz="0" w:space="0" w:color="auto"/>
        <w:right w:val="none" w:sz="0" w:space="0" w:color="auto"/>
      </w:divBdr>
      <w:divsChild>
        <w:div w:id="642854879">
          <w:marLeft w:val="0"/>
          <w:marRight w:val="0"/>
          <w:marTop w:val="0"/>
          <w:marBottom w:val="0"/>
          <w:divBdr>
            <w:top w:val="none" w:sz="0" w:space="0" w:color="auto"/>
            <w:left w:val="none" w:sz="0" w:space="0" w:color="auto"/>
            <w:bottom w:val="none" w:sz="0" w:space="0" w:color="auto"/>
            <w:right w:val="none" w:sz="0" w:space="0" w:color="auto"/>
          </w:divBdr>
          <w:divsChild>
            <w:div w:id="642854966">
              <w:marLeft w:val="0"/>
              <w:marRight w:val="0"/>
              <w:marTop w:val="0"/>
              <w:marBottom w:val="0"/>
              <w:divBdr>
                <w:top w:val="none" w:sz="0" w:space="0" w:color="auto"/>
                <w:left w:val="none" w:sz="0" w:space="0" w:color="auto"/>
                <w:bottom w:val="none" w:sz="0" w:space="0" w:color="auto"/>
                <w:right w:val="none" w:sz="0" w:space="0" w:color="auto"/>
              </w:divBdr>
              <w:divsChild>
                <w:div w:id="642854558">
                  <w:marLeft w:val="0"/>
                  <w:marRight w:val="0"/>
                  <w:marTop w:val="0"/>
                  <w:marBottom w:val="0"/>
                  <w:divBdr>
                    <w:top w:val="none" w:sz="0" w:space="0" w:color="auto"/>
                    <w:left w:val="none" w:sz="0" w:space="0" w:color="auto"/>
                    <w:bottom w:val="none" w:sz="0" w:space="0" w:color="auto"/>
                    <w:right w:val="none" w:sz="0" w:space="0" w:color="auto"/>
                  </w:divBdr>
                </w:div>
              </w:divsChild>
            </w:div>
            <w:div w:id="642855752">
              <w:marLeft w:val="0"/>
              <w:marRight w:val="0"/>
              <w:marTop w:val="0"/>
              <w:marBottom w:val="0"/>
              <w:divBdr>
                <w:top w:val="none" w:sz="0" w:space="0" w:color="auto"/>
                <w:left w:val="none" w:sz="0" w:space="0" w:color="auto"/>
                <w:bottom w:val="none" w:sz="0" w:space="0" w:color="auto"/>
                <w:right w:val="none" w:sz="0" w:space="0" w:color="auto"/>
              </w:divBdr>
              <w:divsChild>
                <w:div w:id="6428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106">
      <w:marLeft w:val="0"/>
      <w:marRight w:val="0"/>
      <w:marTop w:val="0"/>
      <w:marBottom w:val="0"/>
      <w:divBdr>
        <w:top w:val="none" w:sz="0" w:space="0" w:color="auto"/>
        <w:left w:val="none" w:sz="0" w:space="0" w:color="auto"/>
        <w:bottom w:val="none" w:sz="0" w:space="0" w:color="auto"/>
        <w:right w:val="none" w:sz="0" w:space="0" w:color="auto"/>
      </w:divBdr>
      <w:divsChild>
        <w:div w:id="642855183">
          <w:marLeft w:val="0"/>
          <w:marRight w:val="0"/>
          <w:marTop w:val="0"/>
          <w:marBottom w:val="0"/>
          <w:divBdr>
            <w:top w:val="none" w:sz="0" w:space="0" w:color="auto"/>
            <w:left w:val="none" w:sz="0" w:space="0" w:color="auto"/>
            <w:bottom w:val="none" w:sz="0" w:space="0" w:color="auto"/>
            <w:right w:val="none" w:sz="0" w:space="0" w:color="auto"/>
          </w:divBdr>
          <w:divsChild>
            <w:div w:id="642854598">
              <w:marLeft w:val="0"/>
              <w:marRight w:val="0"/>
              <w:marTop w:val="0"/>
              <w:marBottom w:val="0"/>
              <w:divBdr>
                <w:top w:val="none" w:sz="0" w:space="0" w:color="auto"/>
                <w:left w:val="none" w:sz="0" w:space="0" w:color="auto"/>
                <w:bottom w:val="none" w:sz="0" w:space="0" w:color="auto"/>
                <w:right w:val="none" w:sz="0" w:space="0" w:color="auto"/>
              </w:divBdr>
              <w:divsChild>
                <w:div w:id="6428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114">
      <w:marLeft w:val="0"/>
      <w:marRight w:val="0"/>
      <w:marTop w:val="0"/>
      <w:marBottom w:val="0"/>
      <w:divBdr>
        <w:top w:val="none" w:sz="0" w:space="0" w:color="auto"/>
        <w:left w:val="none" w:sz="0" w:space="0" w:color="auto"/>
        <w:bottom w:val="none" w:sz="0" w:space="0" w:color="auto"/>
        <w:right w:val="none" w:sz="0" w:space="0" w:color="auto"/>
      </w:divBdr>
      <w:divsChild>
        <w:div w:id="642854432">
          <w:marLeft w:val="0"/>
          <w:marRight w:val="0"/>
          <w:marTop w:val="0"/>
          <w:marBottom w:val="0"/>
          <w:divBdr>
            <w:top w:val="none" w:sz="0" w:space="0" w:color="auto"/>
            <w:left w:val="none" w:sz="0" w:space="0" w:color="auto"/>
            <w:bottom w:val="none" w:sz="0" w:space="0" w:color="auto"/>
            <w:right w:val="none" w:sz="0" w:space="0" w:color="auto"/>
          </w:divBdr>
          <w:divsChild>
            <w:div w:id="642855782">
              <w:marLeft w:val="0"/>
              <w:marRight w:val="0"/>
              <w:marTop w:val="0"/>
              <w:marBottom w:val="0"/>
              <w:divBdr>
                <w:top w:val="none" w:sz="0" w:space="0" w:color="auto"/>
                <w:left w:val="none" w:sz="0" w:space="0" w:color="auto"/>
                <w:bottom w:val="none" w:sz="0" w:space="0" w:color="auto"/>
                <w:right w:val="none" w:sz="0" w:space="0" w:color="auto"/>
              </w:divBdr>
              <w:divsChild>
                <w:div w:id="64285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119">
      <w:marLeft w:val="0"/>
      <w:marRight w:val="0"/>
      <w:marTop w:val="0"/>
      <w:marBottom w:val="0"/>
      <w:divBdr>
        <w:top w:val="none" w:sz="0" w:space="0" w:color="auto"/>
        <w:left w:val="none" w:sz="0" w:space="0" w:color="auto"/>
        <w:bottom w:val="none" w:sz="0" w:space="0" w:color="auto"/>
        <w:right w:val="none" w:sz="0" w:space="0" w:color="auto"/>
      </w:divBdr>
      <w:divsChild>
        <w:div w:id="642854736">
          <w:marLeft w:val="0"/>
          <w:marRight w:val="0"/>
          <w:marTop w:val="0"/>
          <w:marBottom w:val="0"/>
          <w:divBdr>
            <w:top w:val="none" w:sz="0" w:space="0" w:color="auto"/>
            <w:left w:val="none" w:sz="0" w:space="0" w:color="auto"/>
            <w:bottom w:val="none" w:sz="0" w:space="0" w:color="auto"/>
            <w:right w:val="none" w:sz="0" w:space="0" w:color="auto"/>
          </w:divBdr>
          <w:divsChild>
            <w:div w:id="642854298">
              <w:marLeft w:val="0"/>
              <w:marRight w:val="0"/>
              <w:marTop w:val="0"/>
              <w:marBottom w:val="0"/>
              <w:divBdr>
                <w:top w:val="none" w:sz="0" w:space="0" w:color="auto"/>
                <w:left w:val="none" w:sz="0" w:space="0" w:color="auto"/>
                <w:bottom w:val="none" w:sz="0" w:space="0" w:color="auto"/>
                <w:right w:val="none" w:sz="0" w:space="0" w:color="auto"/>
              </w:divBdr>
              <w:divsChild>
                <w:div w:id="6428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120">
      <w:marLeft w:val="0"/>
      <w:marRight w:val="0"/>
      <w:marTop w:val="0"/>
      <w:marBottom w:val="0"/>
      <w:divBdr>
        <w:top w:val="none" w:sz="0" w:space="0" w:color="auto"/>
        <w:left w:val="none" w:sz="0" w:space="0" w:color="auto"/>
        <w:bottom w:val="none" w:sz="0" w:space="0" w:color="auto"/>
        <w:right w:val="none" w:sz="0" w:space="0" w:color="auto"/>
      </w:divBdr>
      <w:divsChild>
        <w:div w:id="642854690">
          <w:marLeft w:val="0"/>
          <w:marRight w:val="0"/>
          <w:marTop w:val="0"/>
          <w:marBottom w:val="0"/>
          <w:divBdr>
            <w:top w:val="none" w:sz="0" w:space="0" w:color="auto"/>
            <w:left w:val="none" w:sz="0" w:space="0" w:color="auto"/>
            <w:bottom w:val="none" w:sz="0" w:space="0" w:color="auto"/>
            <w:right w:val="none" w:sz="0" w:space="0" w:color="auto"/>
          </w:divBdr>
          <w:divsChild>
            <w:div w:id="642855562">
              <w:marLeft w:val="0"/>
              <w:marRight w:val="0"/>
              <w:marTop w:val="0"/>
              <w:marBottom w:val="0"/>
              <w:divBdr>
                <w:top w:val="none" w:sz="0" w:space="0" w:color="auto"/>
                <w:left w:val="none" w:sz="0" w:space="0" w:color="auto"/>
                <w:bottom w:val="none" w:sz="0" w:space="0" w:color="auto"/>
                <w:right w:val="none" w:sz="0" w:space="0" w:color="auto"/>
              </w:divBdr>
              <w:divsChild>
                <w:div w:id="64285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125">
      <w:marLeft w:val="0"/>
      <w:marRight w:val="0"/>
      <w:marTop w:val="0"/>
      <w:marBottom w:val="0"/>
      <w:divBdr>
        <w:top w:val="none" w:sz="0" w:space="0" w:color="auto"/>
        <w:left w:val="none" w:sz="0" w:space="0" w:color="auto"/>
        <w:bottom w:val="none" w:sz="0" w:space="0" w:color="auto"/>
        <w:right w:val="none" w:sz="0" w:space="0" w:color="auto"/>
      </w:divBdr>
    </w:div>
    <w:div w:id="642855126">
      <w:marLeft w:val="0"/>
      <w:marRight w:val="0"/>
      <w:marTop w:val="0"/>
      <w:marBottom w:val="0"/>
      <w:divBdr>
        <w:top w:val="none" w:sz="0" w:space="0" w:color="auto"/>
        <w:left w:val="none" w:sz="0" w:space="0" w:color="auto"/>
        <w:bottom w:val="none" w:sz="0" w:space="0" w:color="auto"/>
        <w:right w:val="none" w:sz="0" w:space="0" w:color="auto"/>
      </w:divBdr>
      <w:divsChild>
        <w:div w:id="642855877">
          <w:marLeft w:val="0"/>
          <w:marRight w:val="0"/>
          <w:marTop w:val="0"/>
          <w:marBottom w:val="0"/>
          <w:divBdr>
            <w:top w:val="none" w:sz="0" w:space="0" w:color="auto"/>
            <w:left w:val="none" w:sz="0" w:space="0" w:color="auto"/>
            <w:bottom w:val="none" w:sz="0" w:space="0" w:color="auto"/>
            <w:right w:val="none" w:sz="0" w:space="0" w:color="auto"/>
          </w:divBdr>
          <w:divsChild>
            <w:div w:id="642854651">
              <w:marLeft w:val="0"/>
              <w:marRight w:val="0"/>
              <w:marTop w:val="0"/>
              <w:marBottom w:val="0"/>
              <w:divBdr>
                <w:top w:val="none" w:sz="0" w:space="0" w:color="auto"/>
                <w:left w:val="none" w:sz="0" w:space="0" w:color="auto"/>
                <w:bottom w:val="none" w:sz="0" w:space="0" w:color="auto"/>
                <w:right w:val="none" w:sz="0" w:space="0" w:color="auto"/>
              </w:divBdr>
              <w:divsChild>
                <w:div w:id="642854128">
                  <w:marLeft w:val="0"/>
                  <w:marRight w:val="0"/>
                  <w:marTop w:val="0"/>
                  <w:marBottom w:val="0"/>
                  <w:divBdr>
                    <w:top w:val="none" w:sz="0" w:space="0" w:color="auto"/>
                    <w:left w:val="none" w:sz="0" w:space="0" w:color="auto"/>
                    <w:bottom w:val="none" w:sz="0" w:space="0" w:color="auto"/>
                    <w:right w:val="none" w:sz="0" w:space="0" w:color="auto"/>
                  </w:divBdr>
                </w:div>
              </w:divsChild>
            </w:div>
            <w:div w:id="642855538">
              <w:marLeft w:val="0"/>
              <w:marRight w:val="0"/>
              <w:marTop w:val="0"/>
              <w:marBottom w:val="0"/>
              <w:divBdr>
                <w:top w:val="none" w:sz="0" w:space="0" w:color="auto"/>
                <w:left w:val="none" w:sz="0" w:space="0" w:color="auto"/>
                <w:bottom w:val="none" w:sz="0" w:space="0" w:color="auto"/>
                <w:right w:val="none" w:sz="0" w:space="0" w:color="auto"/>
              </w:divBdr>
              <w:divsChild>
                <w:div w:id="6428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127">
      <w:marLeft w:val="0"/>
      <w:marRight w:val="0"/>
      <w:marTop w:val="0"/>
      <w:marBottom w:val="0"/>
      <w:divBdr>
        <w:top w:val="none" w:sz="0" w:space="0" w:color="auto"/>
        <w:left w:val="none" w:sz="0" w:space="0" w:color="auto"/>
        <w:bottom w:val="none" w:sz="0" w:space="0" w:color="auto"/>
        <w:right w:val="none" w:sz="0" w:space="0" w:color="auto"/>
      </w:divBdr>
      <w:divsChild>
        <w:div w:id="642855359">
          <w:marLeft w:val="0"/>
          <w:marRight w:val="0"/>
          <w:marTop w:val="0"/>
          <w:marBottom w:val="0"/>
          <w:divBdr>
            <w:top w:val="none" w:sz="0" w:space="0" w:color="auto"/>
            <w:left w:val="none" w:sz="0" w:space="0" w:color="auto"/>
            <w:bottom w:val="none" w:sz="0" w:space="0" w:color="auto"/>
            <w:right w:val="none" w:sz="0" w:space="0" w:color="auto"/>
          </w:divBdr>
          <w:divsChild>
            <w:div w:id="642855793">
              <w:marLeft w:val="0"/>
              <w:marRight w:val="0"/>
              <w:marTop w:val="0"/>
              <w:marBottom w:val="0"/>
              <w:divBdr>
                <w:top w:val="none" w:sz="0" w:space="0" w:color="auto"/>
                <w:left w:val="none" w:sz="0" w:space="0" w:color="auto"/>
                <w:bottom w:val="none" w:sz="0" w:space="0" w:color="auto"/>
                <w:right w:val="none" w:sz="0" w:space="0" w:color="auto"/>
              </w:divBdr>
              <w:divsChild>
                <w:div w:id="64285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130">
      <w:marLeft w:val="0"/>
      <w:marRight w:val="0"/>
      <w:marTop w:val="0"/>
      <w:marBottom w:val="0"/>
      <w:divBdr>
        <w:top w:val="none" w:sz="0" w:space="0" w:color="auto"/>
        <w:left w:val="none" w:sz="0" w:space="0" w:color="auto"/>
        <w:bottom w:val="none" w:sz="0" w:space="0" w:color="auto"/>
        <w:right w:val="none" w:sz="0" w:space="0" w:color="auto"/>
      </w:divBdr>
      <w:divsChild>
        <w:div w:id="642854275">
          <w:marLeft w:val="0"/>
          <w:marRight w:val="0"/>
          <w:marTop w:val="0"/>
          <w:marBottom w:val="0"/>
          <w:divBdr>
            <w:top w:val="none" w:sz="0" w:space="0" w:color="auto"/>
            <w:left w:val="none" w:sz="0" w:space="0" w:color="auto"/>
            <w:bottom w:val="none" w:sz="0" w:space="0" w:color="auto"/>
            <w:right w:val="none" w:sz="0" w:space="0" w:color="auto"/>
          </w:divBdr>
          <w:divsChild>
            <w:div w:id="642854380">
              <w:marLeft w:val="0"/>
              <w:marRight w:val="0"/>
              <w:marTop w:val="0"/>
              <w:marBottom w:val="0"/>
              <w:divBdr>
                <w:top w:val="none" w:sz="0" w:space="0" w:color="auto"/>
                <w:left w:val="none" w:sz="0" w:space="0" w:color="auto"/>
                <w:bottom w:val="none" w:sz="0" w:space="0" w:color="auto"/>
                <w:right w:val="none" w:sz="0" w:space="0" w:color="auto"/>
              </w:divBdr>
              <w:divsChild>
                <w:div w:id="642855123">
                  <w:marLeft w:val="0"/>
                  <w:marRight w:val="0"/>
                  <w:marTop w:val="0"/>
                  <w:marBottom w:val="0"/>
                  <w:divBdr>
                    <w:top w:val="none" w:sz="0" w:space="0" w:color="auto"/>
                    <w:left w:val="none" w:sz="0" w:space="0" w:color="auto"/>
                    <w:bottom w:val="none" w:sz="0" w:space="0" w:color="auto"/>
                    <w:right w:val="none" w:sz="0" w:space="0" w:color="auto"/>
                  </w:divBdr>
                </w:div>
              </w:divsChild>
            </w:div>
            <w:div w:id="642855547">
              <w:marLeft w:val="0"/>
              <w:marRight w:val="0"/>
              <w:marTop w:val="0"/>
              <w:marBottom w:val="0"/>
              <w:divBdr>
                <w:top w:val="none" w:sz="0" w:space="0" w:color="auto"/>
                <w:left w:val="none" w:sz="0" w:space="0" w:color="auto"/>
                <w:bottom w:val="none" w:sz="0" w:space="0" w:color="auto"/>
                <w:right w:val="none" w:sz="0" w:space="0" w:color="auto"/>
              </w:divBdr>
              <w:divsChild>
                <w:div w:id="642854273">
                  <w:marLeft w:val="0"/>
                  <w:marRight w:val="0"/>
                  <w:marTop w:val="0"/>
                  <w:marBottom w:val="0"/>
                  <w:divBdr>
                    <w:top w:val="none" w:sz="0" w:space="0" w:color="auto"/>
                    <w:left w:val="none" w:sz="0" w:space="0" w:color="auto"/>
                    <w:bottom w:val="none" w:sz="0" w:space="0" w:color="auto"/>
                    <w:right w:val="none" w:sz="0" w:space="0" w:color="auto"/>
                  </w:divBdr>
                </w:div>
              </w:divsChild>
            </w:div>
            <w:div w:id="642855747">
              <w:marLeft w:val="0"/>
              <w:marRight w:val="0"/>
              <w:marTop w:val="0"/>
              <w:marBottom w:val="0"/>
              <w:divBdr>
                <w:top w:val="none" w:sz="0" w:space="0" w:color="auto"/>
                <w:left w:val="none" w:sz="0" w:space="0" w:color="auto"/>
                <w:bottom w:val="none" w:sz="0" w:space="0" w:color="auto"/>
                <w:right w:val="none" w:sz="0" w:space="0" w:color="auto"/>
              </w:divBdr>
              <w:divsChild>
                <w:div w:id="6428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5299">
          <w:marLeft w:val="0"/>
          <w:marRight w:val="0"/>
          <w:marTop w:val="0"/>
          <w:marBottom w:val="0"/>
          <w:divBdr>
            <w:top w:val="none" w:sz="0" w:space="0" w:color="auto"/>
            <w:left w:val="none" w:sz="0" w:space="0" w:color="auto"/>
            <w:bottom w:val="none" w:sz="0" w:space="0" w:color="auto"/>
            <w:right w:val="none" w:sz="0" w:space="0" w:color="auto"/>
          </w:divBdr>
          <w:divsChild>
            <w:div w:id="642854411">
              <w:marLeft w:val="0"/>
              <w:marRight w:val="0"/>
              <w:marTop w:val="0"/>
              <w:marBottom w:val="0"/>
              <w:divBdr>
                <w:top w:val="none" w:sz="0" w:space="0" w:color="auto"/>
                <w:left w:val="none" w:sz="0" w:space="0" w:color="auto"/>
                <w:bottom w:val="none" w:sz="0" w:space="0" w:color="auto"/>
                <w:right w:val="none" w:sz="0" w:space="0" w:color="auto"/>
              </w:divBdr>
              <w:divsChild>
                <w:div w:id="6428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134">
      <w:marLeft w:val="0"/>
      <w:marRight w:val="0"/>
      <w:marTop w:val="0"/>
      <w:marBottom w:val="0"/>
      <w:divBdr>
        <w:top w:val="none" w:sz="0" w:space="0" w:color="auto"/>
        <w:left w:val="none" w:sz="0" w:space="0" w:color="auto"/>
        <w:bottom w:val="none" w:sz="0" w:space="0" w:color="auto"/>
        <w:right w:val="none" w:sz="0" w:space="0" w:color="auto"/>
      </w:divBdr>
    </w:div>
    <w:div w:id="642855147">
      <w:marLeft w:val="0"/>
      <w:marRight w:val="0"/>
      <w:marTop w:val="0"/>
      <w:marBottom w:val="0"/>
      <w:divBdr>
        <w:top w:val="none" w:sz="0" w:space="0" w:color="auto"/>
        <w:left w:val="none" w:sz="0" w:space="0" w:color="auto"/>
        <w:bottom w:val="none" w:sz="0" w:space="0" w:color="auto"/>
        <w:right w:val="none" w:sz="0" w:space="0" w:color="auto"/>
      </w:divBdr>
      <w:divsChild>
        <w:div w:id="642854471">
          <w:marLeft w:val="0"/>
          <w:marRight w:val="0"/>
          <w:marTop w:val="0"/>
          <w:marBottom w:val="0"/>
          <w:divBdr>
            <w:top w:val="none" w:sz="0" w:space="0" w:color="auto"/>
            <w:left w:val="none" w:sz="0" w:space="0" w:color="auto"/>
            <w:bottom w:val="none" w:sz="0" w:space="0" w:color="auto"/>
            <w:right w:val="none" w:sz="0" w:space="0" w:color="auto"/>
          </w:divBdr>
          <w:divsChild>
            <w:div w:id="642854543">
              <w:marLeft w:val="0"/>
              <w:marRight w:val="0"/>
              <w:marTop w:val="0"/>
              <w:marBottom w:val="0"/>
              <w:divBdr>
                <w:top w:val="none" w:sz="0" w:space="0" w:color="auto"/>
                <w:left w:val="none" w:sz="0" w:space="0" w:color="auto"/>
                <w:bottom w:val="none" w:sz="0" w:space="0" w:color="auto"/>
                <w:right w:val="none" w:sz="0" w:space="0" w:color="auto"/>
              </w:divBdr>
              <w:divsChild>
                <w:div w:id="64285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154">
      <w:marLeft w:val="0"/>
      <w:marRight w:val="0"/>
      <w:marTop w:val="0"/>
      <w:marBottom w:val="0"/>
      <w:divBdr>
        <w:top w:val="none" w:sz="0" w:space="0" w:color="auto"/>
        <w:left w:val="none" w:sz="0" w:space="0" w:color="auto"/>
        <w:bottom w:val="none" w:sz="0" w:space="0" w:color="auto"/>
        <w:right w:val="none" w:sz="0" w:space="0" w:color="auto"/>
      </w:divBdr>
      <w:divsChild>
        <w:div w:id="642855811">
          <w:marLeft w:val="0"/>
          <w:marRight w:val="0"/>
          <w:marTop w:val="0"/>
          <w:marBottom w:val="0"/>
          <w:divBdr>
            <w:top w:val="none" w:sz="0" w:space="0" w:color="auto"/>
            <w:left w:val="none" w:sz="0" w:space="0" w:color="auto"/>
            <w:bottom w:val="none" w:sz="0" w:space="0" w:color="auto"/>
            <w:right w:val="none" w:sz="0" w:space="0" w:color="auto"/>
          </w:divBdr>
          <w:divsChild>
            <w:div w:id="642854264">
              <w:marLeft w:val="0"/>
              <w:marRight w:val="0"/>
              <w:marTop w:val="0"/>
              <w:marBottom w:val="0"/>
              <w:divBdr>
                <w:top w:val="none" w:sz="0" w:space="0" w:color="auto"/>
                <w:left w:val="none" w:sz="0" w:space="0" w:color="auto"/>
                <w:bottom w:val="none" w:sz="0" w:space="0" w:color="auto"/>
                <w:right w:val="none" w:sz="0" w:space="0" w:color="auto"/>
              </w:divBdr>
              <w:divsChild>
                <w:div w:id="64285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155">
      <w:marLeft w:val="0"/>
      <w:marRight w:val="0"/>
      <w:marTop w:val="0"/>
      <w:marBottom w:val="0"/>
      <w:divBdr>
        <w:top w:val="none" w:sz="0" w:space="0" w:color="auto"/>
        <w:left w:val="none" w:sz="0" w:space="0" w:color="auto"/>
        <w:bottom w:val="none" w:sz="0" w:space="0" w:color="auto"/>
        <w:right w:val="none" w:sz="0" w:space="0" w:color="auto"/>
      </w:divBdr>
      <w:divsChild>
        <w:div w:id="642855072">
          <w:marLeft w:val="0"/>
          <w:marRight w:val="0"/>
          <w:marTop w:val="0"/>
          <w:marBottom w:val="0"/>
          <w:divBdr>
            <w:top w:val="none" w:sz="0" w:space="0" w:color="auto"/>
            <w:left w:val="none" w:sz="0" w:space="0" w:color="auto"/>
            <w:bottom w:val="none" w:sz="0" w:space="0" w:color="auto"/>
            <w:right w:val="none" w:sz="0" w:space="0" w:color="auto"/>
          </w:divBdr>
          <w:divsChild>
            <w:div w:id="642854245">
              <w:marLeft w:val="0"/>
              <w:marRight w:val="0"/>
              <w:marTop w:val="0"/>
              <w:marBottom w:val="0"/>
              <w:divBdr>
                <w:top w:val="none" w:sz="0" w:space="0" w:color="auto"/>
                <w:left w:val="none" w:sz="0" w:space="0" w:color="auto"/>
                <w:bottom w:val="none" w:sz="0" w:space="0" w:color="auto"/>
                <w:right w:val="none" w:sz="0" w:space="0" w:color="auto"/>
              </w:divBdr>
              <w:divsChild>
                <w:div w:id="64285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156">
      <w:marLeft w:val="0"/>
      <w:marRight w:val="0"/>
      <w:marTop w:val="0"/>
      <w:marBottom w:val="0"/>
      <w:divBdr>
        <w:top w:val="none" w:sz="0" w:space="0" w:color="auto"/>
        <w:left w:val="none" w:sz="0" w:space="0" w:color="auto"/>
        <w:bottom w:val="none" w:sz="0" w:space="0" w:color="auto"/>
        <w:right w:val="none" w:sz="0" w:space="0" w:color="auto"/>
      </w:divBdr>
      <w:divsChild>
        <w:div w:id="642854307">
          <w:marLeft w:val="0"/>
          <w:marRight w:val="0"/>
          <w:marTop w:val="0"/>
          <w:marBottom w:val="0"/>
          <w:divBdr>
            <w:top w:val="none" w:sz="0" w:space="0" w:color="auto"/>
            <w:left w:val="none" w:sz="0" w:space="0" w:color="auto"/>
            <w:bottom w:val="none" w:sz="0" w:space="0" w:color="auto"/>
            <w:right w:val="none" w:sz="0" w:space="0" w:color="auto"/>
          </w:divBdr>
          <w:divsChild>
            <w:div w:id="642855830">
              <w:marLeft w:val="0"/>
              <w:marRight w:val="0"/>
              <w:marTop w:val="0"/>
              <w:marBottom w:val="0"/>
              <w:divBdr>
                <w:top w:val="none" w:sz="0" w:space="0" w:color="auto"/>
                <w:left w:val="none" w:sz="0" w:space="0" w:color="auto"/>
                <w:bottom w:val="none" w:sz="0" w:space="0" w:color="auto"/>
                <w:right w:val="none" w:sz="0" w:space="0" w:color="auto"/>
              </w:divBdr>
              <w:divsChild>
                <w:div w:id="64285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157">
      <w:marLeft w:val="0"/>
      <w:marRight w:val="0"/>
      <w:marTop w:val="0"/>
      <w:marBottom w:val="0"/>
      <w:divBdr>
        <w:top w:val="none" w:sz="0" w:space="0" w:color="auto"/>
        <w:left w:val="none" w:sz="0" w:space="0" w:color="auto"/>
        <w:bottom w:val="none" w:sz="0" w:space="0" w:color="auto"/>
        <w:right w:val="none" w:sz="0" w:space="0" w:color="auto"/>
      </w:divBdr>
      <w:divsChild>
        <w:div w:id="642854155">
          <w:marLeft w:val="0"/>
          <w:marRight w:val="0"/>
          <w:marTop w:val="0"/>
          <w:marBottom w:val="0"/>
          <w:divBdr>
            <w:top w:val="none" w:sz="0" w:space="0" w:color="auto"/>
            <w:left w:val="none" w:sz="0" w:space="0" w:color="auto"/>
            <w:bottom w:val="none" w:sz="0" w:space="0" w:color="auto"/>
            <w:right w:val="none" w:sz="0" w:space="0" w:color="auto"/>
          </w:divBdr>
          <w:divsChild>
            <w:div w:id="642854746">
              <w:marLeft w:val="0"/>
              <w:marRight w:val="0"/>
              <w:marTop w:val="0"/>
              <w:marBottom w:val="0"/>
              <w:divBdr>
                <w:top w:val="none" w:sz="0" w:space="0" w:color="auto"/>
                <w:left w:val="none" w:sz="0" w:space="0" w:color="auto"/>
                <w:bottom w:val="none" w:sz="0" w:space="0" w:color="auto"/>
                <w:right w:val="none" w:sz="0" w:space="0" w:color="auto"/>
              </w:divBdr>
              <w:divsChild>
                <w:div w:id="64285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168">
      <w:marLeft w:val="0"/>
      <w:marRight w:val="0"/>
      <w:marTop w:val="0"/>
      <w:marBottom w:val="0"/>
      <w:divBdr>
        <w:top w:val="none" w:sz="0" w:space="0" w:color="auto"/>
        <w:left w:val="none" w:sz="0" w:space="0" w:color="auto"/>
        <w:bottom w:val="none" w:sz="0" w:space="0" w:color="auto"/>
        <w:right w:val="none" w:sz="0" w:space="0" w:color="auto"/>
      </w:divBdr>
      <w:divsChild>
        <w:div w:id="642854790">
          <w:marLeft w:val="0"/>
          <w:marRight w:val="0"/>
          <w:marTop w:val="0"/>
          <w:marBottom w:val="0"/>
          <w:divBdr>
            <w:top w:val="none" w:sz="0" w:space="0" w:color="auto"/>
            <w:left w:val="none" w:sz="0" w:space="0" w:color="auto"/>
            <w:bottom w:val="none" w:sz="0" w:space="0" w:color="auto"/>
            <w:right w:val="none" w:sz="0" w:space="0" w:color="auto"/>
          </w:divBdr>
          <w:divsChild>
            <w:div w:id="642855640">
              <w:marLeft w:val="0"/>
              <w:marRight w:val="0"/>
              <w:marTop w:val="0"/>
              <w:marBottom w:val="0"/>
              <w:divBdr>
                <w:top w:val="none" w:sz="0" w:space="0" w:color="auto"/>
                <w:left w:val="none" w:sz="0" w:space="0" w:color="auto"/>
                <w:bottom w:val="none" w:sz="0" w:space="0" w:color="auto"/>
                <w:right w:val="none" w:sz="0" w:space="0" w:color="auto"/>
              </w:divBdr>
              <w:divsChild>
                <w:div w:id="6428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177">
      <w:marLeft w:val="0"/>
      <w:marRight w:val="0"/>
      <w:marTop w:val="0"/>
      <w:marBottom w:val="0"/>
      <w:divBdr>
        <w:top w:val="none" w:sz="0" w:space="0" w:color="auto"/>
        <w:left w:val="none" w:sz="0" w:space="0" w:color="auto"/>
        <w:bottom w:val="none" w:sz="0" w:space="0" w:color="auto"/>
        <w:right w:val="none" w:sz="0" w:space="0" w:color="auto"/>
      </w:divBdr>
      <w:divsChild>
        <w:div w:id="642854355">
          <w:marLeft w:val="0"/>
          <w:marRight w:val="0"/>
          <w:marTop w:val="0"/>
          <w:marBottom w:val="0"/>
          <w:divBdr>
            <w:top w:val="none" w:sz="0" w:space="0" w:color="auto"/>
            <w:left w:val="none" w:sz="0" w:space="0" w:color="auto"/>
            <w:bottom w:val="none" w:sz="0" w:space="0" w:color="auto"/>
            <w:right w:val="none" w:sz="0" w:space="0" w:color="auto"/>
          </w:divBdr>
          <w:divsChild>
            <w:div w:id="642855143">
              <w:marLeft w:val="0"/>
              <w:marRight w:val="0"/>
              <w:marTop w:val="0"/>
              <w:marBottom w:val="0"/>
              <w:divBdr>
                <w:top w:val="none" w:sz="0" w:space="0" w:color="auto"/>
                <w:left w:val="none" w:sz="0" w:space="0" w:color="auto"/>
                <w:bottom w:val="none" w:sz="0" w:space="0" w:color="auto"/>
                <w:right w:val="none" w:sz="0" w:space="0" w:color="auto"/>
              </w:divBdr>
              <w:divsChild>
                <w:div w:id="64285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181">
      <w:marLeft w:val="0"/>
      <w:marRight w:val="0"/>
      <w:marTop w:val="0"/>
      <w:marBottom w:val="0"/>
      <w:divBdr>
        <w:top w:val="none" w:sz="0" w:space="0" w:color="auto"/>
        <w:left w:val="none" w:sz="0" w:space="0" w:color="auto"/>
        <w:bottom w:val="none" w:sz="0" w:space="0" w:color="auto"/>
        <w:right w:val="none" w:sz="0" w:space="0" w:color="auto"/>
      </w:divBdr>
      <w:divsChild>
        <w:div w:id="642855774">
          <w:marLeft w:val="0"/>
          <w:marRight w:val="0"/>
          <w:marTop w:val="0"/>
          <w:marBottom w:val="0"/>
          <w:divBdr>
            <w:top w:val="none" w:sz="0" w:space="0" w:color="auto"/>
            <w:left w:val="none" w:sz="0" w:space="0" w:color="auto"/>
            <w:bottom w:val="none" w:sz="0" w:space="0" w:color="auto"/>
            <w:right w:val="none" w:sz="0" w:space="0" w:color="auto"/>
          </w:divBdr>
          <w:divsChild>
            <w:div w:id="642855492">
              <w:marLeft w:val="0"/>
              <w:marRight w:val="0"/>
              <w:marTop w:val="0"/>
              <w:marBottom w:val="0"/>
              <w:divBdr>
                <w:top w:val="none" w:sz="0" w:space="0" w:color="auto"/>
                <w:left w:val="none" w:sz="0" w:space="0" w:color="auto"/>
                <w:bottom w:val="none" w:sz="0" w:space="0" w:color="auto"/>
                <w:right w:val="none" w:sz="0" w:space="0" w:color="auto"/>
              </w:divBdr>
              <w:divsChild>
                <w:div w:id="64285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182">
      <w:marLeft w:val="0"/>
      <w:marRight w:val="0"/>
      <w:marTop w:val="0"/>
      <w:marBottom w:val="0"/>
      <w:divBdr>
        <w:top w:val="none" w:sz="0" w:space="0" w:color="auto"/>
        <w:left w:val="none" w:sz="0" w:space="0" w:color="auto"/>
        <w:bottom w:val="none" w:sz="0" w:space="0" w:color="auto"/>
        <w:right w:val="none" w:sz="0" w:space="0" w:color="auto"/>
      </w:divBdr>
      <w:divsChild>
        <w:div w:id="642855750">
          <w:marLeft w:val="0"/>
          <w:marRight w:val="0"/>
          <w:marTop w:val="0"/>
          <w:marBottom w:val="0"/>
          <w:divBdr>
            <w:top w:val="none" w:sz="0" w:space="0" w:color="auto"/>
            <w:left w:val="none" w:sz="0" w:space="0" w:color="auto"/>
            <w:bottom w:val="none" w:sz="0" w:space="0" w:color="auto"/>
            <w:right w:val="none" w:sz="0" w:space="0" w:color="auto"/>
          </w:divBdr>
          <w:divsChild>
            <w:div w:id="642854499">
              <w:marLeft w:val="0"/>
              <w:marRight w:val="0"/>
              <w:marTop w:val="0"/>
              <w:marBottom w:val="0"/>
              <w:divBdr>
                <w:top w:val="none" w:sz="0" w:space="0" w:color="auto"/>
                <w:left w:val="none" w:sz="0" w:space="0" w:color="auto"/>
                <w:bottom w:val="none" w:sz="0" w:space="0" w:color="auto"/>
                <w:right w:val="none" w:sz="0" w:space="0" w:color="auto"/>
              </w:divBdr>
              <w:divsChild>
                <w:div w:id="64285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184">
      <w:marLeft w:val="0"/>
      <w:marRight w:val="0"/>
      <w:marTop w:val="0"/>
      <w:marBottom w:val="0"/>
      <w:divBdr>
        <w:top w:val="none" w:sz="0" w:space="0" w:color="auto"/>
        <w:left w:val="none" w:sz="0" w:space="0" w:color="auto"/>
        <w:bottom w:val="none" w:sz="0" w:space="0" w:color="auto"/>
        <w:right w:val="none" w:sz="0" w:space="0" w:color="auto"/>
      </w:divBdr>
      <w:divsChild>
        <w:div w:id="642855410">
          <w:marLeft w:val="0"/>
          <w:marRight w:val="0"/>
          <w:marTop w:val="0"/>
          <w:marBottom w:val="0"/>
          <w:divBdr>
            <w:top w:val="none" w:sz="0" w:space="0" w:color="auto"/>
            <w:left w:val="none" w:sz="0" w:space="0" w:color="auto"/>
            <w:bottom w:val="none" w:sz="0" w:space="0" w:color="auto"/>
            <w:right w:val="none" w:sz="0" w:space="0" w:color="auto"/>
          </w:divBdr>
          <w:divsChild>
            <w:div w:id="642855913">
              <w:marLeft w:val="0"/>
              <w:marRight w:val="0"/>
              <w:marTop w:val="0"/>
              <w:marBottom w:val="0"/>
              <w:divBdr>
                <w:top w:val="none" w:sz="0" w:space="0" w:color="auto"/>
                <w:left w:val="none" w:sz="0" w:space="0" w:color="auto"/>
                <w:bottom w:val="none" w:sz="0" w:space="0" w:color="auto"/>
                <w:right w:val="none" w:sz="0" w:space="0" w:color="auto"/>
              </w:divBdr>
              <w:divsChild>
                <w:div w:id="6428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185">
      <w:marLeft w:val="0"/>
      <w:marRight w:val="0"/>
      <w:marTop w:val="0"/>
      <w:marBottom w:val="0"/>
      <w:divBdr>
        <w:top w:val="none" w:sz="0" w:space="0" w:color="auto"/>
        <w:left w:val="none" w:sz="0" w:space="0" w:color="auto"/>
        <w:bottom w:val="none" w:sz="0" w:space="0" w:color="auto"/>
        <w:right w:val="none" w:sz="0" w:space="0" w:color="auto"/>
      </w:divBdr>
      <w:divsChild>
        <w:div w:id="642855849">
          <w:marLeft w:val="0"/>
          <w:marRight w:val="0"/>
          <w:marTop w:val="0"/>
          <w:marBottom w:val="0"/>
          <w:divBdr>
            <w:top w:val="none" w:sz="0" w:space="0" w:color="auto"/>
            <w:left w:val="none" w:sz="0" w:space="0" w:color="auto"/>
            <w:bottom w:val="none" w:sz="0" w:space="0" w:color="auto"/>
            <w:right w:val="none" w:sz="0" w:space="0" w:color="auto"/>
          </w:divBdr>
          <w:divsChild>
            <w:div w:id="642854578">
              <w:marLeft w:val="0"/>
              <w:marRight w:val="0"/>
              <w:marTop w:val="0"/>
              <w:marBottom w:val="0"/>
              <w:divBdr>
                <w:top w:val="none" w:sz="0" w:space="0" w:color="auto"/>
                <w:left w:val="none" w:sz="0" w:space="0" w:color="auto"/>
                <w:bottom w:val="none" w:sz="0" w:space="0" w:color="auto"/>
                <w:right w:val="none" w:sz="0" w:space="0" w:color="auto"/>
              </w:divBdr>
              <w:divsChild>
                <w:div w:id="6428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186">
      <w:marLeft w:val="0"/>
      <w:marRight w:val="0"/>
      <w:marTop w:val="0"/>
      <w:marBottom w:val="0"/>
      <w:divBdr>
        <w:top w:val="none" w:sz="0" w:space="0" w:color="auto"/>
        <w:left w:val="none" w:sz="0" w:space="0" w:color="auto"/>
        <w:bottom w:val="none" w:sz="0" w:space="0" w:color="auto"/>
        <w:right w:val="none" w:sz="0" w:space="0" w:color="auto"/>
      </w:divBdr>
      <w:divsChild>
        <w:div w:id="642854112">
          <w:marLeft w:val="0"/>
          <w:marRight w:val="0"/>
          <w:marTop w:val="0"/>
          <w:marBottom w:val="0"/>
          <w:divBdr>
            <w:top w:val="none" w:sz="0" w:space="0" w:color="auto"/>
            <w:left w:val="none" w:sz="0" w:space="0" w:color="auto"/>
            <w:bottom w:val="none" w:sz="0" w:space="0" w:color="auto"/>
            <w:right w:val="none" w:sz="0" w:space="0" w:color="auto"/>
          </w:divBdr>
          <w:divsChild>
            <w:div w:id="642855270">
              <w:marLeft w:val="0"/>
              <w:marRight w:val="0"/>
              <w:marTop w:val="0"/>
              <w:marBottom w:val="0"/>
              <w:divBdr>
                <w:top w:val="none" w:sz="0" w:space="0" w:color="auto"/>
                <w:left w:val="none" w:sz="0" w:space="0" w:color="auto"/>
                <w:bottom w:val="none" w:sz="0" w:space="0" w:color="auto"/>
                <w:right w:val="none" w:sz="0" w:space="0" w:color="auto"/>
              </w:divBdr>
              <w:divsChild>
                <w:div w:id="64285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188">
      <w:marLeft w:val="0"/>
      <w:marRight w:val="0"/>
      <w:marTop w:val="0"/>
      <w:marBottom w:val="0"/>
      <w:divBdr>
        <w:top w:val="none" w:sz="0" w:space="0" w:color="auto"/>
        <w:left w:val="none" w:sz="0" w:space="0" w:color="auto"/>
        <w:bottom w:val="none" w:sz="0" w:space="0" w:color="auto"/>
        <w:right w:val="none" w:sz="0" w:space="0" w:color="auto"/>
      </w:divBdr>
      <w:divsChild>
        <w:div w:id="642855266">
          <w:marLeft w:val="0"/>
          <w:marRight w:val="0"/>
          <w:marTop w:val="0"/>
          <w:marBottom w:val="0"/>
          <w:divBdr>
            <w:top w:val="none" w:sz="0" w:space="0" w:color="auto"/>
            <w:left w:val="none" w:sz="0" w:space="0" w:color="auto"/>
            <w:bottom w:val="none" w:sz="0" w:space="0" w:color="auto"/>
            <w:right w:val="none" w:sz="0" w:space="0" w:color="auto"/>
          </w:divBdr>
          <w:divsChild>
            <w:div w:id="642854122">
              <w:marLeft w:val="0"/>
              <w:marRight w:val="0"/>
              <w:marTop w:val="0"/>
              <w:marBottom w:val="0"/>
              <w:divBdr>
                <w:top w:val="none" w:sz="0" w:space="0" w:color="auto"/>
                <w:left w:val="none" w:sz="0" w:space="0" w:color="auto"/>
                <w:bottom w:val="none" w:sz="0" w:space="0" w:color="auto"/>
                <w:right w:val="none" w:sz="0" w:space="0" w:color="auto"/>
              </w:divBdr>
              <w:divsChild>
                <w:div w:id="64285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191">
      <w:marLeft w:val="0"/>
      <w:marRight w:val="0"/>
      <w:marTop w:val="0"/>
      <w:marBottom w:val="0"/>
      <w:divBdr>
        <w:top w:val="none" w:sz="0" w:space="0" w:color="auto"/>
        <w:left w:val="none" w:sz="0" w:space="0" w:color="auto"/>
        <w:bottom w:val="none" w:sz="0" w:space="0" w:color="auto"/>
        <w:right w:val="none" w:sz="0" w:space="0" w:color="auto"/>
      </w:divBdr>
      <w:divsChild>
        <w:div w:id="642855335">
          <w:marLeft w:val="0"/>
          <w:marRight w:val="0"/>
          <w:marTop w:val="0"/>
          <w:marBottom w:val="0"/>
          <w:divBdr>
            <w:top w:val="none" w:sz="0" w:space="0" w:color="auto"/>
            <w:left w:val="none" w:sz="0" w:space="0" w:color="auto"/>
            <w:bottom w:val="none" w:sz="0" w:space="0" w:color="auto"/>
            <w:right w:val="none" w:sz="0" w:space="0" w:color="auto"/>
          </w:divBdr>
          <w:divsChild>
            <w:div w:id="642855808">
              <w:marLeft w:val="0"/>
              <w:marRight w:val="0"/>
              <w:marTop w:val="0"/>
              <w:marBottom w:val="0"/>
              <w:divBdr>
                <w:top w:val="none" w:sz="0" w:space="0" w:color="auto"/>
                <w:left w:val="none" w:sz="0" w:space="0" w:color="auto"/>
                <w:bottom w:val="none" w:sz="0" w:space="0" w:color="auto"/>
                <w:right w:val="none" w:sz="0" w:space="0" w:color="auto"/>
              </w:divBdr>
              <w:divsChild>
                <w:div w:id="64285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192">
      <w:marLeft w:val="0"/>
      <w:marRight w:val="0"/>
      <w:marTop w:val="0"/>
      <w:marBottom w:val="0"/>
      <w:divBdr>
        <w:top w:val="none" w:sz="0" w:space="0" w:color="auto"/>
        <w:left w:val="none" w:sz="0" w:space="0" w:color="auto"/>
        <w:bottom w:val="none" w:sz="0" w:space="0" w:color="auto"/>
        <w:right w:val="none" w:sz="0" w:space="0" w:color="auto"/>
      </w:divBdr>
      <w:divsChild>
        <w:div w:id="642854809">
          <w:marLeft w:val="0"/>
          <w:marRight w:val="0"/>
          <w:marTop w:val="0"/>
          <w:marBottom w:val="0"/>
          <w:divBdr>
            <w:top w:val="none" w:sz="0" w:space="0" w:color="auto"/>
            <w:left w:val="none" w:sz="0" w:space="0" w:color="auto"/>
            <w:bottom w:val="none" w:sz="0" w:space="0" w:color="auto"/>
            <w:right w:val="none" w:sz="0" w:space="0" w:color="auto"/>
          </w:divBdr>
          <w:divsChild>
            <w:div w:id="642855038">
              <w:marLeft w:val="0"/>
              <w:marRight w:val="0"/>
              <w:marTop w:val="0"/>
              <w:marBottom w:val="0"/>
              <w:divBdr>
                <w:top w:val="none" w:sz="0" w:space="0" w:color="auto"/>
                <w:left w:val="none" w:sz="0" w:space="0" w:color="auto"/>
                <w:bottom w:val="none" w:sz="0" w:space="0" w:color="auto"/>
                <w:right w:val="none" w:sz="0" w:space="0" w:color="auto"/>
              </w:divBdr>
              <w:divsChild>
                <w:div w:id="64285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203">
      <w:marLeft w:val="0"/>
      <w:marRight w:val="0"/>
      <w:marTop w:val="0"/>
      <w:marBottom w:val="0"/>
      <w:divBdr>
        <w:top w:val="none" w:sz="0" w:space="0" w:color="auto"/>
        <w:left w:val="none" w:sz="0" w:space="0" w:color="auto"/>
        <w:bottom w:val="none" w:sz="0" w:space="0" w:color="auto"/>
        <w:right w:val="none" w:sz="0" w:space="0" w:color="auto"/>
      </w:divBdr>
    </w:div>
    <w:div w:id="642855213">
      <w:marLeft w:val="0"/>
      <w:marRight w:val="0"/>
      <w:marTop w:val="0"/>
      <w:marBottom w:val="0"/>
      <w:divBdr>
        <w:top w:val="none" w:sz="0" w:space="0" w:color="auto"/>
        <w:left w:val="none" w:sz="0" w:space="0" w:color="auto"/>
        <w:bottom w:val="none" w:sz="0" w:space="0" w:color="auto"/>
        <w:right w:val="none" w:sz="0" w:space="0" w:color="auto"/>
      </w:divBdr>
      <w:divsChild>
        <w:div w:id="642855919">
          <w:marLeft w:val="0"/>
          <w:marRight w:val="0"/>
          <w:marTop w:val="0"/>
          <w:marBottom w:val="0"/>
          <w:divBdr>
            <w:top w:val="none" w:sz="0" w:space="0" w:color="auto"/>
            <w:left w:val="none" w:sz="0" w:space="0" w:color="auto"/>
            <w:bottom w:val="none" w:sz="0" w:space="0" w:color="auto"/>
            <w:right w:val="none" w:sz="0" w:space="0" w:color="auto"/>
          </w:divBdr>
          <w:divsChild>
            <w:div w:id="642855838">
              <w:marLeft w:val="0"/>
              <w:marRight w:val="0"/>
              <w:marTop w:val="0"/>
              <w:marBottom w:val="0"/>
              <w:divBdr>
                <w:top w:val="none" w:sz="0" w:space="0" w:color="auto"/>
                <w:left w:val="none" w:sz="0" w:space="0" w:color="auto"/>
                <w:bottom w:val="none" w:sz="0" w:space="0" w:color="auto"/>
                <w:right w:val="none" w:sz="0" w:space="0" w:color="auto"/>
              </w:divBdr>
              <w:divsChild>
                <w:div w:id="642854682">
                  <w:marLeft w:val="0"/>
                  <w:marRight w:val="0"/>
                  <w:marTop w:val="0"/>
                  <w:marBottom w:val="0"/>
                  <w:divBdr>
                    <w:top w:val="none" w:sz="0" w:space="0" w:color="auto"/>
                    <w:left w:val="none" w:sz="0" w:space="0" w:color="auto"/>
                    <w:bottom w:val="none" w:sz="0" w:space="0" w:color="auto"/>
                    <w:right w:val="none" w:sz="0" w:space="0" w:color="auto"/>
                  </w:divBdr>
                  <w:divsChild>
                    <w:div w:id="64285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55217">
      <w:marLeft w:val="0"/>
      <w:marRight w:val="0"/>
      <w:marTop w:val="0"/>
      <w:marBottom w:val="0"/>
      <w:divBdr>
        <w:top w:val="none" w:sz="0" w:space="0" w:color="auto"/>
        <w:left w:val="none" w:sz="0" w:space="0" w:color="auto"/>
        <w:bottom w:val="none" w:sz="0" w:space="0" w:color="auto"/>
        <w:right w:val="none" w:sz="0" w:space="0" w:color="auto"/>
      </w:divBdr>
      <w:divsChild>
        <w:div w:id="642854078">
          <w:marLeft w:val="0"/>
          <w:marRight w:val="0"/>
          <w:marTop w:val="0"/>
          <w:marBottom w:val="0"/>
          <w:divBdr>
            <w:top w:val="none" w:sz="0" w:space="0" w:color="auto"/>
            <w:left w:val="none" w:sz="0" w:space="0" w:color="auto"/>
            <w:bottom w:val="none" w:sz="0" w:space="0" w:color="auto"/>
            <w:right w:val="none" w:sz="0" w:space="0" w:color="auto"/>
          </w:divBdr>
          <w:divsChild>
            <w:div w:id="642855215">
              <w:marLeft w:val="0"/>
              <w:marRight w:val="0"/>
              <w:marTop w:val="0"/>
              <w:marBottom w:val="0"/>
              <w:divBdr>
                <w:top w:val="none" w:sz="0" w:space="0" w:color="auto"/>
                <w:left w:val="none" w:sz="0" w:space="0" w:color="auto"/>
                <w:bottom w:val="none" w:sz="0" w:space="0" w:color="auto"/>
                <w:right w:val="none" w:sz="0" w:space="0" w:color="auto"/>
              </w:divBdr>
              <w:divsChild>
                <w:div w:id="6428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224">
      <w:marLeft w:val="0"/>
      <w:marRight w:val="0"/>
      <w:marTop w:val="0"/>
      <w:marBottom w:val="0"/>
      <w:divBdr>
        <w:top w:val="none" w:sz="0" w:space="0" w:color="auto"/>
        <w:left w:val="none" w:sz="0" w:space="0" w:color="auto"/>
        <w:bottom w:val="none" w:sz="0" w:space="0" w:color="auto"/>
        <w:right w:val="none" w:sz="0" w:space="0" w:color="auto"/>
      </w:divBdr>
      <w:divsChild>
        <w:div w:id="642854577">
          <w:marLeft w:val="0"/>
          <w:marRight w:val="0"/>
          <w:marTop w:val="0"/>
          <w:marBottom w:val="0"/>
          <w:divBdr>
            <w:top w:val="none" w:sz="0" w:space="0" w:color="auto"/>
            <w:left w:val="none" w:sz="0" w:space="0" w:color="auto"/>
            <w:bottom w:val="none" w:sz="0" w:space="0" w:color="auto"/>
            <w:right w:val="none" w:sz="0" w:space="0" w:color="auto"/>
          </w:divBdr>
          <w:divsChild>
            <w:div w:id="642855440">
              <w:marLeft w:val="0"/>
              <w:marRight w:val="0"/>
              <w:marTop w:val="0"/>
              <w:marBottom w:val="0"/>
              <w:divBdr>
                <w:top w:val="none" w:sz="0" w:space="0" w:color="auto"/>
                <w:left w:val="none" w:sz="0" w:space="0" w:color="auto"/>
                <w:bottom w:val="none" w:sz="0" w:space="0" w:color="auto"/>
                <w:right w:val="none" w:sz="0" w:space="0" w:color="auto"/>
              </w:divBdr>
              <w:divsChild>
                <w:div w:id="64285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233">
      <w:marLeft w:val="0"/>
      <w:marRight w:val="0"/>
      <w:marTop w:val="0"/>
      <w:marBottom w:val="0"/>
      <w:divBdr>
        <w:top w:val="none" w:sz="0" w:space="0" w:color="auto"/>
        <w:left w:val="none" w:sz="0" w:space="0" w:color="auto"/>
        <w:bottom w:val="none" w:sz="0" w:space="0" w:color="auto"/>
        <w:right w:val="none" w:sz="0" w:space="0" w:color="auto"/>
      </w:divBdr>
      <w:divsChild>
        <w:div w:id="642854698">
          <w:marLeft w:val="0"/>
          <w:marRight w:val="0"/>
          <w:marTop w:val="0"/>
          <w:marBottom w:val="0"/>
          <w:divBdr>
            <w:top w:val="none" w:sz="0" w:space="0" w:color="auto"/>
            <w:left w:val="none" w:sz="0" w:space="0" w:color="auto"/>
            <w:bottom w:val="none" w:sz="0" w:space="0" w:color="auto"/>
            <w:right w:val="none" w:sz="0" w:space="0" w:color="auto"/>
          </w:divBdr>
          <w:divsChild>
            <w:div w:id="642854248">
              <w:marLeft w:val="0"/>
              <w:marRight w:val="0"/>
              <w:marTop w:val="0"/>
              <w:marBottom w:val="0"/>
              <w:divBdr>
                <w:top w:val="none" w:sz="0" w:space="0" w:color="auto"/>
                <w:left w:val="none" w:sz="0" w:space="0" w:color="auto"/>
                <w:bottom w:val="none" w:sz="0" w:space="0" w:color="auto"/>
                <w:right w:val="none" w:sz="0" w:space="0" w:color="auto"/>
              </w:divBdr>
              <w:divsChild>
                <w:div w:id="64285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235">
      <w:marLeft w:val="0"/>
      <w:marRight w:val="0"/>
      <w:marTop w:val="0"/>
      <w:marBottom w:val="0"/>
      <w:divBdr>
        <w:top w:val="none" w:sz="0" w:space="0" w:color="auto"/>
        <w:left w:val="none" w:sz="0" w:space="0" w:color="auto"/>
        <w:bottom w:val="none" w:sz="0" w:space="0" w:color="auto"/>
        <w:right w:val="none" w:sz="0" w:space="0" w:color="auto"/>
      </w:divBdr>
    </w:div>
    <w:div w:id="642855236">
      <w:marLeft w:val="0"/>
      <w:marRight w:val="0"/>
      <w:marTop w:val="0"/>
      <w:marBottom w:val="0"/>
      <w:divBdr>
        <w:top w:val="none" w:sz="0" w:space="0" w:color="auto"/>
        <w:left w:val="none" w:sz="0" w:space="0" w:color="auto"/>
        <w:bottom w:val="none" w:sz="0" w:space="0" w:color="auto"/>
        <w:right w:val="none" w:sz="0" w:space="0" w:color="auto"/>
      </w:divBdr>
      <w:divsChild>
        <w:div w:id="642854196">
          <w:marLeft w:val="0"/>
          <w:marRight w:val="0"/>
          <w:marTop w:val="0"/>
          <w:marBottom w:val="0"/>
          <w:divBdr>
            <w:top w:val="none" w:sz="0" w:space="0" w:color="auto"/>
            <w:left w:val="none" w:sz="0" w:space="0" w:color="auto"/>
            <w:bottom w:val="none" w:sz="0" w:space="0" w:color="auto"/>
            <w:right w:val="none" w:sz="0" w:space="0" w:color="auto"/>
          </w:divBdr>
          <w:divsChild>
            <w:div w:id="642854755">
              <w:marLeft w:val="0"/>
              <w:marRight w:val="0"/>
              <w:marTop w:val="0"/>
              <w:marBottom w:val="0"/>
              <w:divBdr>
                <w:top w:val="none" w:sz="0" w:space="0" w:color="auto"/>
                <w:left w:val="none" w:sz="0" w:space="0" w:color="auto"/>
                <w:bottom w:val="none" w:sz="0" w:space="0" w:color="auto"/>
                <w:right w:val="none" w:sz="0" w:space="0" w:color="auto"/>
              </w:divBdr>
              <w:divsChild>
                <w:div w:id="64285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244">
      <w:marLeft w:val="0"/>
      <w:marRight w:val="0"/>
      <w:marTop w:val="0"/>
      <w:marBottom w:val="0"/>
      <w:divBdr>
        <w:top w:val="none" w:sz="0" w:space="0" w:color="auto"/>
        <w:left w:val="none" w:sz="0" w:space="0" w:color="auto"/>
        <w:bottom w:val="none" w:sz="0" w:space="0" w:color="auto"/>
        <w:right w:val="none" w:sz="0" w:space="0" w:color="auto"/>
      </w:divBdr>
      <w:divsChild>
        <w:div w:id="642855254">
          <w:marLeft w:val="0"/>
          <w:marRight w:val="0"/>
          <w:marTop w:val="0"/>
          <w:marBottom w:val="0"/>
          <w:divBdr>
            <w:top w:val="none" w:sz="0" w:space="0" w:color="auto"/>
            <w:left w:val="none" w:sz="0" w:space="0" w:color="auto"/>
            <w:bottom w:val="none" w:sz="0" w:space="0" w:color="auto"/>
            <w:right w:val="none" w:sz="0" w:space="0" w:color="auto"/>
          </w:divBdr>
          <w:divsChild>
            <w:div w:id="642855207">
              <w:marLeft w:val="0"/>
              <w:marRight w:val="0"/>
              <w:marTop w:val="0"/>
              <w:marBottom w:val="0"/>
              <w:divBdr>
                <w:top w:val="none" w:sz="0" w:space="0" w:color="auto"/>
                <w:left w:val="none" w:sz="0" w:space="0" w:color="auto"/>
                <w:bottom w:val="none" w:sz="0" w:space="0" w:color="auto"/>
                <w:right w:val="none" w:sz="0" w:space="0" w:color="auto"/>
              </w:divBdr>
              <w:divsChild>
                <w:div w:id="642854242">
                  <w:marLeft w:val="0"/>
                  <w:marRight w:val="0"/>
                  <w:marTop w:val="0"/>
                  <w:marBottom w:val="0"/>
                  <w:divBdr>
                    <w:top w:val="none" w:sz="0" w:space="0" w:color="auto"/>
                    <w:left w:val="none" w:sz="0" w:space="0" w:color="auto"/>
                    <w:bottom w:val="none" w:sz="0" w:space="0" w:color="auto"/>
                    <w:right w:val="none" w:sz="0" w:space="0" w:color="auto"/>
                  </w:divBdr>
                  <w:divsChild>
                    <w:div w:id="64285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55247">
      <w:marLeft w:val="0"/>
      <w:marRight w:val="0"/>
      <w:marTop w:val="0"/>
      <w:marBottom w:val="0"/>
      <w:divBdr>
        <w:top w:val="none" w:sz="0" w:space="0" w:color="auto"/>
        <w:left w:val="none" w:sz="0" w:space="0" w:color="auto"/>
        <w:bottom w:val="none" w:sz="0" w:space="0" w:color="auto"/>
        <w:right w:val="none" w:sz="0" w:space="0" w:color="auto"/>
      </w:divBdr>
      <w:divsChild>
        <w:div w:id="642854802">
          <w:marLeft w:val="0"/>
          <w:marRight w:val="0"/>
          <w:marTop w:val="0"/>
          <w:marBottom w:val="0"/>
          <w:divBdr>
            <w:top w:val="none" w:sz="0" w:space="0" w:color="auto"/>
            <w:left w:val="none" w:sz="0" w:space="0" w:color="auto"/>
            <w:bottom w:val="none" w:sz="0" w:space="0" w:color="auto"/>
            <w:right w:val="none" w:sz="0" w:space="0" w:color="auto"/>
          </w:divBdr>
          <w:divsChild>
            <w:div w:id="642854460">
              <w:marLeft w:val="0"/>
              <w:marRight w:val="0"/>
              <w:marTop w:val="0"/>
              <w:marBottom w:val="0"/>
              <w:divBdr>
                <w:top w:val="none" w:sz="0" w:space="0" w:color="auto"/>
                <w:left w:val="none" w:sz="0" w:space="0" w:color="auto"/>
                <w:bottom w:val="none" w:sz="0" w:space="0" w:color="auto"/>
                <w:right w:val="none" w:sz="0" w:space="0" w:color="auto"/>
              </w:divBdr>
              <w:divsChild>
                <w:div w:id="64285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249">
      <w:marLeft w:val="0"/>
      <w:marRight w:val="0"/>
      <w:marTop w:val="0"/>
      <w:marBottom w:val="0"/>
      <w:divBdr>
        <w:top w:val="none" w:sz="0" w:space="0" w:color="auto"/>
        <w:left w:val="none" w:sz="0" w:space="0" w:color="auto"/>
        <w:bottom w:val="none" w:sz="0" w:space="0" w:color="auto"/>
        <w:right w:val="none" w:sz="0" w:space="0" w:color="auto"/>
      </w:divBdr>
      <w:divsChild>
        <w:div w:id="642855128">
          <w:marLeft w:val="0"/>
          <w:marRight w:val="0"/>
          <w:marTop w:val="0"/>
          <w:marBottom w:val="0"/>
          <w:divBdr>
            <w:top w:val="none" w:sz="0" w:space="0" w:color="auto"/>
            <w:left w:val="none" w:sz="0" w:space="0" w:color="auto"/>
            <w:bottom w:val="none" w:sz="0" w:space="0" w:color="auto"/>
            <w:right w:val="none" w:sz="0" w:space="0" w:color="auto"/>
          </w:divBdr>
          <w:divsChild>
            <w:div w:id="642855671">
              <w:marLeft w:val="0"/>
              <w:marRight w:val="0"/>
              <w:marTop w:val="0"/>
              <w:marBottom w:val="0"/>
              <w:divBdr>
                <w:top w:val="none" w:sz="0" w:space="0" w:color="auto"/>
                <w:left w:val="none" w:sz="0" w:space="0" w:color="auto"/>
                <w:bottom w:val="none" w:sz="0" w:space="0" w:color="auto"/>
                <w:right w:val="none" w:sz="0" w:space="0" w:color="auto"/>
              </w:divBdr>
              <w:divsChild>
                <w:div w:id="6428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251">
      <w:marLeft w:val="0"/>
      <w:marRight w:val="0"/>
      <w:marTop w:val="0"/>
      <w:marBottom w:val="0"/>
      <w:divBdr>
        <w:top w:val="none" w:sz="0" w:space="0" w:color="auto"/>
        <w:left w:val="none" w:sz="0" w:space="0" w:color="auto"/>
        <w:bottom w:val="none" w:sz="0" w:space="0" w:color="auto"/>
        <w:right w:val="none" w:sz="0" w:space="0" w:color="auto"/>
      </w:divBdr>
    </w:div>
    <w:div w:id="642855256">
      <w:marLeft w:val="0"/>
      <w:marRight w:val="0"/>
      <w:marTop w:val="0"/>
      <w:marBottom w:val="0"/>
      <w:divBdr>
        <w:top w:val="none" w:sz="0" w:space="0" w:color="auto"/>
        <w:left w:val="none" w:sz="0" w:space="0" w:color="auto"/>
        <w:bottom w:val="none" w:sz="0" w:space="0" w:color="auto"/>
        <w:right w:val="none" w:sz="0" w:space="0" w:color="auto"/>
      </w:divBdr>
      <w:divsChild>
        <w:div w:id="642854503">
          <w:marLeft w:val="0"/>
          <w:marRight w:val="0"/>
          <w:marTop w:val="0"/>
          <w:marBottom w:val="0"/>
          <w:divBdr>
            <w:top w:val="none" w:sz="0" w:space="0" w:color="auto"/>
            <w:left w:val="none" w:sz="0" w:space="0" w:color="auto"/>
            <w:bottom w:val="none" w:sz="0" w:space="0" w:color="auto"/>
            <w:right w:val="none" w:sz="0" w:space="0" w:color="auto"/>
          </w:divBdr>
          <w:divsChild>
            <w:div w:id="642854632">
              <w:marLeft w:val="0"/>
              <w:marRight w:val="0"/>
              <w:marTop w:val="0"/>
              <w:marBottom w:val="0"/>
              <w:divBdr>
                <w:top w:val="none" w:sz="0" w:space="0" w:color="auto"/>
                <w:left w:val="none" w:sz="0" w:space="0" w:color="auto"/>
                <w:bottom w:val="none" w:sz="0" w:space="0" w:color="auto"/>
                <w:right w:val="none" w:sz="0" w:space="0" w:color="auto"/>
              </w:divBdr>
              <w:divsChild>
                <w:div w:id="64285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262">
      <w:marLeft w:val="0"/>
      <w:marRight w:val="0"/>
      <w:marTop w:val="0"/>
      <w:marBottom w:val="0"/>
      <w:divBdr>
        <w:top w:val="none" w:sz="0" w:space="0" w:color="auto"/>
        <w:left w:val="none" w:sz="0" w:space="0" w:color="auto"/>
        <w:bottom w:val="none" w:sz="0" w:space="0" w:color="auto"/>
        <w:right w:val="none" w:sz="0" w:space="0" w:color="auto"/>
      </w:divBdr>
      <w:divsChild>
        <w:div w:id="642854305">
          <w:marLeft w:val="0"/>
          <w:marRight w:val="0"/>
          <w:marTop w:val="0"/>
          <w:marBottom w:val="0"/>
          <w:divBdr>
            <w:top w:val="none" w:sz="0" w:space="0" w:color="auto"/>
            <w:left w:val="none" w:sz="0" w:space="0" w:color="auto"/>
            <w:bottom w:val="none" w:sz="0" w:space="0" w:color="auto"/>
            <w:right w:val="none" w:sz="0" w:space="0" w:color="auto"/>
          </w:divBdr>
          <w:divsChild>
            <w:div w:id="642854539">
              <w:marLeft w:val="0"/>
              <w:marRight w:val="0"/>
              <w:marTop w:val="0"/>
              <w:marBottom w:val="0"/>
              <w:divBdr>
                <w:top w:val="none" w:sz="0" w:space="0" w:color="auto"/>
                <w:left w:val="none" w:sz="0" w:space="0" w:color="auto"/>
                <w:bottom w:val="none" w:sz="0" w:space="0" w:color="auto"/>
                <w:right w:val="none" w:sz="0" w:space="0" w:color="auto"/>
              </w:divBdr>
              <w:divsChild>
                <w:div w:id="64285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267">
      <w:marLeft w:val="0"/>
      <w:marRight w:val="0"/>
      <w:marTop w:val="0"/>
      <w:marBottom w:val="0"/>
      <w:divBdr>
        <w:top w:val="none" w:sz="0" w:space="0" w:color="auto"/>
        <w:left w:val="none" w:sz="0" w:space="0" w:color="auto"/>
        <w:bottom w:val="none" w:sz="0" w:space="0" w:color="auto"/>
        <w:right w:val="none" w:sz="0" w:space="0" w:color="auto"/>
      </w:divBdr>
      <w:divsChild>
        <w:div w:id="642855246">
          <w:marLeft w:val="0"/>
          <w:marRight w:val="0"/>
          <w:marTop w:val="0"/>
          <w:marBottom w:val="0"/>
          <w:divBdr>
            <w:top w:val="none" w:sz="0" w:space="0" w:color="auto"/>
            <w:left w:val="none" w:sz="0" w:space="0" w:color="auto"/>
            <w:bottom w:val="none" w:sz="0" w:space="0" w:color="auto"/>
            <w:right w:val="none" w:sz="0" w:space="0" w:color="auto"/>
          </w:divBdr>
          <w:divsChild>
            <w:div w:id="642855693">
              <w:marLeft w:val="0"/>
              <w:marRight w:val="0"/>
              <w:marTop w:val="0"/>
              <w:marBottom w:val="0"/>
              <w:divBdr>
                <w:top w:val="none" w:sz="0" w:space="0" w:color="auto"/>
                <w:left w:val="none" w:sz="0" w:space="0" w:color="auto"/>
                <w:bottom w:val="none" w:sz="0" w:space="0" w:color="auto"/>
                <w:right w:val="none" w:sz="0" w:space="0" w:color="auto"/>
              </w:divBdr>
              <w:divsChild>
                <w:div w:id="642854258">
                  <w:marLeft w:val="0"/>
                  <w:marRight w:val="0"/>
                  <w:marTop w:val="0"/>
                  <w:marBottom w:val="0"/>
                  <w:divBdr>
                    <w:top w:val="none" w:sz="0" w:space="0" w:color="auto"/>
                    <w:left w:val="none" w:sz="0" w:space="0" w:color="auto"/>
                    <w:bottom w:val="none" w:sz="0" w:space="0" w:color="auto"/>
                    <w:right w:val="none" w:sz="0" w:space="0" w:color="auto"/>
                  </w:divBdr>
                  <w:divsChild>
                    <w:div w:id="6428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55275">
      <w:marLeft w:val="0"/>
      <w:marRight w:val="0"/>
      <w:marTop w:val="0"/>
      <w:marBottom w:val="0"/>
      <w:divBdr>
        <w:top w:val="none" w:sz="0" w:space="0" w:color="auto"/>
        <w:left w:val="none" w:sz="0" w:space="0" w:color="auto"/>
        <w:bottom w:val="none" w:sz="0" w:space="0" w:color="auto"/>
        <w:right w:val="none" w:sz="0" w:space="0" w:color="auto"/>
      </w:divBdr>
      <w:divsChild>
        <w:div w:id="642854306">
          <w:marLeft w:val="0"/>
          <w:marRight w:val="0"/>
          <w:marTop w:val="0"/>
          <w:marBottom w:val="0"/>
          <w:divBdr>
            <w:top w:val="none" w:sz="0" w:space="0" w:color="auto"/>
            <w:left w:val="none" w:sz="0" w:space="0" w:color="auto"/>
            <w:bottom w:val="none" w:sz="0" w:space="0" w:color="auto"/>
            <w:right w:val="none" w:sz="0" w:space="0" w:color="auto"/>
          </w:divBdr>
          <w:divsChild>
            <w:div w:id="642854278">
              <w:marLeft w:val="0"/>
              <w:marRight w:val="0"/>
              <w:marTop w:val="0"/>
              <w:marBottom w:val="0"/>
              <w:divBdr>
                <w:top w:val="none" w:sz="0" w:space="0" w:color="auto"/>
                <w:left w:val="none" w:sz="0" w:space="0" w:color="auto"/>
                <w:bottom w:val="none" w:sz="0" w:space="0" w:color="auto"/>
                <w:right w:val="none" w:sz="0" w:space="0" w:color="auto"/>
              </w:divBdr>
              <w:divsChild>
                <w:div w:id="64285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277">
      <w:marLeft w:val="0"/>
      <w:marRight w:val="0"/>
      <w:marTop w:val="0"/>
      <w:marBottom w:val="0"/>
      <w:divBdr>
        <w:top w:val="none" w:sz="0" w:space="0" w:color="auto"/>
        <w:left w:val="none" w:sz="0" w:space="0" w:color="auto"/>
        <w:bottom w:val="none" w:sz="0" w:space="0" w:color="auto"/>
        <w:right w:val="none" w:sz="0" w:space="0" w:color="auto"/>
      </w:divBdr>
      <w:divsChild>
        <w:div w:id="642854611">
          <w:marLeft w:val="0"/>
          <w:marRight w:val="0"/>
          <w:marTop w:val="0"/>
          <w:marBottom w:val="0"/>
          <w:divBdr>
            <w:top w:val="none" w:sz="0" w:space="0" w:color="auto"/>
            <w:left w:val="none" w:sz="0" w:space="0" w:color="auto"/>
            <w:bottom w:val="none" w:sz="0" w:space="0" w:color="auto"/>
            <w:right w:val="none" w:sz="0" w:space="0" w:color="auto"/>
          </w:divBdr>
          <w:divsChild>
            <w:div w:id="642854136">
              <w:marLeft w:val="0"/>
              <w:marRight w:val="0"/>
              <w:marTop w:val="0"/>
              <w:marBottom w:val="0"/>
              <w:divBdr>
                <w:top w:val="none" w:sz="0" w:space="0" w:color="auto"/>
                <w:left w:val="none" w:sz="0" w:space="0" w:color="auto"/>
                <w:bottom w:val="none" w:sz="0" w:space="0" w:color="auto"/>
                <w:right w:val="none" w:sz="0" w:space="0" w:color="auto"/>
              </w:divBdr>
              <w:divsChild>
                <w:div w:id="642855009">
                  <w:marLeft w:val="0"/>
                  <w:marRight w:val="0"/>
                  <w:marTop w:val="0"/>
                  <w:marBottom w:val="0"/>
                  <w:divBdr>
                    <w:top w:val="none" w:sz="0" w:space="0" w:color="auto"/>
                    <w:left w:val="none" w:sz="0" w:space="0" w:color="auto"/>
                    <w:bottom w:val="none" w:sz="0" w:space="0" w:color="auto"/>
                    <w:right w:val="none" w:sz="0" w:space="0" w:color="auto"/>
                  </w:divBdr>
                </w:div>
              </w:divsChild>
            </w:div>
            <w:div w:id="642854667">
              <w:marLeft w:val="0"/>
              <w:marRight w:val="0"/>
              <w:marTop w:val="0"/>
              <w:marBottom w:val="0"/>
              <w:divBdr>
                <w:top w:val="none" w:sz="0" w:space="0" w:color="auto"/>
                <w:left w:val="none" w:sz="0" w:space="0" w:color="auto"/>
                <w:bottom w:val="none" w:sz="0" w:space="0" w:color="auto"/>
                <w:right w:val="none" w:sz="0" w:space="0" w:color="auto"/>
              </w:divBdr>
              <w:divsChild>
                <w:div w:id="6428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282">
      <w:marLeft w:val="0"/>
      <w:marRight w:val="0"/>
      <w:marTop w:val="0"/>
      <w:marBottom w:val="0"/>
      <w:divBdr>
        <w:top w:val="none" w:sz="0" w:space="0" w:color="auto"/>
        <w:left w:val="none" w:sz="0" w:space="0" w:color="auto"/>
        <w:bottom w:val="none" w:sz="0" w:space="0" w:color="auto"/>
        <w:right w:val="none" w:sz="0" w:space="0" w:color="auto"/>
      </w:divBdr>
      <w:divsChild>
        <w:div w:id="642855167">
          <w:marLeft w:val="0"/>
          <w:marRight w:val="0"/>
          <w:marTop w:val="0"/>
          <w:marBottom w:val="0"/>
          <w:divBdr>
            <w:top w:val="none" w:sz="0" w:space="0" w:color="auto"/>
            <w:left w:val="none" w:sz="0" w:space="0" w:color="auto"/>
            <w:bottom w:val="none" w:sz="0" w:space="0" w:color="auto"/>
            <w:right w:val="none" w:sz="0" w:space="0" w:color="auto"/>
          </w:divBdr>
          <w:divsChild>
            <w:div w:id="642855787">
              <w:marLeft w:val="0"/>
              <w:marRight w:val="0"/>
              <w:marTop w:val="0"/>
              <w:marBottom w:val="0"/>
              <w:divBdr>
                <w:top w:val="none" w:sz="0" w:space="0" w:color="auto"/>
                <w:left w:val="none" w:sz="0" w:space="0" w:color="auto"/>
                <w:bottom w:val="none" w:sz="0" w:space="0" w:color="auto"/>
                <w:right w:val="none" w:sz="0" w:space="0" w:color="auto"/>
              </w:divBdr>
              <w:divsChild>
                <w:div w:id="642854754">
                  <w:marLeft w:val="0"/>
                  <w:marRight w:val="0"/>
                  <w:marTop w:val="0"/>
                  <w:marBottom w:val="0"/>
                  <w:divBdr>
                    <w:top w:val="none" w:sz="0" w:space="0" w:color="auto"/>
                    <w:left w:val="none" w:sz="0" w:space="0" w:color="auto"/>
                    <w:bottom w:val="none" w:sz="0" w:space="0" w:color="auto"/>
                    <w:right w:val="none" w:sz="0" w:space="0" w:color="auto"/>
                  </w:divBdr>
                  <w:divsChild>
                    <w:div w:id="64285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55293">
      <w:marLeft w:val="0"/>
      <w:marRight w:val="0"/>
      <w:marTop w:val="0"/>
      <w:marBottom w:val="0"/>
      <w:divBdr>
        <w:top w:val="none" w:sz="0" w:space="0" w:color="auto"/>
        <w:left w:val="none" w:sz="0" w:space="0" w:color="auto"/>
        <w:bottom w:val="none" w:sz="0" w:space="0" w:color="auto"/>
        <w:right w:val="none" w:sz="0" w:space="0" w:color="auto"/>
      </w:divBdr>
      <w:divsChild>
        <w:div w:id="642854281">
          <w:marLeft w:val="0"/>
          <w:marRight w:val="0"/>
          <w:marTop w:val="0"/>
          <w:marBottom w:val="0"/>
          <w:divBdr>
            <w:top w:val="none" w:sz="0" w:space="0" w:color="auto"/>
            <w:left w:val="none" w:sz="0" w:space="0" w:color="auto"/>
            <w:bottom w:val="none" w:sz="0" w:space="0" w:color="auto"/>
            <w:right w:val="none" w:sz="0" w:space="0" w:color="auto"/>
          </w:divBdr>
          <w:divsChild>
            <w:div w:id="642855753">
              <w:marLeft w:val="0"/>
              <w:marRight w:val="0"/>
              <w:marTop w:val="0"/>
              <w:marBottom w:val="0"/>
              <w:divBdr>
                <w:top w:val="none" w:sz="0" w:space="0" w:color="auto"/>
                <w:left w:val="none" w:sz="0" w:space="0" w:color="auto"/>
                <w:bottom w:val="none" w:sz="0" w:space="0" w:color="auto"/>
                <w:right w:val="none" w:sz="0" w:space="0" w:color="auto"/>
              </w:divBdr>
              <w:divsChild>
                <w:div w:id="6428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295">
      <w:marLeft w:val="0"/>
      <w:marRight w:val="0"/>
      <w:marTop w:val="0"/>
      <w:marBottom w:val="0"/>
      <w:divBdr>
        <w:top w:val="none" w:sz="0" w:space="0" w:color="auto"/>
        <w:left w:val="none" w:sz="0" w:space="0" w:color="auto"/>
        <w:bottom w:val="none" w:sz="0" w:space="0" w:color="auto"/>
        <w:right w:val="none" w:sz="0" w:space="0" w:color="auto"/>
      </w:divBdr>
      <w:divsChild>
        <w:div w:id="642855178">
          <w:marLeft w:val="0"/>
          <w:marRight w:val="0"/>
          <w:marTop w:val="0"/>
          <w:marBottom w:val="0"/>
          <w:divBdr>
            <w:top w:val="none" w:sz="0" w:space="0" w:color="auto"/>
            <w:left w:val="none" w:sz="0" w:space="0" w:color="auto"/>
            <w:bottom w:val="none" w:sz="0" w:space="0" w:color="auto"/>
            <w:right w:val="none" w:sz="0" w:space="0" w:color="auto"/>
          </w:divBdr>
          <w:divsChild>
            <w:div w:id="642854360">
              <w:marLeft w:val="0"/>
              <w:marRight w:val="0"/>
              <w:marTop w:val="0"/>
              <w:marBottom w:val="0"/>
              <w:divBdr>
                <w:top w:val="none" w:sz="0" w:space="0" w:color="auto"/>
                <w:left w:val="none" w:sz="0" w:space="0" w:color="auto"/>
                <w:bottom w:val="none" w:sz="0" w:space="0" w:color="auto"/>
                <w:right w:val="none" w:sz="0" w:space="0" w:color="auto"/>
              </w:divBdr>
              <w:divsChild>
                <w:div w:id="64285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308">
      <w:marLeft w:val="0"/>
      <w:marRight w:val="0"/>
      <w:marTop w:val="0"/>
      <w:marBottom w:val="0"/>
      <w:divBdr>
        <w:top w:val="none" w:sz="0" w:space="0" w:color="auto"/>
        <w:left w:val="none" w:sz="0" w:space="0" w:color="auto"/>
        <w:bottom w:val="none" w:sz="0" w:space="0" w:color="auto"/>
        <w:right w:val="none" w:sz="0" w:space="0" w:color="auto"/>
      </w:divBdr>
      <w:divsChild>
        <w:div w:id="642854954">
          <w:marLeft w:val="0"/>
          <w:marRight w:val="0"/>
          <w:marTop w:val="0"/>
          <w:marBottom w:val="0"/>
          <w:divBdr>
            <w:top w:val="none" w:sz="0" w:space="0" w:color="auto"/>
            <w:left w:val="none" w:sz="0" w:space="0" w:color="auto"/>
            <w:bottom w:val="none" w:sz="0" w:space="0" w:color="auto"/>
            <w:right w:val="none" w:sz="0" w:space="0" w:color="auto"/>
          </w:divBdr>
          <w:divsChild>
            <w:div w:id="642854701">
              <w:marLeft w:val="0"/>
              <w:marRight w:val="0"/>
              <w:marTop w:val="0"/>
              <w:marBottom w:val="0"/>
              <w:divBdr>
                <w:top w:val="none" w:sz="0" w:space="0" w:color="auto"/>
                <w:left w:val="none" w:sz="0" w:space="0" w:color="auto"/>
                <w:bottom w:val="none" w:sz="0" w:space="0" w:color="auto"/>
                <w:right w:val="none" w:sz="0" w:space="0" w:color="auto"/>
              </w:divBdr>
              <w:divsChild>
                <w:div w:id="64285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310">
      <w:marLeft w:val="0"/>
      <w:marRight w:val="0"/>
      <w:marTop w:val="0"/>
      <w:marBottom w:val="0"/>
      <w:divBdr>
        <w:top w:val="none" w:sz="0" w:space="0" w:color="auto"/>
        <w:left w:val="none" w:sz="0" w:space="0" w:color="auto"/>
        <w:bottom w:val="none" w:sz="0" w:space="0" w:color="auto"/>
        <w:right w:val="none" w:sz="0" w:space="0" w:color="auto"/>
      </w:divBdr>
      <w:divsChild>
        <w:div w:id="642855553">
          <w:marLeft w:val="0"/>
          <w:marRight w:val="0"/>
          <w:marTop w:val="0"/>
          <w:marBottom w:val="0"/>
          <w:divBdr>
            <w:top w:val="none" w:sz="0" w:space="0" w:color="auto"/>
            <w:left w:val="none" w:sz="0" w:space="0" w:color="auto"/>
            <w:bottom w:val="none" w:sz="0" w:space="0" w:color="auto"/>
            <w:right w:val="none" w:sz="0" w:space="0" w:color="auto"/>
          </w:divBdr>
          <w:divsChild>
            <w:div w:id="642854517">
              <w:marLeft w:val="0"/>
              <w:marRight w:val="0"/>
              <w:marTop w:val="0"/>
              <w:marBottom w:val="0"/>
              <w:divBdr>
                <w:top w:val="none" w:sz="0" w:space="0" w:color="auto"/>
                <w:left w:val="none" w:sz="0" w:space="0" w:color="auto"/>
                <w:bottom w:val="none" w:sz="0" w:space="0" w:color="auto"/>
                <w:right w:val="none" w:sz="0" w:space="0" w:color="auto"/>
              </w:divBdr>
              <w:divsChild>
                <w:div w:id="64285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314">
      <w:marLeft w:val="0"/>
      <w:marRight w:val="0"/>
      <w:marTop w:val="0"/>
      <w:marBottom w:val="0"/>
      <w:divBdr>
        <w:top w:val="none" w:sz="0" w:space="0" w:color="auto"/>
        <w:left w:val="none" w:sz="0" w:space="0" w:color="auto"/>
        <w:bottom w:val="none" w:sz="0" w:space="0" w:color="auto"/>
        <w:right w:val="none" w:sz="0" w:space="0" w:color="auto"/>
      </w:divBdr>
      <w:divsChild>
        <w:div w:id="642855257">
          <w:marLeft w:val="0"/>
          <w:marRight w:val="0"/>
          <w:marTop w:val="0"/>
          <w:marBottom w:val="0"/>
          <w:divBdr>
            <w:top w:val="none" w:sz="0" w:space="0" w:color="auto"/>
            <w:left w:val="none" w:sz="0" w:space="0" w:color="auto"/>
            <w:bottom w:val="none" w:sz="0" w:space="0" w:color="auto"/>
            <w:right w:val="none" w:sz="0" w:space="0" w:color="auto"/>
          </w:divBdr>
          <w:divsChild>
            <w:div w:id="642854927">
              <w:marLeft w:val="0"/>
              <w:marRight w:val="0"/>
              <w:marTop w:val="0"/>
              <w:marBottom w:val="0"/>
              <w:divBdr>
                <w:top w:val="none" w:sz="0" w:space="0" w:color="auto"/>
                <w:left w:val="none" w:sz="0" w:space="0" w:color="auto"/>
                <w:bottom w:val="none" w:sz="0" w:space="0" w:color="auto"/>
                <w:right w:val="none" w:sz="0" w:space="0" w:color="auto"/>
              </w:divBdr>
              <w:divsChild>
                <w:div w:id="6428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315">
      <w:marLeft w:val="0"/>
      <w:marRight w:val="0"/>
      <w:marTop w:val="0"/>
      <w:marBottom w:val="0"/>
      <w:divBdr>
        <w:top w:val="none" w:sz="0" w:space="0" w:color="auto"/>
        <w:left w:val="none" w:sz="0" w:space="0" w:color="auto"/>
        <w:bottom w:val="none" w:sz="0" w:space="0" w:color="auto"/>
        <w:right w:val="none" w:sz="0" w:space="0" w:color="auto"/>
      </w:divBdr>
      <w:divsChild>
        <w:div w:id="642855739">
          <w:marLeft w:val="0"/>
          <w:marRight w:val="0"/>
          <w:marTop w:val="0"/>
          <w:marBottom w:val="0"/>
          <w:divBdr>
            <w:top w:val="none" w:sz="0" w:space="0" w:color="auto"/>
            <w:left w:val="none" w:sz="0" w:space="0" w:color="auto"/>
            <w:bottom w:val="none" w:sz="0" w:space="0" w:color="auto"/>
            <w:right w:val="none" w:sz="0" w:space="0" w:color="auto"/>
          </w:divBdr>
          <w:divsChild>
            <w:div w:id="642855472">
              <w:marLeft w:val="0"/>
              <w:marRight w:val="0"/>
              <w:marTop w:val="0"/>
              <w:marBottom w:val="0"/>
              <w:divBdr>
                <w:top w:val="none" w:sz="0" w:space="0" w:color="auto"/>
                <w:left w:val="none" w:sz="0" w:space="0" w:color="auto"/>
                <w:bottom w:val="none" w:sz="0" w:space="0" w:color="auto"/>
                <w:right w:val="none" w:sz="0" w:space="0" w:color="auto"/>
              </w:divBdr>
              <w:divsChild>
                <w:div w:id="64285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316">
      <w:marLeft w:val="0"/>
      <w:marRight w:val="0"/>
      <w:marTop w:val="0"/>
      <w:marBottom w:val="0"/>
      <w:divBdr>
        <w:top w:val="none" w:sz="0" w:space="0" w:color="auto"/>
        <w:left w:val="none" w:sz="0" w:space="0" w:color="auto"/>
        <w:bottom w:val="none" w:sz="0" w:space="0" w:color="auto"/>
        <w:right w:val="none" w:sz="0" w:space="0" w:color="auto"/>
      </w:divBdr>
    </w:div>
    <w:div w:id="642855320">
      <w:marLeft w:val="0"/>
      <w:marRight w:val="0"/>
      <w:marTop w:val="0"/>
      <w:marBottom w:val="0"/>
      <w:divBdr>
        <w:top w:val="none" w:sz="0" w:space="0" w:color="auto"/>
        <w:left w:val="none" w:sz="0" w:space="0" w:color="auto"/>
        <w:bottom w:val="none" w:sz="0" w:space="0" w:color="auto"/>
        <w:right w:val="none" w:sz="0" w:space="0" w:color="auto"/>
      </w:divBdr>
      <w:divsChild>
        <w:div w:id="642855566">
          <w:marLeft w:val="0"/>
          <w:marRight w:val="0"/>
          <w:marTop w:val="0"/>
          <w:marBottom w:val="0"/>
          <w:divBdr>
            <w:top w:val="none" w:sz="0" w:space="0" w:color="auto"/>
            <w:left w:val="none" w:sz="0" w:space="0" w:color="auto"/>
            <w:bottom w:val="none" w:sz="0" w:space="0" w:color="auto"/>
            <w:right w:val="none" w:sz="0" w:space="0" w:color="auto"/>
          </w:divBdr>
          <w:divsChild>
            <w:div w:id="642855067">
              <w:marLeft w:val="0"/>
              <w:marRight w:val="0"/>
              <w:marTop w:val="0"/>
              <w:marBottom w:val="0"/>
              <w:divBdr>
                <w:top w:val="none" w:sz="0" w:space="0" w:color="auto"/>
                <w:left w:val="none" w:sz="0" w:space="0" w:color="auto"/>
                <w:bottom w:val="none" w:sz="0" w:space="0" w:color="auto"/>
                <w:right w:val="none" w:sz="0" w:space="0" w:color="auto"/>
              </w:divBdr>
              <w:divsChild>
                <w:div w:id="64285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325">
      <w:marLeft w:val="0"/>
      <w:marRight w:val="0"/>
      <w:marTop w:val="0"/>
      <w:marBottom w:val="0"/>
      <w:divBdr>
        <w:top w:val="none" w:sz="0" w:space="0" w:color="auto"/>
        <w:left w:val="none" w:sz="0" w:space="0" w:color="auto"/>
        <w:bottom w:val="none" w:sz="0" w:space="0" w:color="auto"/>
        <w:right w:val="none" w:sz="0" w:space="0" w:color="auto"/>
      </w:divBdr>
      <w:divsChild>
        <w:div w:id="642854325">
          <w:marLeft w:val="0"/>
          <w:marRight w:val="0"/>
          <w:marTop w:val="0"/>
          <w:marBottom w:val="0"/>
          <w:divBdr>
            <w:top w:val="none" w:sz="0" w:space="0" w:color="auto"/>
            <w:left w:val="none" w:sz="0" w:space="0" w:color="auto"/>
            <w:bottom w:val="none" w:sz="0" w:space="0" w:color="auto"/>
            <w:right w:val="none" w:sz="0" w:space="0" w:color="auto"/>
          </w:divBdr>
          <w:divsChild>
            <w:div w:id="642854247">
              <w:marLeft w:val="0"/>
              <w:marRight w:val="0"/>
              <w:marTop w:val="0"/>
              <w:marBottom w:val="0"/>
              <w:divBdr>
                <w:top w:val="none" w:sz="0" w:space="0" w:color="auto"/>
                <w:left w:val="none" w:sz="0" w:space="0" w:color="auto"/>
                <w:bottom w:val="none" w:sz="0" w:space="0" w:color="auto"/>
                <w:right w:val="none" w:sz="0" w:space="0" w:color="auto"/>
              </w:divBdr>
              <w:divsChild>
                <w:div w:id="642855522">
                  <w:marLeft w:val="0"/>
                  <w:marRight w:val="0"/>
                  <w:marTop w:val="0"/>
                  <w:marBottom w:val="0"/>
                  <w:divBdr>
                    <w:top w:val="none" w:sz="0" w:space="0" w:color="auto"/>
                    <w:left w:val="none" w:sz="0" w:space="0" w:color="auto"/>
                    <w:bottom w:val="none" w:sz="0" w:space="0" w:color="auto"/>
                    <w:right w:val="none" w:sz="0" w:space="0" w:color="auto"/>
                  </w:divBdr>
                  <w:divsChild>
                    <w:div w:id="64285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55327">
      <w:marLeft w:val="0"/>
      <w:marRight w:val="0"/>
      <w:marTop w:val="0"/>
      <w:marBottom w:val="0"/>
      <w:divBdr>
        <w:top w:val="none" w:sz="0" w:space="0" w:color="auto"/>
        <w:left w:val="none" w:sz="0" w:space="0" w:color="auto"/>
        <w:bottom w:val="none" w:sz="0" w:space="0" w:color="auto"/>
        <w:right w:val="none" w:sz="0" w:space="0" w:color="auto"/>
      </w:divBdr>
      <w:divsChild>
        <w:div w:id="642855142">
          <w:marLeft w:val="0"/>
          <w:marRight w:val="0"/>
          <w:marTop w:val="0"/>
          <w:marBottom w:val="0"/>
          <w:divBdr>
            <w:top w:val="none" w:sz="0" w:space="0" w:color="auto"/>
            <w:left w:val="none" w:sz="0" w:space="0" w:color="auto"/>
            <w:bottom w:val="none" w:sz="0" w:space="0" w:color="auto"/>
            <w:right w:val="none" w:sz="0" w:space="0" w:color="auto"/>
          </w:divBdr>
          <w:divsChild>
            <w:div w:id="642854338">
              <w:marLeft w:val="0"/>
              <w:marRight w:val="0"/>
              <w:marTop w:val="0"/>
              <w:marBottom w:val="0"/>
              <w:divBdr>
                <w:top w:val="none" w:sz="0" w:space="0" w:color="auto"/>
                <w:left w:val="none" w:sz="0" w:space="0" w:color="auto"/>
                <w:bottom w:val="none" w:sz="0" w:space="0" w:color="auto"/>
                <w:right w:val="none" w:sz="0" w:space="0" w:color="auto"/>
              </w:divBdr>
              <w:divsChild>
                <w:div w:id="64285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328">
      <w:marLeft w:val="0"/>
      <w:marRight w:val="0"/>
      <w:marTop w:val="0"/>
      <w:marBottom w:val="0"/>
      <w:divBdr>
        <w:top w:val="none" w:sz="0" w:space="0" w:color="auto"/>
        <w:left w:val="none" w:sz="0" w:space="0" w:color="auto"/>
        <w:bottom w:val="none" w:sz="0" w:space="0" w:color="auto"/>
        <w:right w:val="none" w:sz="0" w:space="0" w:color="auto"/>
      </w:divBdr>
      <w:divsChild>
        <w:div w:id="642855095">
          <w:marLeft w:val="0"/>
          <w:marRight w:val="0"/>
          <w:marTop w:val="0"/>
          <w:marBottom w:val="0"/>
          <w:divBdr>
            <w:top w:val="none" w:sz="0" w:space="0" w:color="auto"/>
            <w:left w:val="none" w:sz="0" w:space="0" w:color="auto"/>
            <w:bottom w:val="none" w:sz="0" w:space="0" w:color="auto"/>
            <w:right w:val="none" w:sz="0" w:space="0" w:color="auto"/>
          </w:divBdr>
          <w:divsChild>
            <w:div w:id="642855602">
              <w:marLeft w:val="0"/>
              <w:marRight w:val="0"/>
              <w:marTop w:val="0"/>
              <w:marBottom w:val="0"/>
              <w:divBdr>
                <w:top w:val="none" w:sz="0" w:space="0" w:color="auto"/>
                <w:left w:val="none" w:sz="0" w:space="0" w:color="auto"/>
                <w:bottom w:val="none" w:sz="0" w:space="0" w:color="auto"/>
                <w:right w:val="none" w:sz="0" w:space="0" w:color="auto"/>
              </w:divBdr>
              <w:divsChild>
                <w:div w:id="64285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329">
      <w:marLeft w:val="0"/>
      <w:marRight w:val="0"/>
      <w:marTop w:val="0"/>
      <w:marBottom w:val="0"/>
      <w:divBdr>
        <w:top w:val="none" w:sz="0" w:space="0" w:color="auto"/>
        <w:left w:val="none" w:sz="0" w:space="0" w:color="auto"/>
        <w:bottom w:val="none" w:sz="0" w:space="0" w:color="auto"/>
        <w:right w:val="none" w:sz="0" w:space="0" w:color="auto"/>
      </w:divBdr>
      <w:divsChild>
        <w:div w:id="642854424">
          <w:marLeft w:val="0"/>
          <w:marRight w:val="0"/>
          <w:marTop w:val="0"/>
          <w:marBottom w:val="0"/>
          <w:divBdr>
            <w:top w:val="none" w:sz="0" w:space="0" w:color="auto"/>
            <w:left w:val="none" w:sz="0" w:space="0" w:color="auto"/>
            <w:bottom w:val="none" w:sz="0" w:space="0" w:color="auto"/>
            <w:right w:val="none" w:sz="0" w:space="0" w:color="auto"/>
          </w:divBdr>
          <w:divsChild>
            <w:div w:id="642854490">
              <w:marLeft w:val="0"/>
              <w:marRight w:val="0"/>
              <w:marTop w:val="0"/>
              <w:marBottom w:val="0"/>
              <w:divBdr>
                <w:top w:val="none" w:sz="0" w:space="0" w:color="auto"/>
                <w:left w:val="none" w:sz="0" w:space="0" w:color="auto"/>
                <w:bottom w:val="none" w:sz="0" w:space="0" w:color="auto"/>
                <w:right w:val="none" w:sz="0" w:space="0" w:color="auto"/>
              </w:divBdr>
              <w:divsChild>
                <w:div w:id="642854947">
                  <w:marLeft w:val="0"/>
                  <w:marRight w:val="0"/>
                  <w:marTop w:val="0"/>
                  <w:marBottom w:val="0"/>
                  <w:divBdr>
                    <w:top w:val="none" w:sz="0" w:space="0" w:color="auto"/>
                    <w:left w:val="none" w:sz="0" w:space="0" w:color="auto"/>
                    <w:bottom w:val="none" w:sz="0" w:space="0" w:color="auto"/>
                    <w:right w:val="none" w:sz="0" w:space="0" w:color="auto"/>
                  </w:divBdr>
                  <w:divsChild>
                    <w:div w:id="64285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55330">
      <w:marLeft w:val="0"/>
      <w:marRight w:val="0"/>
      <w:marTop w:val="0"/>
      <w:marBottom w:val="0"/>
      <w:divBdr>
        <w:top w:val="none" w:sz="0" w:space="0" w:color="auto"/>
        <w:left w:val="none" w:sz="0" w:space="0" w:color="auto"/>
        <w:bottom w:val="none" w:sz="0" w:space="0" w:color="auto"/>
        <w:right w:val="none" w:sz="0" w:space="0" w:color="auto"/>
      </w:divBdr>
      <w:divsChild>
        <w:div w:id="642854773">
          <w:marLeft w:val="0"/>
          <w:marRight w:val="0"/>
          <w:marTop w:val="0"/>
          <w:marBottom w:val="0"/>
          <w:divBdr>
            <w:top w:val="none" w:sz="0" w:space="0" w:color="auto"/>
            <w:left w:val="none" w:sz="0" w:space="0" w:color="auto"/>
            <w:bottom w:val="none" w:sz="0" w:space="0" w:color="auto"/>
            <w:right w:val="none" w:sz="0" w:space="0" w:color="auto"/>
          </w:divBdr>
          <w:divsChild>
            <w:div w:id="642854116">
              <w:marLeft w:val="0"/>
              <w:marRight w:val="0"/>
              <w:marTop w:val="0"/>
              <w:marBottom w:val="0"/>
              <w:divBdr>
                <w:top w:val="none" w:sz="0" w:space="0" w:color="auto"/>
                <w:left w:val="none" w:sz="0" w:space="0" w:color="auto"/>
                <w:bottom w:val="none" w:sz="0" w:space="0" w:color="auto"/>
                <w:right w:val="none" w:sz="0" w:space="0" w:color="auto"/>
              </w:divBdr>
              <w:divsChild>
                <w:div w:id="6428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336">
      <w:marLeft w:val="0"/>
      <w:marRight w:val="0"/>
      <w:marTop w:val="0"/>
      <w:marBottom w:val="0"/>
      <w:divBdr>
        <w:top w:val="none" w:sz="0" w:space="0" w:color="auto"/>
        <w:left w:val="none" w:sz="0" w:space="0" w:color="auto"/>
        <w:bottom w:val="none" w:sz="0" w:space="0" w:color="auto"/>
        <w:right w:val="none" w:sz="0" w:space="0" w:color="auto"/>
      </w:divBdr>
      <w:divsChild>
        <w:div w:id="642855627">
          <w:marLeft w:val="0"/>
          <w:marRight w:val="0"/>
          <w:marTop w:val="0"/>
          <w:marBottom w:val="0"/>
          <w:divBdr>
            <w:top w:val="none" w:sz="0" w:space="0" w:color="auto"/>
            <w:left w:val="none" w:sz="0" w:space="0" w:color="auto"/>
            <w:bottom w:val="none" w:sz="0" w:space="0" w:color="auto"/>
            <w:right w:val="none" w:sz="0" w:space="0" w:color="auto"/>
          </w:divBdr>
          <w:divsChild>
            <w:div w:id="642854695">
              <w:marLeft w:val="0"/>
              <w:marRight w:val="0"/>
              <w:marTop w:val="0"/>
              <w:marBottom w:val="0"/>
              <w:divBdr>
                <w:top w:val="none" w:sz="0" w:space="0" w:color="auto"/>
                <w:left w:val="none" w:sz="0" w:space="0" w:color="auto"/>
                <w:bottom w:val="none" w:sz="0" w:space="0" w:color="auto"/>
                <w:right w:val="none" w:sz="0" w:space="0" w:color="auto"/>
              </w:divBdr>
              <w:divsChild>
                <w:div w:id="64285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337">
      <w:marLeft w:val="0"/>
      <w:marRight w:val="0"/>
      <w:marTop w:val="0"/>
      <w:marBottom w:val="0"/>
      <w:divBdr>
        <w:top w:val="none" w:sz="0" w:space="0" w:color="auto"/>
        <w:left w:val="none" w:sz="0" w:space="0" w:color="auto"/>
        <w:bottom w:val="none" w:sz="0" w:space="0" w:color="auto"/>
        <w:right w:val="none" w:sz="0" w:space="0" w:color="auto"/>
      </w:divBdr>
      <w:divsChild>
        <w:div w:id="642855710">
          <w:marLeft w:val="0"/>
          <w:marRight w:val="0"/>
          <w:marTop w:val="0"/>
          <w:marBottom w:val="0"/>
          <w:divBdr>
            <w:top w:val="none" w:sz="0" w:space="0" w:color="auto"/>
            <w:left w:val="none" w:sz="0" w:space="0" w:color="auto"/>
            <w:bottom w:val="none" w:sz="0" w:space="0" w:color="auto"/>
            <w:right w:val="none" w:sz="0" w:space="0" w:color="auto"/>
          </w:divBdr>
          <w:divsChild>
            <w:div w:id="642855107">
              <w:marLeft w:val="0"/>
              <w:marRight w:val="0"/>
              <w:marTop w:val="0"/>
              <w:marBottom w:val="0"/>
              <w:divBdr>
                <w:top w:val="none" w:sz="0" w:space="0" w:color="auto"/>
                <w:left w:val="none" w:sz="0" w:space="0" w:color="auto"/>
                <w:bottom w:val="none" w:sz="0" w:space="0" w:color="auto"/>
                <w:right w:val="none" w:sz="0" w:space="0" w:color="auto"/>
              </w:divBdr>
              <w:divsChild>
                <w:div w:id="6428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340">
      <w:marLeft w:val="0"/>
      <w:marRight w:val="0"/>
      <w:marTop w:val="0"/>
      <w:marBottom w:val="0"/>
      <w:divBdr>
        <w:top w:val="none" w:sz="0" w:space="0" w:color="auto"/>
        <w:left w:val="none" w:sz="0" w:space="0" w:color="auto"/>
        <w:bottom w:val="none" w:sz="0" w:space="0" w:color="auto"/>
        <w:right w:val="none" w:sz="0" w:space="0" w:color="auto"/>
      </w:divBdr>
      <w:divsChild>
        <w:div w:id="642855552">
          <w:marLeft w:val="0"/>
          <w:marRight w:val="0"/>
          <w:marTop w:val="0"/>
          <w:marBottom w:val="0"/>
          <w:divBdr>
            <w:top w:val="none" w:sz="0" w:space="0" w:color="auto"/>
            <w:left w:val="none" w:sz="0" w:space="0" w:color="auto"/>
            <w:bottom w:val="none" w:sz="0" w:space="0" w:color="auto"/>
            <w:right w:val="none" w:sz="0" w:space="0" w:color="auto"/>
          </w:divBdr>
          <w:divsChild>
            <w:div w:id="642855332">
              <w:marLeft w:val="0"/>
              <w:marRight w:val="0"/>
              <w:marTop w:val="0"/>
              <w:marBottom w:val="0"/>
              <w:divBdr>
                <w:top w:val="none" w:sz="0" w:space="0" w:color="auto"/>
                <w:left w:val="none" w:sz="0" w:space="0" w:color="auto"/>
                <w:bottom w:val="none" w:sz="0" w:space="0" w:color="auto"/>
                <w:right w:val="none" w:sz="0" w:space="0" w:color="auto"/>
              </w:divBdr>
              <w:divsChild>
                <w:div w:id="64285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346">
      <w:marLeft w:val="0"/>
      <w:marRight w:val="0"/>
      <w:marTop w:val="0"/>
      <w:marBottom w:val="0"/>
      <w:divBdr>
        <w:top w:val="none" w:sz="0" w:space="0" w:color="auto"/>
        <w:left w:val="none" w:sz="0" w:space="0" w:color="auto"/>
        <w:bottom w:val="none" w:sz="0" w:space="0" w:color="auto"/>
        <w:right w:val="none" w:sz="0" w:space="0" w:color="auto"/>
      </w:divBdr>
      <w:divsChild>
        <w:div w:id="642854146">
          <w:marLeft w:val="0"/>
          <w:marRight w:val="0"/>
          <w:marTop w:val="0"/>
          <w:marBottom w:val="0"/>
          <w:divBdr>
            <w:top w:val="none" w:sz="0" w:space="0" w:color="auto"/>
            <w:left w:val="none" w:sz="0" w:space="0" w:color="auto"/>
            <w:bottom w:val="none" w:sz="0" w:space="0" w:color="auto"/>
            <w:right w:val="none" w:sz="0" w:space="0" w:color="auto"/>
          </w:divBdr>
          <w:divsChild>
            <w:div w:id="642854069">
              <w:marLeft w:val="0"/>
              <w:marRight w:val="0"/>
              <w:marTop w:val="0"/>
              <w:marBottom w:val="0"/>
              <w:divBdr>
                <w:top w:val="none" w:sz="0" w:space="0" w:color="auto"/>
                <w:left w:val="none" w:sz="0" w:space="0" w:color="auto"/>
                <w:bottom w:val="none" w:sz="0" w:space="0" w:color="auto"/>
                <w:right w:val="none" w:sz="0" w:space="0" w:color="auto"/>
              </w:divBdr>
              <w:divsChild>
                <w:div w:id="64285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4519">
          <w:marLeft w:val="0"/>
          <w:marRight w:val="0"/>
          <w:marTop w:val="0"/>
          <w:marBottom w:val="0"/>
          <w:divBdr>
            <w:top w:val="none" w:sz="0" w:space="0" w:color="auto"/>
            <w:left w:val="none" w:sz="0" w:space="0" w:color="auto"/>
            <w:bottom w:val="none" w:sz="0" w:space="0" w:color="auto"/>
            <w:right w:val="none" w:sz="0" w:space="0" w:color="auto"/>
          </w:divBdr>
          <w:divsChild>
            <w:div w:id="642854148">
              <w:marLeft w:val="0"/>
              <w:marRight w:val="0"/>
              <w:marTop w:val="0"/>
              <w:marBottom w:val="0"/>
              <w:divBdr>
                <w:top w:val="none" w:sz="0" w:space="0" w:color="auto"/>
                <w:left w:val="none" w:sz="0" w:space="0" w:color="auto"/>
                <w:bottom w:val="none" w:sz="0" w:space="0" w:color="auto"/>
                <w:right w:val="none" w:sz="0" w:space="0" w:color="auto"/>
              </w:divBdr>
              <w:divsChild>
                <w:div w:id="642855294">
                  <w:marLeft w:val="0"/>
                  <w:marRight w:val="0"/>
                  <w:marTop w:val="0"/>
                  <w:marBottom w:val="0"/>
                  <w:divBdr>
                    <w:top w:val="none" w:sz="0" w:space="0" w:color="auto"/>
                    <w:left w:val="none" w:sz="0" w:space="0" w:color="auto"/>
                    <w:bottom w:val="none" w:sz="0" w:space="0" w:color="auto"/>
                    <w:right w:val="none" w:sz="0" w:space="0" w:color="auto"/>
                  </w:divBdr>
                </w:div>
              </w:divsChild>
            </w:div>
            <w:div w:id="642854327">
              <w:marLeft w:val="0"/>
              <w:marRight w:val="0"/>
              <w:marTop w:val="0"/>
              <w:marBottom w:val="0"/>
              <w:divBdr>
                <w:top w:val="none" w:sz="0" w:space="0" w:color="auto"/>
                <w:left w:val="none" w:sz="0" w:space="0" w:color="auto"/>
                <w:bottom w:val="none" w:sz="0" w:space="0" w:color="auto"/>
                <w:right w:val="none" w:sz="0" w:space="0" w:color="auto"/>
              </w:divBdr>
              <w:divsChild>
                <w:div w:id="642855170">
                  <w:marLeft w:val="0"/>
                  <w:marRight w:val="0"/>
                  <w:marTop w:val="0"/>
                  <w:marBottom w:val="0"/>
                  <w:divBdr>
                    <w:top w:val="none" w:sz="0" w:space="0" w:color="auto"/>
                    <w:left w:val="none" w:sz="0" w:space="0" w:color="auto"/>
                    <w:bottom w:val="none" w:sz="0" w:space="0" w:color="auto"/>
                    <w:right w:val="none" w:sz="0" w:space="0" w:color="auto"/>
                  </w:divBdr>
                </w:div>
              </w:divsChild>
            </w:div>
            <w:div w:id="642854414">
              <w:marLeft w:val="0"/>
              <w:marRight w:val="0"/>
              <w:marTop w:val="0"/>
              <w:marBottom w:val="0"/>
              <w:divBdr>
                <w:top w:val="none" w:sz="0" w:space="0" w:color="auto"/>
                <w:left w:val="none" w:sz="0" w:space="0" w:color="auto"/>
                <w:bottom w:val="none" w:sz="0" w:space="0" w:color="auto"/>
                <w:right w:val="none" w:sz="0" w:space="0" w:color="auto"/>
              </w:divBdr>
              <w:divsChild>
                <w:div w:id="642854659">
                  <w:marLeft w:val="0"/>
                  <w:marRight w:val="0"/>
                  <w:marTop w:val="0"/>
                  <w:marBottom w:val="0"/>
                  <w:divBdr>
                    <w:top w:val="none" w:sz="0" w:space="0" w:color="auto"/>
                    <w:left w:val="none" w:sz="0" w:space="0" w:color="auto"/>
                    <w:bottom w:val="none" w:sz="0" w:space="0" w:color="auto"/>
                    <w:right w:val="none" w:sz="0" w:space="0" w:color="auto"/>
                  </w:divBdr>
                </w:div>
              </w:divsChild>
            </w:div>
            <w:div w:id="642854428">
              <w:marLeft w:val="0"/>
              <w:marRight w:val="0"/>
              <w:marTop w:val="0"/>
              <w:marBottom w:val="0"/>
              <w:divBdr>
                <w:top w:val="none" w:sz="0" w:space="0" w:color="auto"/>
                <w:left w:val="none" w:sz="0" w:space="0" w:color="auto"/>
                <w:bottom w:val="none" w:sz="0" w:space="0" w:color="auto"/>
                <w:right w:val="none" w:sz="0" w:space="0" w:color="auto"/>
              </w:divBdr>
              <w:divsChild>
                <w:div w:id="642855053">
                  <w:marLeft w:val="0"/>
                  <w:marRight w:val="0"/>
                  <w:marTop w:val="0"/>
                  <w:marBottom w:val="0"/>
                  <w:divBdr>
                    <w:top w:val="none" w:sz="0" w:space="0" w:color="auto"/>
                    <w:left w:val="none" w:sz="0" w:space="0" w:color="auto"/>
                    <w:bottom w:val="none" w:sz="0" w:space="0" w:color="auto"/>
                    <w:right w:val="none" w:sz="0" w:space="0" w:color="auto"/>
                  </w:divBdr>
                </w:div>
              </w:divsChild>
            </w:div>
            <w:div w:id="642854440">
              <w:marLeft w:val="0"/>
              <w:marRight w:val="0"/>
              <w:marTop w:val="0"/>
              <w:marBottom w:val="0"/>
              <w:divBdr>
                <w:top w:val="none" w:sz="0" w:space="0" w:color="auto"/>
                <w:left w:val="none" w:sz="0" w:space="0" w:color="auto"/>
                <w:bottom w:val="none" w:sz="0" w:space="0" w:color="auto"/>
                <w:right w:val="none" w:sz="0" w:space="0" w:color="auto"/>
              </w:divBdr>
              <w:divsChild>
                <w:div w:id="642854280">
                  <w:marLeft w:val="0"/>
                  <w:marRight w:val="0"/>
                  <w:marTop w:val="0"/>
                  <w:marBottom w:val="0"/>
                  <w:divBdr>
                    <w:top w:val="none" w:sz="0" w:space="0" w:color="auto"/>
                    <w:left w:val="none" w:sz="0" w:space="0" w:color="auto"/>
                    <w:bottom w:val="none" w:sz="0" w:space="0" w:color="auto"/>
                    <w:right w:val="none" w:sz="0" w:space="0" w:color="auto"/>
                  </w:divBdr>
                </w:div>
              </w:divsChild>
            </w:div>
            <w:div w:id="642854622">
              <w:marLeft w:val="0"/>
              <w:marRight w:val="0"/>
              <w:marTop w:val="0"/>
              <w:marBottom w:val="0"/>
              <w:divBdr>
                <w:top w:val="none" w:sz="0" w:space="0" w:color="auto"/>
                <w:left w:val="none" w:sz="0" w:space="0" w:color="auto"/>
                <w:bottom w:val="none" w:sz="0" w:space="0" w:color="auto"/>
                <w:right w:val="none" w:sz="0" w:space="0" w:color="auto"/>
              </w:divBdr>
              <w:divsChild>
                <w:div w:id="642855022">
                  <w:marLeft w:val="0"/>
                  <w:marRight w:val="0"/>
                  <w:marTop w:val="0"/>
                  <w:marBottom w:val="0"/>
                  <w:divBdr>
                    <w:top w:val="none" w:sz="0" w:space="0" w:color="auto"/>
                    <w:left w:val="none" w:sz="0" w:space="0" w:color="auto"/>
                    <w:bottom w:val="none" w:sz="0" w:space="0" w:color="auto"/>
                    <w:right w:val="none" w:sz="0" w:space="0" w:color="auto"/>
                  </w:divBdr>
                </w:div>
              </w:divsChild>
            </w:div>
            <w:div w:id="642854906">
              <w:marLeft w:val="0"/>
              <w:marRight w:val="0"/>
              <w:marTop w:val="0"/>
              <w:marBottom w:val="0"/>
              <w:divBdr>
                <w:top w:val="none" w:sz="0" w:space="0" w:color="auto"/>
                <w:left w:val="none" w:sz="0" w:space="0" w:color="auto"/>
                <w:bottom w:val="none" w:sz="0" w:space="0" w:color="auto"/>
                <w:right w:val="none" w:sz="0" w:space="0" w:color="auto"/>
              </w:divBdr>
              <w:divsChild>
                <w:div w:id="642854262">
                  <w:marLeft w:val="0"/>
                  <w:marRight w:val="0"/>
                  <w:marTop w:val="0"/>
                  <w:marBottom w:val="0"/>
                  <w:divBdr>
                    <w:top w:val="none" w:sz="0" w:space="0" w:color="auto"/>
                    <w:left w:val="none" w:sz="0" w:space="0" w:color="auto"/>
                    <w:bottom w:val="none" w:sz="0" w:space="0" w:color="auto"/>
                    <w:right w:val="none" w:sz="0" w:space="0" w:color="auto"/>
                  </w:divBdr>
                </w:div>
              </w:divsChild>
            </w:div>
            <w:div w:id="642854945">
              <w:marLeft w:val="0"/>
              <w:marRight w:val="0"/>
              <w:marTop w:val="0"/>
              <w:marBottom w:val="0"/>
              <w:divBdr>
                <w:top w:val="none" w:sz="0" w:space="0" w:color="auto"/>
                <w:left w:val="none" w:sz="0" w:space="0" w:color="auto"/>
                <w:bottom w:val="none" w:sz="0" w:space="0" w:color="auto"/>
                <w:right w:val="none" w:sz="0" w:space="0" w:color="auto"/>
              </w:divBdr>
              <w:divsChild>
                <w:div w:id="642854783">
                  <w:marLeft w:val="0"/>
                  <w:marRight w:val="0"/>
                  <w:marTop w:val="0"/>
                  <w:marBottom w:val="0"/>
                  <w:divBdr>
                    <w:top w:val="none" w:sz="0" w:space="0" w:color="auto"/>
                    <w:left w:val="none" w:sz="0" w:space="0" w:color="auto"/>
                    <w:bottom w:val="none" w:sz="0" w:space="0" w:color="auto"/>
                    <w:right w:val="none" w:sz="0" w:space="0" w:color="auto"/>
                  </w:divBdr>
                </w:div>
              </w:divsChild>
            </w:div>
            <w:div w:id="642855002">
              <w:marLeft w:val="0"/>
              <w:marRight w:val="0"/>
              <w:marTop w:val="0"/>
              <w:marBottom w:val="0"/>
              <w:divBdr>
                <w:top w:val="none" w:sz="0" w:space="0" w:color="auto"/>
                <w:left w:val="none" w:sz="0" w:space="0" w:color="auto"/>
                <w:bottom w:val="none" w:sz="0" w:space="0" w:color="auto"/>
                <w:right w:val="none" w:sz="0" w:space="0" w:color="auto"/>
              </w:divBdr>
              <w:divsChild>
                <w:div w:id="642855824">
                  <w:marLeft w:val="0"/>
                  <w:marRight w:val="0"/>
                  <w:marTop w:val="0"/>
                  <w:marBottom w:val="0"/>
                  <w:divBdr>
                    <w:top w:val="none" w:sz="0" w:space="0" w:color="auto"/>
                    <w:left w:val="none" w:sz="0" w:space="0" w:color="auto"/>
                    <w:bottom w:val="none" w:sz="0" w:space="0" w:color="auto"/>
                    <w:right w:val="none" w:sz="0" w:space="0" w:color="auto"/>
                  </w:divBdr>
                </w:div>
              </w:divsChild>
            </w:div>
            <w:div w:id="642855054">
              <w:marLeft w:val="0"/>
              <w:marRight w:val="0"/>
              <w:marTop w:val="0"/>
              <w:marBottom w:val="0"/>
              <w:divBdr>
                <w:top w:val="none" w:sz="0" w:space="0" w:color="auto"/>
                <w:left w:val="none" w:sz="0" w:space="0" w:color="auto"/>
                <w:bottom w:val="none" w:sz="0" w:space="0" w:color="auto"/>
                <w:right w:val="none" w:sz="0" w:space="0" w:color="auto"/>
              </w:divBdr>
              <w:divsChild>
                <w:div w:id="642855180">
                  <w:marLeft w:val="0"/>
                  <w:marRight w:val="0"/>
                  <w:marTop w:val="0"/>
                  <w:marBottom w:val="0"/>
                  <w:divBdr>
                    <w:top w:val="none" w:sz="0" w:space="0" w:color="auto"/>
                    <w:left w:val="none" w:sz="0" w:space="0" w:color="auto"/>
                    <w:bottom w:val="none" w:sz="0" w:space="0" w:color="auto"/>
                    <w:right w:val="none" w:sz="0" w:space="0" w:color="auto"/>
                  </w:divBdr>
                </w:div>
              </w:divsChild>
            </w:div>
            <w:div w:id="642855358">
              <w:marLeft w:val="0"/>
              <w:marRight w:val="0"/>
              <w:marTop w:val="0"/>
              <w:marBottom w:val="0"/>
              <w:divBdr>
                <w:top w:val="none" w:sz="0" w:space="0" w:color="auto"/>
                <w:left w:val="none" w:sz="0" w:space="0" w:color="auto"/>
                <w:bottom w:val="none" w:sz="0" w:space="0" w:color="auto"/>
                <w:right w:val="none" w:sz="0" w:space="0" w:color="auto"/>
              </w:divBdr>
              <w:divsChild>
                <w:div w:id="642854544">
                  <w:marLeft w:val="0"/>
                  <w:marRight w:val="0"/>
                  <w:marTop w:val="0"/>
                  <w:marBottom w:val="0"/>
                  <w:divBdr>
                    <w:top w:val="none" w:sz="0" w:space="0" w:color="auto"/>
                    <w:left w:val="none" w:sz="0" w:space="0" w:color="auto"/>
                    <w:bottom w:val="none" w:sz="0" w:space="0" w:color="auto"/>
                    <w:right w:val="none" w:sz="0" w:space="0" w:color="auto"/>
                  </w:divBdr>
                </w:div>
              </w:divsChild>
            </w:div>
            <w:div w:id="642855909">
              <w:marLeft w:val="0"/>
              <w:marRight w:val="0"/>
              <w:marTop w:val="0"/>
              <w:marBottom w:val="0"/>
              <w:divBdr>
                <w:top w:val="none" w:sz="0" w:space="0" w:color="auto"/>
                <w:left w:val="none" w:sz="0" w:space="0" w:color="auto"/>
                <w:bottom w:val="none" w:sz="0" w:space="0" w:color="auto"/>
                <w:right w:val="none" w:sz="0" w:space="0" w:color="auto"/>
              </w:divBdr>
              <w:divsChild>
                <w:div w:id="64285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5158">
          <w:marLeft w:val="0"/>
          <w:marRight w:val="0"/>
          <w:marTop w:val="0"/>
          <w:marBottom w:val="0"/>
          <w:divBdr>
            <w:top w:val="none" w:sz="0" w:space="0" w:color="auto"/>
            <w:left w:val="none" w:sz="0" w:space="0" w:color="auto"/>
            <w:bottom w:val="none" w:sz="0" w:space="0" w:color="auto"/>
            <w:right w:val="none" w:sz="0" w:space="0" w:color="auto"/>
          </w:divBdr>
          <w:divsChild>
            <w:div w:id="642854154">
              <w:marLeft w:val="0"/>
              <w:marRight w:val="0"/>
              <w:marTop w:val="0"/>
              <w:marBottom w:val="0"/>
              <w:divBdr>
                <w:top w:val="none" w:sz="0" w:space="0" w:color="auto"/>
                <w:left w:val="none" w:sz="0" w:space="0" w:color="auto"/>
                <w:bottom w:val="none" w:sz="0" w:space="0" w:color="auto"/>
                <w:right w:val="none" w:sz="0" w:space="0" w:color="auto"/>
              </w:divBdr>
              <w:divsChild>
                <w:div w:id="642855908">
                  <w:marLeft w:val="0"/>
                  <w:marRight w:val="0"/>
                  <w:marTop w:val="0"/>
                  <w:marBottom w:val="0"/>
                  <w:divBdr>
                    <w:top w:val="none" w:sz="0" w:space="0" w:color="auto"/>
                    <w:left w:val="none" w:sz="0" w:space="0" w:color="auto"/>
                    <w:bottom w:val="none" w:sz="0" w:space="0" w:color="auto"/>
                    <w:right w:val="none" w:sz="0" w:space="0" w:color="auto"/>
                  </w:divBdr>
                </w:div>
              </w:divsChild>
            </w:div>
            <w:div w:id="642855861">
              <w:marLeft w:val="0"/>
              <w:marRight w:val="0"/>
              <w:marTop w:val="0"/>
              <w:marBottom w:val="0"/>
              <w:divBdr>
                <w:top w:val="none" w:sz="0" w:space="0" w:color="auto"/>
                <w:left w:val="none" w:sz="0" w:space="0" w:color="auto"/>
                <w:bottom w:val="none" w:sz="0" w:space="0" w:color="auto"/>
                <w:right w:val="none" w:sz="0" w:space="0" w:color="auto"/>
              </w:divBdr>
              <w:divsChild>
                <w:div w:id="64285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5722">
          <w:marLeft w:val="0"/>
          <w:marRight w:val="0"/>
          <w:marTop w:val="0"/>
          <w:marBottom w:val="0"/>
          <w:divBdr>
            <w:top w:val="none" w:sz="0" w:space="0" w:color="auto"/>
            <w:left w:val="none" w:sz="0" w:space="0" w:color="auto"/>
            <w:bottom w:val="none" w:sz="0" w:space="0" w:color="auto"/>
            <w:right w:val="none" w:sz="0" w:space="0" w:color="auto"/>
          </w:divBdr>
          <w:divsChild>
            <w:div w:id="642854514">
              <w:marLeft w:val="0"/>
              <w:marRight w:val="0"/>
              <w:marTop w:val="0"/>
              <w:marBottom w:val="0"/>
              <w:divBdr>
                <w:top w:val="none" w:sz="0" w:space="0" w:color="auto"/>
                <w:left w:val="none" w:sz="0" w:space="0" w:color="auto"/>
                <w:bottom w:val="none" w:sz="0" w:space="0" w:color="auto"/>
                <w:right w:val="none" w:sz="0" w:space="0" w:color="auto"/>
              </w:divBdr>
              <w:divsChild>
                <w:div w:id="642854584">
                  <w:marLeft w:val="0"/>
                  <w:marRight w:val="0"/>
                  <w:marTop w:val="0"/>
                  <w:marBottom w:val="0"/>
                  <w:divBdr>
                    <w:top w:val="none" w:sz="0" w:space="0" w:color="auto"/>
                    <w:left w:val="none" w:sz="0" w:space="0" w:color="auto"/>
                    <w:bottom w:val="none" w:sz="0" w:space="0" w:color="auto"/>
                    <w:right w:val="none" w:sz="0" w:space="0" w:color="auto"/>
                  </w:divBdr>
                </w:div>
              </w:divsChild>
            </w:div>
            <w:div w:id="642855394">
              <w:marLeft w:val="0"/>
              <w:marRight w:val="0"/>
              <w:marTop w:val="0"/>
              <w:marBottom w:val="0"/>
              <w:divBdr>
                <w:top w:val="none" w:sz="0" w:space="0" w:color="auto"/>
                <w:left w:val="none" w:sz="0" w:space="0" w:color="auto"/>
                <w:bottom w:val="none" w:sz="0" w:space="0" w:color="auto"/>
                <w:right w:val="none" w:sz="0" w:space="0" w:color="auto"/>
              </w:divBdr>
              <w:divsChild>
                <w:div w:id="6428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348">
      <w:marLeft w:val="0"/>
      <w:marRight w:val="0"/>
      <w:marTop w:val="0"/>
      <w:marBottom w:val="0"/>
      <w:divBdr>
        <w:top w:val="none" w:sz="0" w:space="0" w:color="auto"/>
        <w:left w:val="none" w:sz="0" w:space="0" w:color="auto"/>
        <w:bottom w:val="none" w:sz="0" w:space="0" w:color="auto"/>
        <w:right w:val="none" w:sz="0" w:space="0" w:color="auto"/>
      </w:divBdr>
      <w:divsChild>
        <w:div w:id="642854634">
          <w:marLeft w:val="0"/>
          <w:marRight w:val="0"/>
          <w:marTop w:val="0"/>
          <w:marBottom w:val="0"/>
          <w:divBdr>
            <w:top w:val="none" w:sz="0" w:space="0" w:color="auto"/>
            <w:left w:val="none" w:sz="0" w:space="0" w:color="auto"/>
            <w:bottom w:val="none" w:sz="0" w:space="0" w:color="auto"/>
            <w:right w:val="none" w:sz="0" w:space="0" w:color="auto"/>
          </w:divBdr>
          <w:divsChild>
            <w:div w:id="642854512">
              <w:marLeft w:val="0"/>
              <w:marRight w:val="0"/>
              <w:marTop w:val="0"/>
              <w:marBottom w:val="0"/>
              <w:divBdr>
                <w:top w:val="none" w:sz="0" w:space="0" w:color="auto"/>
                <w:left w:val="none" w:sz="0" w:space="0" w:color="auto"/>
                <w:bottom w:val="none" w:sz="0" w:space="0" w:color="auto"/>
                <w:right w:val="none" w:sz="0" w:space="0" w:color="auto"/>
              </w:divBdr>
              <w:divsChild>
                <w:div w:id="64285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350">
      <w:marLeft w:val="0"/>
      <w:marRight w:val="0"/>
      <w:marTop w:val="0"/>
      <w:marBottom w:val="0"/>
      <w:divBdr>
        <w:top w:val="none" w:sz="0" w:space="0" w:color="auto"/>
        <w:left w:val="none" w:sz="0" w:space="0" w:color="auto"/>
        <w:bottom w:val="none" w:sz="0" w:space="0" w:color="auto"/>
        <w:right w:val="none" w:sz="0" w:space="0" w:color="auto"/>
      </w:divBdr>
      <w:divsChild>
        <w:div w:id="642855068">
          <w:marLeft w:val="0"/>
          <w:marRight w:val="0"/>
          <w:marTop w:val="0"/>
          <w:marBottom w:val="0"/>
          <w:divBdr>
            <w:top w:val="none" w:sz="0" w:space="0" w:color="auto"/>
            <w:left w:val="none" w:sz="0" w:space="0" w:color="auto"/>
            <w:bottom w:val="none" w:sz="0" w:space="0" w:color="auto"/>
            <w:right w:val="none" w:sz="0" w:space="0" w:color="auto"/>
          </w:divBdr>
          <w:divsChild>
            <w:div w:id="642855436">
              <w:marLeft w:val="0"/>
              <w:marRight w:val="0"/>
              <w:marTop w:val="0"/>
              <w:marBottom w:val="0"/>
              <w:divBdr>
                <w:top w:val="none" w:sz="0" w:space="0" w:color="auto"/>
                <w:left w:val="none" w:sz="0" w:space="0" w:color="auto"/>
                <w:bottom w:val="none" w:sz="0" w:space="0" w:color="auto"/>
                <w:right w:val="none" w:sz="0" w:space="0" w:color="auto"/>
              </w:divBdr>
              <w:divsChild>
                <w:div w:id="6428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352">
      <w:marLeft w:val="0"/>
      <w:marRight w:val="0"/>
      <w:marTop w:val="0"/>
      <w:marBottom w:val="0"/>
      <w:divBdr>
        <w:top w:val="none" w:sz="0" w:space="0" w:color="auto"/>
        <w:left w:val="none" w:sz="0" w:space="0" w:color="auto"/>
        <w:bottom w:val="none" w:sz="0" w:space="0" w:color="auto"/>
        <w:right w:val="none" w:sz="0" w:space="0" w:color="auto"/>
      </w:divBdr>
    </w:div>
    <w:div w:id="642855356">
      <w:marLeft w:val="0"/>
      <w:marRight w:val="0"/>
      <w:marTop w:val="0"/>
      <w:marBottom w:val="0"/>
      <w:divBdr>
        <w:top w:val="none" w:sz="0" w:space="0" w:color="auto"/>
        <w:left w:val="none" w:sz="0" w:space="0" w:color="auto"/>
        <w:bottom w:val="none" w:sz="0" w:space="0" w:color="auto"/>
        <w:right w:val="none" w:sz="0" w:space="0" w:color="auto"/>
      </w:divBdr>
      <w:divsChild>
        <w:div w:id="642854643">
          <w:marLeft w:val="0"/>
          <w:marRight w:val="0"/>
          <w:marTop w:val="0"/>
          <w:marBottom w:val="0"/>
          <w:divBdr>
            <w:top w:val="none" w:sz="0" w:space="0" w:color="auto"/>
            <w:left w:val="none" w:sz="0" w:space="0" w:color="auto"/>
            <w:bottom w:val="none" w:sz="0" w:space="0" w:color="auto"/>
            <w:right w:val="none" w:sz="0" w:space="0" w:color="auto"/>
          </w:divBdr>
          <w:divsChild>
            <w:div w:id="642854313">
              <w:marLeft w:val="0"/>
              <w:marRight w:val="0"/>
              <w:marTop w:val="0"/>
              <w:marBottom w:val="0"/>
              <w:divBdr>
                <w:top w:val="none" w:sz="0" w:space="0" w:color="auto"/>
                <w:left w:val="none" w:sz="0" w:space="0" w:color="auto"/>
                <w:bottom w:val="none" w:sz="0" w:space="0" w:color="auto"/>
                <w:right w:val="none" w:sz="0" w:space="0" w:color="auto"/>
              </w:divBdr>
              <w:divsChild>
                <w:div w:id="6428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361">
      <w:marLeft w:val="0"/>
      <w:marRight w:val="0"/>
      <w:marTop w:val="0"/>
      <w:marBottom w:val="0"/>
      <w:divBdr>
        <w:top w:val="none" w:sz="0" w:space="0" w:color="auto"/>
        <w:left w:val="none" w:sz="0" w:space="0" w:color="auto"/>
        <w:bottom w:val="none" w:sz="0" w:space="0" w:color="auto"/>
        <w:right w:val="none" w:sz="0" w:space="0" w:color="auto"/>
      </w:divBdr>
    </w:div>
    <w:div w:id="642855370">
      <w:marLeft w:val="0"/>
      <w:marRight w:val="0"/>
      <w:marTop w:val="0"/>
      <w:marBottom w:val="0"/>
      <w:divBdr>
        <w:top w:val="none" w:sz="0" w:space="0" w:color="auto"/>
        <w:left w:val="none" w:sz="0" w:space="0" w:color="auto"/>
        <w:bottom w:val="none" w:sz="0" w:space="0" w:color="auto"/>
        <w:right w:val="none" w:sz="0" w:space="0" w:color="auto"/>
      </w:divBdr>
      <w:divsChild>
        <w:div w:id="642855064">
          <w:marLeft w:val="0"/>
          <w:marRight w:val="0"/>
          <w:marTop w:val="0"/>
          <w:marBottom w:val="0"/>
          <w:divBdr>
            <w:top w:val="none" w:sz="0" w:space="0" w:color="auto"/>
            <w:left w:val="none" w:sz="0" w:space="0" w:color="auto"/>
            <w:bottom w:val="none" w:sz="0" w:space="0" w:color="auto"/>
            <w:right w:val="none" w:sz="0" w:space="0" w:color="auto"/>
          </w:divBdr>
          <w:divsChild>
            <w:div w:id="642855880">
              <w:marLeft w:val="0"/>
              <w:marRight w:val="0"/>
              <w:marTop w:val="0"/>
              <w:marBottom w:val="0"/>
              <w:divBdr>
                <w:top w:val="none" w:sz="0" w:space="0" w:color="auto"/>
                <w:left w:val="none" w:sz="0" w:space="0" w:color="auto"/>
                <w:bottom w:val="none" w:sz="0" w:space="0" w:color="auto"/>
                <w:right w:val="none" w:sz="0" w:space="0" w:color="auto"/>
              </w:divBdr>
              <w:divsChild>
                <w:div w:id="6428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5360">
          <w:marLeft w:val="0"/>
          <w:marRight w:val="0"/>
          <w:marTop w:val="0"/>
          <w:marBottom w:val="0"/>
          <w:divBdr>
            <w:top w:val="none" w:sz="0" w:space="0" w:color="auto"/>
            <w:left w:val="none" w:sz="0" w:space="0" w:color="auto"/>
            <w:bottom w:val="none" w:sz="0" w:space="0" w:color="auto"/>
            <w:right w:val="none" w:sz="0" w:space="0" w:color="auto"/>
          </w:divBdr>
          <w:divsChild>
            <w:div w:id="642854328">
              <w:marLeft w:val="0"/>
              <w:marRight w:val="0"/>
              <w:marTop w:val="0"/>
              <w:marBottom w:val="0"/>
              <w:divBdr>
                <w:top w:val="none" w:sz="0" w:space="0" w:color="auto"/>
                <w:left w:val="none" w:sz="0" w:space="0" w:color="auto"/>
                <w:bottom w:val="none" w:sz="0" w:space="0" w:color="auto"/>
                <w:right w:val="none" w:sz="0" w:space="0" w:color="auto"/>
              </w:divBdr>
              <w:divsChild>
                <w:div w:id="642854271">
                  <w:marLeft w:val="0"/>
                  <w:marRight w:val="0"/>
                  <w:marTop w:val="0"/>
                  <w:marBottom w:val="0"/>
                  <w:divBdr>
                    <w:top w:val="none" w:sz="0" w:space="0" w:color="auto"/>
                    <w:left w:val="none" w:sz="0" w:space="0" w:color="auto"/>
                    <w:bottom w:val="none" w:sz="0" w:space="0" w:color="auto"/>
                    <w:right w:val="none" w:sz="0" w:space="0" w:color="auto"/>
                  </w:divBdr>
                </w:div>
              </w:divsChild>
            </w:div>
            <w:div w:id="642854683">
              <w:marLeft w:val="0"/>
              <w:marRight w:val="0"/>
              <w:marTop w:val="0"/>
              <w:marBottom w:val="0"/>
              <w:divBdr>
                <w:top w:val="none" w:sz="0" w:space="0" w:color="auto"/>
                <w:left w:val="none" w:sz="0" w:space="0" w:color="auto"/>
                <w:bottom w:val="none" w:sz="0" w:space="0" w:color="auto"/>
                <w:right w:val="none" w:sz="0" w:space="0" w:color="auto"/>
              </w:divBdr>
              <w:divsChild>
                <w:div w:id="642855589">
                  <w:marLeft w:val="0"/>
                  <w:marRight w:val="0"/>
                  <w:marTop w:val="0"/>
                  <w:marBottom w:val="0"/>
                  <w:divBdr>
                    <w:top w:val="none" w:sz="0" w:space="0" w:color="auto"/>
                    <w:left w:val="none" w:sz="0" w:space="0" w:color="auto"/>
                    <w:bottom w:val="none" w:sz="0" w:space="0" w:color="auto"/>
                    <w:right w:val="none" w:sz="0" w:space="0" w:color="auto"/>
                  </w:divBdr>
                </w:div>
              </w:divsChild>
            </w:div>
            <w:div w:id="642855209">
              <w:marLeft w:val="0"/>
              <w:marRight w:val="0"/>
              <w:marTop w:val="0"/>
              <w:marBottom w:val="0"/>
              <w:divBdr>
                <w:top w:val="none" w:sz="0" w:space="0" w:color="auto"/>
                <w:left w:val="none" w:sz="0" w:space="0" w:color="auto"/>
                <w:bottom w:val="none" w:sz="0" w:space="0" w:color="auto"/>
                <w:right w:val="none" w:sz="0" w:space="0" w:color="auto"/>
              </w:divBdr>
              <w:divsChild>
                <w:div w:id="64285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372">
      <w:marLeft w:val="0"/>
      <w:marRight w:val="0"/>
      <w:marTop w:val="0"/>
      <w:marBottom w:val="0"/>
      <w:divBdr>
        <w:top w:val="none" w:sz="0" w:space="0" w:color="auto"/>
        <w:left w:val="none" w:sz="0" w:space="0" w:color="auto"/>
        <w:bottom w:val="none" w:sz="0" w:space="0" w:color="auto"/>
        <w:right w:val="none" w:sz="0" w:space="0" w:color="auto"/>
      </w:divBdr>
      <w:divsChild>
        <w:div w:id="642855494">
          <w:marLeft w:val="0"/>
          <w:marRight w:val="0"/>
          <w:marTop w:val="0"/>
          <w:marBottom w:val="0"/>
          <w:divBdr>
            <w:top w:val="none" w:sz="0" w:space="0" w:color="auto"/>
            <w:left w:val="none" w:sz="0" w:space="0" w:color="auto"/>
            <w:bottom w:val="none" w:sz="0" w:space="0" w:color="auto"/>
            <w:right w:val="none" w:sz="0" w:space="0" w:color="auto"/>
          </w:divBdr>
          <w:divsChild>
            <w:div w:id="642854591">
              <w:marLeft w:val="0"/>
              <w:marRight w:val="0"/>
              <w:marTop w:val="0"/>
              <w:marBottom w:val="0"/>
              <w:divBdr>
                <w:top w:val="none" w:sz="0" w:space="0" w:color="auto"/>
                <w:left w:val="none" w:sz="0" w:space="0" w:color="auto"/>
                <w:bottom w:val="none" w:sz="0" w:space="0" w:color="auto"/>
                <w:right w:val="none" w:sz="0" w:space="0" w:color="auto"/>
              </w:divBdr>
              <w:divsChild>
                <w:div w:id="6428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373">
      <w:marLeft w:val="0"/>
      <w:marRight w:val="0"/>
      <w:marTop w:val="0"/>
      <w:marBottom w:val="0"/>
      <w:divBdr>
        <w:top w:val="none" w:sz="0" w:space="0" w:color="auto"/>
        <w:left w:val="none" w:sz="0" w:space="0" w:color="auto"/>
        <w:bottom w:val="none" w:sz="0" w:space="0" w:color="auto"/>
        <w:right w:val="none" w:sz="0" w:space="0" w:color="auto"/>
      </w:divBdr>
      <w:divsChild>
        <w:div w:id="642854753">
          <w:marLeft w:val="0"/>
          <w:marRight w:val="0"/>
          <w:marTop w:val="0"/>
          <w:marBottom w:val="0"/>
          <w:divBdr>
            <w:top w:val="none" w:sz="0" w:space="0" w:color="auto"/>
            <w:left w:val="none" w:sz="0" w:space="0" w:color="auto"/>
            <w:bottom w:val="none" w:sz="0" w:space="0" w:color="auto"/>
            <w:right w:val="none" w:sz="0" w:space="0" w:color="auto"/>
          </w:divBdr>
          <w:divsChild>
            <w:div w:id="642854299">
              <w:marLeft w:val="0"/>
              <w:marRight w:val="0"/>
              <w:marTop w:val="0"/>
              <w:marBottom w:val="0"/>
              <w:divBdr>
                <w:top w:val="none" w:sz="0" w:space="0" w:color="auto"/>
                <w:left w:val="none" w:sz="0" w:space="0" w:color="auto"/>
                <w:bottom w:val="none" w:sz="0" w:space="0" w:color="auto"/>
                <w:right w:val="none" w:sz="0" w:space="0" w:color="auto"/>
              </w:divBdr>
              <w:divsChild>
                <w:div w:id="6428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374">
      <w:marLeft w:val="0"/>
      <w:marRight w:val="0"/>
      <w:marTop w:val="0"/>
      <w:marBottom w:val="0"/>
      <w:divBdr>
        <w:top w:val="none" w:sz="0" w:space="0" w:color="auto"/>
        <w:left w:val="none" w:sz="0" w:space="0" w:color="auto"/>
        <w:bottom w:val="none" w:sz="0" w:space="0" w:color="auto"/>
        <w:right w:val="none" w:sz="0" w:space="0" w:color="auto"/>
      </w:divBdr>
      <w:divsChild>
        <w:div w:id="642854648">
          <w:marLeft w:val="0"/>
          <w:marRight w:val="0"/>
          <w:marTop w:val="0"/>
          <w:marBottom w:val="0"/>
          <w:divBdr>
            <w:top w:val="none" w:sz="0" w:space="0" w:color="auto"/>
            <w:left w:val="none" w:sz="0" w:space="0" w:color="auto"/>
            <w:bottom w:val="none" w:sz="0" w:space="0" w:color="auto"/>
            <w:right w:val="none" w:sz="0" w:space="0" w:color="auto"/>
          </w:divBdr>
          <w:divsChild>
            <w:div w:id="642854179">
              <w:marLeft w:val="0"/>
              <w:marRight w:val="0"/>
              <w:marTop w:val="0"/>
              <w:marBottom w:val="0"/>
              <w:divBdr>
                <w:top w:val="none" w:sz="0" w:space="0" w:color="auto"/>
                <w:left w:val="none" w:sz="0" w:space="0" w:color="auto"/>
                <w:bottom w:val="none" w:sz="0" w:space="0" w:color="auto"/>
                <w:right w:val="none" w:sz="0" w:space="0" w:color="auto"/>
              </w:divBdr>
              <w:divsChild>
                <w:div w:id="6428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375">
      <w:marLeft w:val="0"/>
      <w:marRight w:val="0"/>
      <w:marTop w:val="0"/>
      <w:marBottom w:val="0"/>
      <w:divBdr>
        <w:top w:val="none" w:sz="0" w:space="0" w:color="auto"/>
        <w:left w:val="none" w:sz="0" w:space="0" w:color="auto"/>
        <w:bottom w:val="none" w:sz="0" w:space="0" w:color="auto"/>
        <w:right w:val="none" w:sz="0" w:space="0" w:color="auto"/>
      </w:divBdr>
    </w:div>
    <w:div w:id="642855376">
      <w:marLeft w:val="0"/>
      <w:marRight w:val="0"/>
      <w:marTop w:val="0"/>
      <w:marBottom w:val="0"/>
      <w:divBdr>
        <w:top w:val="none" w:sz="0" w:space="0" w:color="auto"/>
        <w:left w:val="none" w:sz="0" w:space="0" w:color="auto"/>
        <w:bottom w:val="none" w:sz="0" w:space="0" w:color="auto"/>
        <w:right w:val="none" w:sz="0" w:space="0" w:color="auto"/>
      </w:divBdr>
      <w:divsChild>
        <w:div w:id="642854458">
          <w:marLeft w:val="0"/>
          <w:marRight w:val="0"/>
          <w:marTop w:val="0"/>
          <w:marBottom w:val="0"/>
          <w:divBdr>
            <w:top w:val="none" w:sz="0" w:space="0" w:color="auto"/>
            <w:left w:val="none" w:sz="0" w:space="0" w:color="auto"/>
            <w:bottom w:val="none" w:sz="0" w:space="0" w:color="auto"/>
            <w:right w:val="none" w:sz="0" w:space="0" w:color="auto"/>
          </w:divBdr>
          <w:divsChild>
            <w:div w:id="642854814">
              <w:marLeft w:val="0"/>
              <w:marRight w:val="0"/>
              <w:marTop w:val="0"/>
              <w:marBottom w:val="0"/>
              <w:divBdr>
                <w:top w:val="none" w:sz="0" w:space="0" w:color="auto"/>
                <w:left w:val="none" w:sz="0" w:space="0" w:color="auto"/>
                <w:bottom w:val="none" w:sz="0" w:space="0" w:color="auto"/>
                <w:right w:val="none" w:sz="0" w:space="0" w:color="auto"/>
              </w:divBdr>
              <w:divsChild>
                <w:div w:id="6428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382">
      <w:marLeft w:val="0"/>
      <w:marRight w:val="0"/>
      <w:marTop w:val="0"/>
      <w:marBottom w:val="0"/>
      <w:divBdr>
        <w:top w:val="none" w:sz="0" w:space="0" w:color="auto"/>
        <w:left w:val="none" w:sz="0" w:space="0" w:color="auto"/>
        <w:bottom w:val="none" w:sz="0" w:space="0" w:color="auto"/>
        <w:right w:val="none" w:sz="0" w:space="0" w:color="auto"/>
      </w:divBdr>
      <w:divsChild>
        <w:div w:id="642854788">
          <w:marLeft w:val="0"/>
          <w:marRight w:val="0"/>
          <w:marTop w:val="0"/>
          <w:marBottom w:val="0"/>
          <w:divBdr>
            <w:top w:val="none" w:sz="0" w:space="0" w:color="auto"/>
            <w:left w:val="none" w:sz="0" w:space="0" w:color="auto"/>
            <w:bottom w:val="none" w:sz="0" w:space="0" w:color="auto"/>
            <w:right w:val="none" w:sz="0" w:space="0" w:color="auto"/>
          </w:divBdr>
          <w:divsChild>
            <w:div w:id="642855841">
              <w:marLeft w:val="0"/>
              <w:marRight w:val="0"/>
              <w:marTop w:val="0"/>
              <w:marBottom w:val="0"/>
              <w:divBdr>
                <w:top w:val="none" w:sz="0" w:space="0" w:color="auto"/>
                <w:left w:val="none" w:sz="0" w:space="0" w:color="auto"/>
                <w:bottom w:val="none" w:sz="0" w:space="0" w:color="auto"/>
                <w:right w:val="none" w:sz="0" w:space="0" w:color="auto"/>
              </w:divBdr>
              <w:divsChild>
                <w:div w:id="6428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383">
      <w:marLeft w:val="0"/>
      <w:marRight w:val="0"/>
      <w:marTop w:val="0"/>
      <w:marBottom w:val="0"/>
      <w:divBdr>
        <w:top w:val="none" w:sz="0" w:space="0" w:color="auto"/>
        <w:left w:val="none" w:sz="0" w:space="0" w:color="auto"/>
        <w:bottom w:val="none" w:sz="0" w:space="0" w:color="auto"/>
        <w:right w:val="none" w:sz="0" w:space="0" w:color="auto"/>
      </w:divBdr>
      <w:divsChild>
        <w:div w:id="642855684">
          <w:marLeft w:val="0"/>
          <w:marRight w:val="0"/>
          <w:marTop w:val="0"/>
          <w:marBottom w:val="0"/>
          <w:divBdr>
            <w:top w:val="none" w:sz="0" w:space="0" w:color="auto"/>
            <w:left w:val="none" w:sz="0" w:space="0" w:color="auto"/>
            <w:bottom w:val="none" w:sz="0" w:space="0" w:color="auto"/>
            <w:right w:val="none" w:sz="0" w:space="0" w:color="auto"/>
          </w:divBdr>
          <w:divsChild>
            <w:div w:id="642855799">
              <w:marLeft w:val="0"/>
              <w:marRight w:val="0"/>
              <w:marTop w:val="0"/>
              <w:marBottom w:val="0"/>
              <w:divBdr>
                <w:top w:val="none" w:sz="0" w:space="0" w:color="auto"/>
                <w:left w:val="none" w:sz="0" w:space="0" w:color="auto"/>
                <w:bottom w:val="none" w:sz="0" w:space="0" w:color="auto"/>
                <w:right w:val="none" w:sz="0" w:space="0" w:color="auto"/>
              </w:divBdr>
              <w:divsChild>
                <w:div w:id="64285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386">
      <w:marLeft w:val="0"/>
      <w:marRight w:val="0"/>
      <w:marTop w:val="0"/>
      <w:marBottom w:val="0"/>
      <w:divBdr>
        <w:top w:val="none" w:sz="0" w:space="0" w:color="auto"/>
        <w:left w:val="none" w:sz="0" w:space="0" w:color="auto"/>
        <w:bottom w:val="none" w:sz="0" w:space="0" w:color="auto"/>
        <w:right w:val="none" w:sz="0" w:space="0" w:color="auto"/>
      </w:divBdr>
      <w:divsChild>
        <w:div w:id="642854475">
          <w:marLeft w:val="0"/>
          <w:marRight w:val="0"/>
          <w:marTop w:val="0"/>
          <w:marBottom w:val="0"/>
          <w:divBdr>
            <w:top w:val="none" w:sz="0" w:space="0" w:color="auto"/>
            <w:left w:val="none" w:sz="0" w:space="0" w:color="auto"/>
            <w:bottom w:val="none" w:sz="0" w:space="0" w:color="auto"/>
            <w:right w:val="none" w:sz="0" w:space="0" w:color="auto"/>
          </w:divBdr>
          <w:divsChild>
            <w:div w:id="642854703">
              <w:marLeft w:val="0"/>
              <w:marRight w:val="0"/>
              <w:marTop w:val="0"/>
              <w:marBottom w:val="0"/>
              <w:divBdr>
                <w:top w:val="none" w:sz="0" w:space="0" w:color="auto"/>
                <w:left w:val="none" w:sz="0" w:space="0" w:color="auto"/>
                <w:bottom w:val="none" w:sz="0" w:space="0" w:color="auto"/>
                <w:right w:val="none" w:sz="0" w:space="0" w:color="auto"/>
              </w:divBdr>
              <w:divsChild>
                <w:div w:id="642855021">
                  <w:marLeft w:val="0"/>
                  <w:marRight w:val="0"/>
                  <w:marTop w:val="0"/>
                  <w:marBottom w:val="0"/>
                  <w:divBdr>
                    <w:top w:val="none" w:sz="0" w:space="0" w:color="auto"/>
                    <w:left w:val="none" w:sz="0" w:space="0" w:color="auto"/>
                    <w:bottom w:val="none" w:sz="0" w:space="0" w:color="auto"/>
                    <w:right w:val="none" w:sz="0" w:space="0" w:color="auto"/>
                  </w:divBdr>
                </w:div>
              </w:divsChild>
            </w:div>
            <w:div w:id="642855548">
              <w:marLeft w:val="0"/>
              <w:marRight w:val="0"/>
              <w:marTop w:val="0"/>
              <w:marBottom w:val="0"/>
              <w:divBdr>
                <w:top w:val="none" w:sz="0" w:space="0" w:color="auto"/>
                <w:left w:val="none" w:sz="0" w:space="0" w:color="auto"/>
                <w:bottom w:val="none" w:sz="0" w:space="0" w:color="auto"/>
                <w:right w:val="none" w:sz="0" w:space="0" w:color="auto"/>
              </w:divBdr>
              <w:divsChild>
                <w:div w:id="64285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393">
      <w:marLeft w:val="0"/>
      <w:marRight w:val="0"/>
      <w:marTop w:val="0"/>
      <w:marBottom w:val="0"/>
      <w:divBdr>
        <w:top w:val="none" w:sz="0" w:space="0" w:color="auto"/>
        <w:left w:val="none" w:sz="0" w:space="0" w:color="auto"/>
        <w:bottom w:val="none" w:sz="0" w:space="0" w:color="auto"/>
        <w:right w:val="none" w:sz="0" w:space="0" w:color="auto"/>
      </w:divBdr>
      <w:divsChild>
        <w:div w:id="642854865">
          <w:marLeft w:val="0"/>
          <w:marRight w:val="0"/>
          <w:marTop w:val="0"/>
          <w:marBottom w:val="0"/>
          <w:divBdr>
            <w:top w:val="none" w:sz="0" w:space="0" w:color="auto"/>
            <w:left w:val="none" w:sz="0" w:space="0" w:color="auto"/>
            <w:bottom w:val="none" w:sz="0" w:space="0" w:color="auto"/>
            <w:right w:val="none" w:sz="0" w:space="0" w:color="auto"/>
          </w:divBdr>
          <w:divsChild>
            <w:div w:id="642854108">
              <w:marLeft w:val="0"/>
              <w:marRight w:val="0"/>
              <w:marTop w:val="0"/>
              <w:marBottom w:val="0"/>
              <w:divBdr>
                <w:top w:val="none" w:sz="0" w:space="0" w:color="auto"/>
                <w:left w:val="none" w:sz="0" w:space="0" w:color="auto"/>
                <w:bottom w:val="none" w:sz="0" w:space="0" w:color="auto"/>
                <w:right w:val="none" w:sz="0" w:space="0" w:color="auto"/>
              </w:divBdr>
              <w:divsChild>
                <w:div w:id="64285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396">
      <w:marLeft w:val="0"/>
      <w:marRight w:val="0"/>
      <w:marTop w:val="0"/>
      <w:marBottom w:val="0"/>
      <w:divBdr>
        <w:top w:val="none" w:sz="0" w:space="0" w:color="auto"/>
        <w:left w:val="none" w:sz="0" w:space="0" w:color="auto"/>
        <w:bottom w:val="none" w:sz="0" w:space="0" w:color="auto"/>
        <w:right w:val="none" w:sz="0" w:space="0" w:color="auto"/>
      </w:divBdr>
      <w:divsChild>
        <w:div w:id="642855520">
          <w:marLeft w:val="0"/>
          <w:marRight w:val="0"/>
          <w:marTop w:val="0"/>
          <w:marBottom w:val="0"/>
          <w:divBdr>
            <w:top w:val="none" w:sz="0" w:space="0" w:color="auto"/>
            <w:left w:val="none" w:sz="0" w:space="0" w:color="auto"/>
            <w:bottom w:val="none" w:sz="0" w:space="0" w:color="auto"/>
            <w:right w:val="none" w:sz="0" w:space="0" w:color="auto"/>
          </w:divBdr>
          <w:divsChild>
            <w:div w:id="642855542">
              <w:marLeft w:val="0"/>
              <w:marRight w:val="0"/>
              <w:marTop w:val="0"/>
              <w:marBottom w:val="0"/>
              <w:divBdr>
                <w:top w:val="none" w:sz="0" w:space="0" w:color="auto"/>
                <w:left w:val="none" w:sz="0" w:space="0" w:color="auto"/>
                <w:bottom w:val="none" w:sz="0" w:space="0" w:color="auto"/>
                <w:right w:val="none" w:sz="0" w:space="0" w:color="auto"/>
              </w:divBdr>
              <w:divsChild>
                <w:div w:id="64285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397">
      <w:marLeft w:val="0"/>
      <w:marRight w:val="0"/>
      <w:marTop w:val="0"/>
      <w:marBottom w:val="0"/>
      <w:divBdr>
        <w:top w:val="none" w:sz="0" w:space="0" w:color="auto"/>
        <w:left w:val="none" w:sz="0" w:space="0" w:color="auto"/>
        <w:bottom w:val="none" w:sz="0" w:space="0" w:color="auto"/>
        <w:right w:val="none" w:sz="0" w:space="0" w:color="auto"/>
      </w:divBdr>
      <w:divsChild>
        <w:div w:id="642855428">
          <w:marLeft w:val="0"/>
          <w:marRight w:val="0"/>
          <w:marTop w:val="0"/>
          <w:marBottom w:val="0"/>
          <w:divBdr>
            <w:top w:val="none" w:sz="0" w:space="0" w:color="auto"/>
            <w:left w:val="none" w:sz="0" w:space="0" w:color="auto"/>
            <w:bottom w:val="none" w:sz="0" w:space="0" w:color="auto"/>
            <w:right w:val="none" w:sz="0" w:space="0" w:color="auto"/>
          </w:divBdr>
          <w:divsChild>
            <w:div w:id="642854488">
              <w:marLeft w:val="0"/>
              <w:marRight w:val="0"/>
              <w:marTop w:val="0"/>
              <w:marBottom w:val="0"/>
              <w:divBdr>
                <w:top w:val="none" w:sz="0" w:space="0" w:color="auto"/>
                <w:left w:val="none" w:sz="0" w:space="0" w:color="auto"/>
                <w:bottom w:val="none" w:sz="0" w:space="0" w:color="auto"/>
                <w:right w:val="none" w:sz="0" w:space="0" w:color="auto"/>
              </w:divBdr>
              <w:divsChild>
                <w:div w:id="64285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404">
      <w:marLeft w:val="0"/>
      <w:marRight w:val="0"/>
      <w:marTop w:val="0"/>
      <w:marBottom w:val="0"/>
      <w:divBdr>
        <w:top w:val="none" w:sz="0" w:space="0" w:color="auto"/>
        <w:left w:val="none" w:sz="0" w:space="0" w:color="auto"/>
        <w:bottom w:val="none" w:sz="0" w:space="0" w:color="auto"/>
        <w:right w:val="none" w:sz="0" w:space="0" w:color="auto"/>
      </w:divBdr>
    </w:div>
    <w:div w:id="642855405">
      <w:marLeft w:val="0"/>
      <w:marRight w:val="0"/>
      <w:marTop w:val="0"/>
      <w:marBottom w:val="0"/>
      <w:divBdr>
        <w:top w:val="none" w:sz="0" w:space="0" w:color="auto"/>
        <w:left w:val="none" w:sz="0" w:space="0" w:color="auto"/>
        <w:bottom w:val="none" w:sz="0" w:space="0" w:color="auto"/>
        <w:right w:val="none" w:sz="0" w:space="0" w:color="auto"/>
      </w:divBdr>
    </w:div>
    <w:div w:id="642855413">
      <w:marLeft w:val="0"/>
      <w:marRight w:val="0"/>
      <w:marTop w:val="0"/>
      <w:marBottom w:val="0"/>
      <w:divBdr>
        <w:top w:val="none" w:sz="0" w:space="0" w:color="auto"/>
        <w:left w:val="none" w:sz="0" w:space="0" w:color="auto"/>
        <w:bottom w:val="none" w:sz="0" w:space="0" w:color="auto"/>
        <w:right w:val="none" w:sz="0" w:space="0" w:color="auto"/>
      </w:divBdr>
      <w:divsChild>
        <w:div w:id="642855451">
          <w:marLeft w:val="0"/>
          <w:marRight w:val="0"/>
          <w:marTop w:val="0"/>
          <w:marBottom w:val="0"/>
          <w:divBdr>
            <w:top w:val="none" w:sz="0" w:space="0" w:color="auto"/>
            <w:left w:val="none" w:sz="0" w:space="0" w:color="auto"/>
            <w:bottom w:val="none" w:sz="0" w:space="0" w:color="auto"/>
            <w:right w:val="none" w:sz="0" w:space="0" w:color="auto"/>
          </w:divBdr>
          <w:divsChild>
            <w:div w:id="642855163">
              <w:marLeft w:val="0"/>
              <w:marRight w:val="0"/>
              <w:marTop w:val="0"/>
              <w:marBottom w:val="0"/>
              <w:divBdr>
                <w:top w:val="none" w:sz="0" w:space="0" w:color="auto"/>
                <w:left w:val="none" w:sz="0" w:space="0" w:color="auto"/>
                <w:bottom w:val="none" w:sz="0" w:space="0" w:color="auto"/>
                <w:right w:val="none" w:sz="0" w:space="0" w:color="auto"/>
              </w:divBdr>
              <w:divsChild>
                <w:div w:id="642854793">
                  <w:marLeft w:val="0"/>
                  <w:marRight w:val="0"/>
                  <w:marTop w:val="0"/>
                  <w:marBottom w:val="0"/>
                  <w:divBdr>
                    <w:top w:val="none" w:sz="0" w:space="0" w:color="auto"/>
                    <w:left w:val="none" w:sz="0" w:space="0" w:color="auto"/>
                    <w:bottom w:val="none" w:sz="0" w:space="0" w:color="auto"/>
                    <w:right w:val="none" w:sz="0" w:space="0" w:color="auto"/>
                  </w:divBdr>
                </w:div>
              </w:divsChild>
            </w:div>
            <w:div w:id="642855238">
              <w:marLeft w:val="0"/>
              <w:marRight w:val="0"/>
              <w:marTop w:val="0"/>
              <w:marBottom w:val="0"/>
              <w:divBdr>
                <w:top w:val="none" w:sz="0" w:space="0" w:color="auto"/>
                <w:left w:val="none" w:sz="0" w:space="0" w:color="auto"/>
                <w:bottom w:val="none" w:sz="0" w:space="0" w:color="auto"/>
                <w:right w:val="none" w:sz="0" w:space="0" w:color="auto"/>
              </w:divBdr>
              <w:divsChild>
                <w:div w:id="64285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416">
      <w:marLeft w:val="0"/>
      <w:marRight w:val="0"/>
      <w:marTop w:val="0"/>
      <w:marBottom w:val="0"/>
      <w:divBdr>
        <w:top w:val="none" w:sz="0" w:space="0" w:color="auto"/>
        <w:left w:val="none" w:sz="0" w:space="0" w:color="auto"/>
        <w:bottom w:val="none" w:sz="0" w:space="0" w:color="auto"/>
        <w:right w:val="none" w:sz="0" w:space="0" w:color="auto"/>
      </w:divBdr>
      <w:divsChild>
        <w:div w:id="642855875">
          <w:marLeft w:val="0"/>
          <w:marRight w:val="0"/>
          <w:marTop w:val="0"/>
          <w:marBottom w:val="0"/>
          <w:divBdr>
            <w:top w:val="none" w:sz="0" w:space="0" w:color="auto"/>
            <w:left w:val="none" w:sz="0" w:space="0" w:color="auto"/>
            <w:bottom w:val="none" w:sz="0" w:space="0" w:color="auto"/>
            <w:right w:val="none" w:sz="0" w:space="0" w:color="auto"/>
          </w:divBdr>
          <w:divsChild>
            <w:div w:id="642855201">
              <w:marLeft w:val="0"/>
              <w:marRight w:val="0"/>
              <w:marTop w:val="0"/>
              <w:marBottom w:val="0"/>
              <w:divBdr>
                <w:top w:val="none" w:sz="0" w:space="0" w:color="auto"/>
                <w:left w:val="none" w:sz="0" w:space="0" w:color="auto"/>
                <w:bottom w:val="none" w:sz="0" w:space="0" w:color="auto"/>
                <w:right w:val="none" w:sz="0" w:space="0" w:color="auto"/>
              </w:divBdr>
              <w:divsChild>
                <w:div w:id="64285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419">
      <w:marLeft w:val="0"/>
      <w:marRight w:val="0"/>
      <w:marTop w:val="0"/>
      <w:marBottom w:val="0"/>
      <w:divBdr>
        <w:top w:val="none" w:sz="0" w:space="0" w:color="auto"/>
        <w:left w:val="none" w:sz="0" w:space="0" w:color="auto"/>
        <w:bottom w:val="none" w:sz="0" w:space="0" w:color="auto"/>
        <w:right w:val="none" w:sz="0" w:space="0" w:color="auto"/>
      </w:divBdr>
      <w:divsChild>
        <w:div w:id="642854992">
          <w:marLeft w:val="0"/>
          <w:marRight w:val="0"/>
          <w:marTop w:val="0"/>
          <w:marBottom w:val="0"/>
          <w:divBdr>
            <w:top w:val="none" w:sz="0" w:space="0" w:color="auto"/>
            <w:left w:val="none" w:sz="0" w:space="0" w:color="auto"/>
            <w:bottom w:val="none" w:sz="0" w:space="0" w:color="auto"/>
            <w:right w:val="none" w:sz="0" w:space="0" w:color="auto"/>
          </w:divBdr>
          <w:divsChild>
            <w:div w:id="642854850">
              <w:marLeft w:val="0"/>
              <w:marRight w:val="0"/>
              <w:marTop w:val="0"/>
              <w:marBottom w:val="0"/>
              <w:divBdr>
                <w:top w:val="none" w:sz="0" w:space="0" w:color="auto"/>
                <w:left w:val="none" w:sz="0" w:space="0" w:color="auto"/>
                <w:bottom w:val="none" w:sz="0" w:space="0" w:color="auto"/>
                <w:right w:val="none" w:sz="0" w:space="0" w:color="auto"/>
              </w:divBdr>
              <w:divsChild>
                <w:div w:id="642855844">
                  <w:marLeft w:val="0"/>
                  <w:marRight w:val="0"/>
                  <w:marTop w:val="0"/>
                  <w:marBottom w:val="0"/>
                  <w:divBdr>
                    <w:top w:val="none" w:sz="0" w:space="0" w:color="auto"/>
                    <w:left w:val="none" w:sz="0" w:space="0" w:color="auto"/>
                    <w:bottom w:val="none" w:sz="0" w:space="0" w:color="auto"/>
                    <w:right w:val="none" w:sz="0" w:space="0" w:color="auto"/>
                  </w:divBdr>
                </w:div>
              </w:divsChild>
            </w:div>
            <w:div w:id="642855637">
              <w:marLeft w:val="0"/>
              <w:marRight w:val="0"/>
              <w:marTop w:val="0"/>
              <w:marBottom w:val="0"/>
              <w:divBdr>
                <w:top w:val="none" w:sz="0" w:space="0" w:color="auto"/>
                <w:left w:val="none" w:sz="0" w:space="0" w:color="auto"/>
                <w:bottom w:val="none" w:sz="0" w:space="0" w:color="auto"/>
                <w:right w:val="none" w:sz="0" w:space="0" w:color="auto"/>
              </w:divBdr>
              <w:divsChild>
                <w:div w:id="642854192">
                  <w:marLeft w:val="0"/>
                  <w:marRight w:val="0"/>
                  <w:marTop w:val="0"/>
                  <w:marBottom w:val="0"/>
                  <w:divBdr>
                    <w:top w:val="none" w:sz="0" w:space="0" w:color="auto"/>
                    <w:left w:val="none" w:sz="0" w:space="0" w:color="auto"/>
                    <w:bottom w:val="none" w:sz="0" w:space="0" w:color="auto"/>
                    <w:right w:val="none" w:sz="0" w:space="0" w:color="auto"/>
                  </w:divBdr>
                </w:div>
              </w:divsChild>
            </w:div>
            <w:div w:id="642855759">
              <w:marLeft w:val="0"/>
              <w:marRight w:val="0"/>
              <w:marTop w:val="0"/>
              <w:marBottom w:val="0"/>
              <w:divBdr>
                <w:top w:val="none" w:sz="0" w:space="0" w:color="auto"/>
                <w:left w:val="none" w:sz="0" w:space="0" w:color="auto"/>
                <w:bottom w:val="none" w:sz="0" w:space="0" w:color="auto"/>
                <w:right w:val="none" w:sz="0" w:space="0" w:color="auto"/>
              </w:divBdr>
              <w:divsChild>
                <w:div w:id="64285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5820">
          <w:marLeft w:val="0"/>
          <w:marRight w:val="0"/>
          <w:marTop w:val="0"/>
          <w:marBottom w:val="0"/>
          <w:divBdr>
            <w:top w:val="none" w:sz="0" w:space="0" w:color="auto"/>
            <w:left w:val="none" w:sz="0" w:space="0" w:color="auto"/>
            <w:bottom w:val="none" w:sz="0" w:space="0" w:color="auto"/>
            <w:right w:val="none" w:sz="0" w:space="0" w:color="auto"/>
          </w:divBdr>
          <w:divsChild>
            <w:div w:id="642854356">
              <w:marLeft w:val="0"/>
              <w:marRight w:val="0"/>
              <w:marTop w:val="0"/>
              <w:marBottom w:val="0"/>
              <w:divBdr>
                <w:top w:val="none" w:sz="0" w:space="0" w:color="auto"/>
                <w:left w:val="none" w:sz="0" w:space="0" w:color="auto"/>
                <w:bottom w:val="none" w:sz="0" w:space="0" w:color="auto"/>
                <w:right w:val="none" w:sz="0" w:space="0" w:color="auto"/>
              </w:divBdr>
              <w:divsChild>
                <w:div w:id="642854660">
                  <w:marLeft w:val="0"/>
                  <w:marRight w:val="0"/>
                  <w:marTop w:val="0"/>
                  <w:marBottom w:val="0"/>
                  <w:divBdr>
                    <w:top w:val="none" w:sz="0" w:space="0" w:color="auto"/>
                    <w:left w:val="none" w:sz="0" w:space="0" w:color="auto"/>
                    <w:bottom w:val="none" w:sz="0" w:space="0" w:color="auto"/>
                    <w:right w:val="none" w:sz="0" w:space="0" w:color="auto"/>
                  </w:divBdr>
                </w:div>
                <w:div w:id="64285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423">
      <w:marLeft w:val="0"/>
      <w:marRight w:val="0"/>
      <w:marTop w:val="0"/>
      <w:marBottom w:val="0"/>
      <w:divBdr>
        <w:top w:val="none" w:sz="0" w:space="0" w:color="auto"/>
        <w:left w:val="none" w:sz="0" w:space="0" w:color="auto"/>
        <w:bottom w:val="none" w:sz="0" w:space="0" w:color="auto"/>
        <w:right w:val="none" w:sz="0" w:space="0" w:color="auto"/>
      </w:divBdr>
      <w:divsChild>
        <w:div w:id="642854700">
          <w:marLeft w:val="0"/>
          <w:marRight w:val="0"/>
          <w:marTop w:val="0"/>
          <w:marBottom w:val="0"/>
          <w:divBdr>
            <w:top w:val="none" w:sz="0" w:space="0" w:color="auto"/>
            <w:left w:val="none" w:sz="0" w:space="0" w:color="auto"/>
            <w:bottom w:val="none" w:sz="0" w:space="0" w:color="auto"/>
            <w:right w:val="none" w:sz="0" w:space="0" w:color="auto"/>
          </w:divBdr>
          <w:divsChild>
            <w:div w:id="642855742">
              <w:marLeft w:val="0"/>
              <w:marRight w:val="0"/>
              <w:marTop w:val="0"/>
              <w:marBottom w:val="0"/>
              <w:divBdr>
                <w:top w:val="none" w:sz="0" w:space="0" w:color="auto"/>
                <w:left w:val="none" w:sz="0" w:space="0" w:color="auto"/>
                <w:bottom w:val="none" w:sz="0" w:space="0" w:color="auto"/>
                <w:right w:val="none" w:sz="0" w:space="0" w:color="auto"/>
              </w:divBdr>
              <w:divsChild>
                <w:div w:id="64285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431">
      <w:marLeft w:val="0"/>
      <w:marRight w:val="0"/>
      <w:marTop w:val="0"/>
      <w:marBottom w:val="0"/>
      <w:divBdr>
        <w:top w:val="none" w:sz="0" w:space="0" w:color="auto"/>
        <w:left w:val="none" w:sz="0" w:space="0" w:color="auto"/>
        <w:bottom w:val="none" w:sz="0" w:space="0" w:color="auto"/>
        <w:right w:val="none" w:sz="0" w:space="0" w:color="auto"/>
      </w:divBdr>
      <w:divsChild>
        <w:div w:id="642854336">
          <w:marLeft w:val="0"/>
          <w:marRight w:val="0"/>
          <w:marTop w:val="0"/>
          <w:marBottom w:val="0"/>
          <w:divBdr>
            <w:top w:val="none" w:sz="0" w:space="0" w:color="auto"/>
            <w:left w:val="none" w:sz="0" w:space="0" w:color="auto"/>
            <w:bottom w:val="none" w:sz="0" w:space="0" w:color="auto"/>
            <w:right w:val="none" w:sz="0" w:space="0" w:color="auto"/>
          </w:divBdr>
          <w:divsChild>
            <w:div w:id="642854427">
              <w:marLeft w:val="0"/>
              <w:marRight w:val="0"/>
              <w:marTop w:val="0"/>
              <w:marBottom w:val="0"/>
              <w:divBdr>
                <w:top w:val="none" w:sz="0" w:space="0" w:color="auto"/>
                <w:left w:val="none" w:sz="0" w:space="0" w:color="auto"/>
                <w:bottom w:val="none" w:sz="0" w:space="0" w:color="auto"/>
                <w:right w:val="none" w:sz="0" w:space="0" w:color="auto"/>
              </w:divBdr>
              <w:divsChild>
                <w:div w:id="6428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433">
      <w:marLeft w:val="0"/>
      <w:marRight w:val="0"/>
      <w:marTop w:val="0"/>
      <w:marBottom w:val="0"/>
      <w:divBdr>
        <w:top w:val="none" w:sz="0" w:space="0" w:color="auto"/>
        <w:left w:val="none" w:sz="0" w:space="0" w:color="auto"/>
        <w:bottom w:val="none" w:sz="0" w:space="0" w:color="auto"/>
        <w:right w:val="none" w:sz="0" w:space="0" w:color="auto"/>
      </w:divBdr>
      <w:divsChild>
        <w:div w:id="642855042">
          <w:marLeft w:val="0"/>
          <w:marRight w:val="0"/>
          <w:marTop w:val="0"/>
          <w:marBottom w:val="0"/>
          <w:divBdr>
            <w:top w:val="none" w:sz="0" w:space="0" w:color="auto"/>
            <w:left w:val="none" w:sz="0" w:space="0" w:color="auto"/>
            <w:bottom w:val="none" w:sz="0" w:space="0" w:color="auto"/>
            <w:right w:val="none" w:sz="0" w:space="0" w:color="auto"/>
          </w:divBdr>
          <w:divsChild>
            <w:div w:id="642854339">
              <w:marLeft w:val="0"/>
              <w:marRight w:val="0"/>
              <w:marTop w:val="0"/>
              <w:marBottom w:val="0"/>
              <w:divBdr>
                <w:top w:val="none" w:sz="0" w:space="0" w:color="auto"/>
                <w:left w:val="none" w:sz="0" w:space="0" w:color="auto"/>
                <w:bottom w:val="none" w:sz="0" w:space="0" w:color="auto"/>
                <w:right w:val="none" w:sz="0" w:space="0" w:color="auto"/>
              </w:divBdr>
              <w:divsChild>
                <w:div w:id="64285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438">
      <w:marLeft w:val="0"/>
      <w:marRight w:val="0"/>
      <w:marTop w:val="0"/>
      <w:marBottom w:val="0"/>
      <w:divBdr>
        <w:top w:val="none" w:sz="0" w:space="0" w:color="auto"/>
        <w:left w:val="none" w:sz="0" w:space="0" w:color="auto"/>
        <w:bottom w:val="none" w:sz="0" w:space="0" w:color="auto"/>
        <w:right w:val="none" w:sz="0" w:space="0" w:color="auto"/>
      </w:divBdr>
      <w:divsChild>
        <w:div w:id="642855667">
          <w:marLeft w:val="0"/>
          <w:marRight w:val="0"/>
          <w:marTop w:val="0"/>
          <w:marBottom w:val="0"/>
          <w:divBdr>
            <w:top w:val="none" w:sz="0" w:space="0" w:color="auto"/>
            <w:left w:val="none" w:sz="0" w:space="0" w:color="auto"/>
            <w:bottom w:val="none" w:sz="0" w:space="0" w:color="auto"/>
            <w:right w:val="none" w:sz="0" w:space="0" w:color="auto"/>
          </w:divBdr>
          <w:divsChild>
            <w:div w:id="642855078">
              <w:marLeft w:val="0"/>
              <w:marRight w:val="0"/>
              <w:marTop w:val="0"/>
              <w:marBottom w:val="0"/>
              <w:divBdr>
                <w:top w:val="none" w:sz="0" w:space="0" w:color="auto"/>
                <w:left w:val="none" w:sz="0" w:space="0" w:color="auto"/>
                <w:bottom w:val="none" w:sz="0" w:space="0" w:color="auto"/>
                <w:right w:val="none" w:sz="0" w:space="0" w:color="auto"/>
              </w:divBdr>
              <w:divsChild>
                <w:div w:id="64285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439">
      <w:marLeft w:val="0"/>
      <w:marRight w:val="0"/>
      <w:marTop w:val="0"/>
      <w:marBottom w:val="0"/>
      <w:divBdr>
        <w:top w:val="none" w:sz="0" w:space="0" w:color="auto"/>
        <w:left w:val="none" w:sz="0" w:space="0" w:color="auto"/>
        <w:bottom w:val="none" w:sz="0" w:space="0" w:color="auto"/>
        <w:right w:val="none" w:sz="0" w:space="0" w:color="auto"/>
      </w:divBdr>
      <w:divsChild>
        <w:div w:id="642854825">
          <w:marLeft w:val="0"/>
          <w:marRight w:val="0"/>
          <w:marTop w:val="0"/>
          <w:marBottom w:val="0"/>
          <w:divBdr>
            <w:top w:val="none" w:sz="0" w:space="0" w:color="auto"/>
            <w:left w:val="none" w:sz="0" w:space="0" w:color="auto"/>
            <w:bottom w:val="none" w:sz="0" w:space="0" w:color="auto"/>
            <w:right w:val="none" w:sz="0" w:space="0" w:color="auto"/>
          </w:divBdr>
          <w:divsChild>
            <w:div w:id="642854165">
              <w:marLeft w:val="0"/>
              <w:marRight w:val="0"/>
              <w:marTop w:val="0"/>
              <w:marBottom w:val="0"/>
              <w:divBdr>
                <w:top w:val="none" w:sz="0" w:space="0" w:color="auto"/>
                <w:left w:val="none" w:sz="0" w:space="0" w:color="auto"/>
                <w:bottom w:val="none" w:sz="0" w:space="0" w:color="auto"/>
                <w:right w:val="none" w:sz="0" w:space="0" w:color="auto"/>
              </w:divBdr>
              <w:divsChild>
                <w:div w:id="64285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446">
      <w:marLeft w:val="0"/>
      <w:marRight w:val="0"/>
      <w:marTop w:val="0"/>
      <w:marBottom w:val="0"/>
      <w:divBdr>
        <w:top w:val="none" w:sz="0" w:space="0" w:color="auto"/>
        <w:left w:val="none" w:sz="0" w:space="0" w:color="auto"/>
        <w:bottom w:val="none" w:sz="0" w:space="0" w:color="auto"/>
        <w:right w:val="none" w:sz="0" w:space="0" w:color="auto"/>
      </w:divBdr>
      <w:divsChild>
        <w:div w:id="642854157">
          <w:marLeft w:val="0"/>
          <w:marRight w:val="0"/>
          <w:marTop w:val="0"/>
          <w:marBottom w:val="0"/>
          <w:divBdr>
            <w:top w:val="none" w:sz="0" w:space="0" w:color="auto"/>
            <w:left w:val="none" w:sz="0" w:space="0" w:color="auto"/>
            <w:bottom w:val="none" w:sz="0" w:space="0" w:color="auto"/>
            <w:right w:val="none" w:sz="0" w:space="0" w:color="auto"/>
          </w:divBdr>
          <w:divsChild>
            <w:div w:id="642854384">
              <w:marLeft w:val="0"/>
              <w:marRight w:val="0"/>
              <w:marTop w:val="0"/>
              <w:marBottom w:val="0"/>
              <w:divBdr>
                <w:top w:val="none" w:sz="0" w:space="0" w:color="auto"/>
                <w:left w:val="none" w:sz="0" w:space="0" w:color="auto"/>
                <w:bottom w:val="none" w:sz="0" w:space="0" w:color="auto"/>
                <w:right w:val="none" w:sz="0" w:space="0" w:color="auto"/>
              </w:divBdr>
              <w:divsChild>
                <w:div w:id="64285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448">
      <w:marLeft w:val="0"/>
      <w:marRight w:val="0"/>
      <w:marTop w:val="0"/>
      <w:marBottom w:val="0"/>
      <w:divBdr>
        <w:top w:val="none" w:sz="0" w:space="0" w:color="auto"/>
        <w:left w:val="none" w:sz="0" w:space="0" w:color="auto"/>
        <w:bottom w:val="none" w:sz="0" w:space="0" w:color="auto"/>
        <w:right w:val="none" w:sz="0" w:space="0" w:color="auto"/>
      </w:divBdr>
      <w:divsChild>
        <w:div w:id="642855725">
          <w:marLeft w:val="0"/>
          <w:marRight w:val="0"/>
          <w:marTop w:val="0"/>
          <w:marBottom w:val="0"/>
          <w:divBdr>
            <w:top w:val="none" w:sz="0" w:space="0" w:color="auto"/>
            <w:left w:val="none" w:sz="0" w:space="0" w:color="auto"/>
            <w:bottom w:val="none" w:sz="0" w:space="0" w:color="auto"/>
            <w:right w:val="none" w:sz="0" w:space="0" w:color="auto"/>
          </w:divBdr>
          <w:divsChild>
            <w:div w:id="642854552">
              <w:marLeft w:val="0"/>
              <w:marRight w:val="0"/>
              <w:marTop w:val="0"/>
              <w:marBottom w:val="0"/>
              <w:divBdr>
                <w:top w:val="none" w:sz="0" w:space="0" w:color="auto"/>
                <w:left w:val="none" w:sz="0" w:space="0" w:color="auto"/>
                <w:bottom w:val="none" w:sz="0" w:space="0" w:color="auto"/>
                <w:right w:val="none" w:sz="0" w:space="0" w:color="auto"/>
              </w:divBdr>
              <w:divsChild>
                <w:div w:id="64285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450">
      <w:marLeft w:val="0"/>
      <w:marRight w:val="0"/>
      <w:marTop w:val="0"/>
      <w:marBottom w:val="0"/>
      <w:divBdr>
        <w:top w:val="none" w:sz="0" w:space="0" w:color="auto"/>
        <w:left w:val="none" w:sz="0" w:space="0" w:color="auto"/>
        <w:bottom w:val="none" w:sz="0" w:space="0" w:color="auto"/>
        <w:right w:val="none" w:sz="0" w:space="0" w:color="auto"/>
      </w:divBdr>
      <w:divsChild>
        <w:div w:id="642854342">
          <w:marLeft w:val="0"/>
          <w:marRight w:val="0"/>
          <w:marTop w:val="0"/>
          <w:marBottom w:val="0"/>
          <w:divBdr>
            <w:top w:val="none" w:sz="0" w:space="0" w:color="auto"/>
            <w:left w:val="none" w:sz="0" w:space="0" w:color="auto"/>
            <w:bottom w:val="none" w:sz="0" w:space="0" w:color="auto"/>
            <w:right w:val="none" w:sz="0" w:space="0" w:color="auto"/>
          </w:divBdr>
          <w:divsChild>
            <w:div w:id="642854397">
              <w:marLeft w:val="0"/>
              <w:marRight w:val="0"/>
              <w:marTop w:val="0"/>
              <w:marBottom w:val="0"/>
              <w:divBdr>
                <w:top w:val="none" w:sz="0" w:space="0" w:color="auto"/>
                <w:left w:val="none" w:sz="0" w:space="0" w:color="auto"/>
                <w:bottom w:val="none" w:sz="0" w:space="0" w:color="auto"/>
                <w:right w:val="none" w:sz="0" w:space="0" w:color="auto"/>
              </w:divBdr>
              <w:divsChild>
                <w:div w:id="6428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452">
      <w:marLeft w:val="0"/>
      <w:marRight w:val="0"/>
      <w:marTop w:val="0"/>
      <w:marBottom w:val="0"/>
      <w:divBdr>
        <w:top w:val="none" w:sz="0" w:space="0" w:color="auto"/>
        <w:left w:val="none" w:sz="0" w:space="0" w:color="auto"/>
        <w:bottom w:val="none" w:sz="0" w:space="0" w:color="auto"/>
        <w:right w:val="none" w:sz="0" w:space="0" w:color="auto"/>
      </w:divBdr>
    </w:div>
    <w:div w:id="642855456">
      <w:marLeft w:val="0"/>
      <w:marRight w:val="0"/>
      <w:marTop w:val="0"/>
      <w:marBottom w:val="0"/>
      <w:divBdr>
        <w:top w:val="none" w:sz="0" w:space="0" w:color="auto"/>
        <w:left w:val="none" w:sz="0" w:space="0" w:color="auto"/>
        <w:bottom w:val="none" w:sz="0" w:space="0" w:color="auto"/>
        <w:right w:val="none" w:sz="0" w:space="0" w:color="auto"/>
      </w:divBdr>
      <w:divsChild>
        <w:div w:id="642855468">
          <w:marLeft w:val="0"/>
          <w:marRight w:val="0"/>
          <w:marTop w:val="0"/>
          <w:marBottom w:val="0"/>
          <w:divBdr>
            <w:top w:val="none" w:sz="0" w:space="0" w:color="auto"/>
            <w:left w:val="none" w:sz="0" w:space="0" w:color="auto"/>
            <w:bottom w:val="none" w:sz="0" w:space="0" w:color="auto"/>
            <w:right w:val="none" w:sz="0" w:space="0" w:color="auto"/>
          </w:divBdr>
          <w:divsChild>
            <w:div w:id="642855195">
              <w:marLeft w:val="0"/>
              <w:marRight w:val="0"/>
              <w:marTop w:val="0"/>
              <w:marBottom w:val="0"/>
              <w:divBdr>
                <w:top w:val="none" w:sz="0" w:space="0" w:color="auto"/>
                <w:left w:val="none" w:sz="0" w:space="0" w:color="auto"/>
                <w:bottom w:val="none" w:sz="0" w:space="0" w:color="auto"/>
                <w:right w:val="none" w:sz="0" w:space="0" w:color="auto"/>
              </w:divBdr>
              <w:divsChild>
                <w:div w:id="642854529">
                  <w:marLeft w:val="0"/>
                  <w:marRight w:val="0"/>
                  <w:marTop w:val="0"/>
                  <w:marBottom w:val="0"/>
                  <w:divBdr>
                    <w:top w:val="none" w:sz="0" w:space="0" w:color="auto"/>
                    <w:left w:val="none" w:sz="0" w:space="0" w:color="auto"/>
                    <w:bottom w:val="none" w:sz="0" w:space="0" w:color="auto"/>
                    <w:right w:val="none" w:sz="0" w:space="0" w:color="auto"/>
                  </w:divBdr>
                </w:div>
              </w:divsChild>
            </w:div>
            <w:div w:id="642855580">
              <w:marLeft w:val="0"/>
              <w:marRight w:val="0"/>
              <w:marTop w:val="0"/>
              <w:marBottom w:val="0"/>
              <w:divBdr>
                <w:top w:val="none" w:sz="0" w:space="0" w:color="auto"/>
                <w:left w:val="none" w:sz="0" w:space="0" w:color="auto"/>
                <w:bottom w:val="none" w:sz="0" w:space="0" w:color="auto"/>
                <w:right w:val="none" w:sz="0" w:space="0" w:color="auto"/>
              </w:divBdr>
              <w:divsChild>
                <w:div w:id="64285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463">
      <w:marLeft w:val="0"/>
      <w:marRight w:val="0"/>
      <w:marTop w:val="0"/>
      <w:marBottom w:val="0"/>
      <w:divBdr>
        <w:top w:val="none" w:sz="0" w:space="0" w:color="auto"/>
        <w:left w:val="none" w:sz="0" w:space="0" w:color="auto"/>
        <w:bottom w:val="none" w:sz="0" w:space="0" w:color="auto"/>
        <w:right w:val="none" w:sz="0" w:space="0" w:color="auto"/>
      </w:divBdr>
      <w:divsChild>
        <w:div w:id="642854607">
          <w:marLeft w:val="0"/>
          <w:marRight w:val="0"/>
          <w:marTop w:val="0"/>
          <w:marBottom w:val="0"/>
          <w:divBdr>
            <w:top w:val="none" w:sz="0" w:space="0" w:color="auto"/>
            <w:left w:val="none" w:sz="0" w:space="0" w:color="auto"/>
            <w:bottom w:val="none" w:sz="0" w:space="0" w:color="auto"/>
            <w:right w:val="none" w:sz="0" w:space="0" w:color="auto"/>
          </w:divBdr>
          <w:divsChild>
            <w:div w:id="642855780">
              <w:marLeft w:val="0"/>
              <w:marRight w:val="0"/>
              <w:marTop w:val="0"/>
              <w:marBottom w:val="0"/>
              <w:divBdr>
                <w:top w:val="none" w:sz="0" w:space="0" w:color="auto"/>
                <w:left w:val="none" w:sz="0" w:space="0" w:color="auto"/>
                <w:bottom w:val="none" w:sz="0" w:space="0" w:color="auto"/>
                <w:right w:val="none" w:sz="0" w:space="0" w:color="auto"/>
              </w:divBdr>
              <w:divsChild>
                <w:div w:id="64285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476">
      <w:marLeft w:val="0"/>
      <w:marRight w:val="0"/>
      <w:marTop w:val="0"/>
      <w:marBottom w:val="0"/>
      <w:divBdr>
        <w:top w:val="none" w:sz="0" w:space="0" w:color="auto"/>
        <w:left w:val="none" w:sz="0" w:space="0" w:color="auto"/>
        <w:bottom w:val="none" w:sz="0" w:space="0" w:color="auto"/>
        <w:right w:val="none" w:sz="0" w:space="0" w:color="auto"/>
      </w:divBdr>
      <w:divsChild>
        <w:div w:id="642855059">
          <w:marLeft w:val="0"/>
          <w:marRight w:val="0"/>
          <w:marTop w:val="0"/>
          <w:marBottom w:val="0"/>
          <w:divBdr>
            <w:top w:val="none" w:sz="0" w:space="0" w:color="auto"/>
            <w:left w:val="none" w:sz="0" w:space="0" w:color="auto"/>
            <w:bottom w:val="none" w:sz="0" w:space="0" w:color="auto"/>
            <w:right w:val="none" w:sz="0" w:space="0" w:color="auto"/>
          </w:divBdr>
          <w:divsChild>
            <w:div w:id="642854728">
              <w:marLeft w:val="0"/>
              <w:marRight w:val="0"/>
              <w:marTop w:val="0"/>
              <w:marBottom w:val="0"/>
              <w:divBdr>
                <w:top w:val="none" w:sz="0" w:space="0" w:color="auto"/>
                <w:left w:val="none" w:sz="0" w:space="0" w:color="auto"/>
                <w:bottom w:val="none" w:sz="0" w:space="0" w:color="auto"/>
                <w:right w:val="none" w:sz="0" w:space="0" w:color="auto"/>
              </w:divBdr>
              <w:divsChild>
                <w:div w:id="64285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483">
      <w:marLeft w:val="0"/>
      <w:marRight w:val="0"/>
      <w:marTop w:val="0"/>
      <w:marBottom w:val="0"/>
      <w:divBdr>
        <w:top w:val="none" w:sz="0" w:space="0" w:color="auto"/>
        <w:left w:val="none" w:sz="0" w:space="0" w:color="auto"/>
        <w:bottom w:val="none" w:sz="0" w:space="0" w:color="auto"/>
        <w:right w:val="none" w:sz="0" w:space="0" w:color="auto"/>
      </w:divBdr>
      <w:divsChild>
        <w:div w:id="642854968">
          <w:marLeft w:val="0"/>
          <w:marRight w:val="0"/>
          <w:marTop w:val="0"/>
          <w:marBottom w:val="0"/>
          <w:divBdr>
            <w:top w:val="none" w:sz="0" w:space="0" w:color="auto"/>
            <w:left w:val="none" w:sz="0" w:space="0" w:color="auto"/>
            <w:bottom w:val="none" w:sz="0" w:space="0" w:color="auto"/>
            <w:right w:val="none" w:sz="0" w:space="0" w:color="auto"/>
          </w:divBdr>
          <w:divsChild>
            <w:div w:id="642855786">
              <w:marLeft w:val="0"/>
              <w:marRight w:val="0"/>
              <w:marTop w:val="0"/>
              <w:marBottom w:val="0"/>
              <w:divBdr>
                <w:top w:val="none" w:sz="0" w:space="0" w:color="auto"/>
                <w:left w:val="none" w:sz="0" w:space="0" w:color="auto"/>
                <w:bottom w:val="none" w:sz="0" w:space="0" w:color="auto"/>
                <w:right w:val="none" w:sz="0" w:space="0" w:color="auto"/>
              </w:divBdr>
              <w:divsChild>
                <w:div w:id="64285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484">
      <w:marLeft w:val="0"/>
      <w:marRight w:val="0"/>
      <w:marTop w:val="0"/>
      <w:marBottom w:val="0"/>
      <w:divBdr>
        <w:top w:val="none" w:sz="0" w:space="0" w:color="auto"/>
        <w:left w:val="none" w:sz="0" w:space="0" w:color="auto"/>
        <w:bottom w:val="none" w:sz="0" w:space="0" w:color="auto"/>
        <w:right w:val="none" w:sz="0" w:space="0" w:color="auto"/>
      </w:divBdr>
      <w:divsChild>
        <w:div w:id="642855707">
          <w:marLeft w:val="0"/>
          <w:marRight w:val="0"/>
          <w:marTop w:val="0"/>
          <w:marBottom w:val="0"/>
          <w:divBdr>
            <w:top w:val="none" w:sz="0" w:space="0" w:color="auto"/>
            <w:left w:val="none" w:sz="0" w:space="0" w:color="auto"/>
            <w:bottom w:val="none" w:sz="0" w:space="0" w:color="auto"/>
            <w:right w:val="none" w:sz="0" w:space="0" w:color="auto"/>
          </w:divBdr>
          <w:divsChild>
            <w:div w:id="642855643">
              <w:marLeft w:val="0"/>
              <w:marRight w:val="0"/>
              <w:marTop w:val="0"/>
              <w:marBottom w:val="0"/>
              <w:divBdr>
                <w:top w:val="none" w:sz="0" w:space="0" w:color="auto"/>
                <w:left w:val="none" w:sz="0" w:space="0" w:color="auto"/>
                <w:bottom w:val="none" w:sz="0" w:space="0" w:color="auto"/>
                <w:right w:val="none" w:sz="0" w:space="0" w:color="auto"/>
              </w:divBdr>
              <w:divsChild>
                <w:div w:id="64285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485">
      <w:marLeft w:val="0"/>
      <w:marRight w:val="0"/>
      <w:marTop w:val="0"/>
      <w:marBottom w:val="0"/>
      <w:divBdr>
        <w:top w:val="none" w:sz="0" w:space="0" w:color="auto"/>
        <w:left w:val="none" w:sz="0" w:space="0" w:color="auto"/>
        <w:bottom w:val="none" w:sz="0" w:space="0" w:color="auto"/>
        <w:right w:val="none" w:sz="0" w:space="0" w:color="auto"/>
      </w:divBdr>
      <w:divsChild>
        <w:div w:id="642855074">
          <w:marLeft w:val="0"/>
          <w:marRight w:val="0"/>
          <w:marTop w:val="0"/>
          <w:marBottom w:val="0"/>
          <w:divBdr>
            <w:top w:val="none" w:sz="0" w:space="0" w:color="auto"/>
            <w:left w:val="none" w:sz="0" w:space="0" w:color="auto"/>
            <w:bottom w:val="none" w:sz="0" w:space="0" w:color="auto"/>
            <w:right w:val="none" w:sz="0" w:space="0" w:color="auto"/>
          </w:divBdr>
          <w:divsChild>
            <w:div w:id="642855104">
              <w:marLeft w:val="0"/>
              <w:marRight w:val="0"/>
              <w:marTop w:val="0"/>
              <w:marBottom w:val="0"/>
              <w:divBdr>
                <w:top w:val="none" w:sz="0" w:space="0" w:color="auto"/>
                <w:left w:val="none" w:sz="0" w:space="0" w:color="auto"/>
                <w:bottom w:val="none" w:sz="0" w:space="0" w:color="auto"/>
                <w:right w:val="none" w:sz="0" w:space="0" w:color="auto"/>
              </w:divBdr>
              <w:divsChild>
                <w:div w:id="64285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488">
      <w:marLeft w:val="0"/>
      <w:marRight w:val="0"/>
      <w:marTop w:val="0"/>
      <w:marBottom w:val="0"/>
      <w:divBdr>
        <w:top w:val="none" w:sz="0" w:space="0" w:color="auto"/>
        <w:left w:val="none" w:sz="0" w:space="0" w:color="auto"/>
        <w:bottom w:val="none" w:sz="0" w:space="0" w:color="auto"/>
        <w:right w:val="none" w:sz="0" w:space="0" w:color="auto"/>
      </w:divBdr>
      <w:divsChild>
        <w:div w:id="642854106">
          <w:marLeft w:val="0"/>
          <w:marRight w:val="0"/>
          <w:marTop w:val="0"/>
          <w:marBottom w:val="0"/>
          <w:divBdr>
            <w:top w:val="none" w:sz="0" w:space="0" w:color="auto"/>
            <w:left w:val="none" w:sz="0" w:space="0" w:color="auto"/>
            <w:bottom w:val="none" w:sz="0" w:space="0" w:color="auto"/>
            <w:right w:val="none" w:sz="0" w:space="0" w:color="auto"/>
          </w:divBdr>
          <w:divsChild>
            <w:div w:id="642855756">
              <w:marLeft w:val="0"/>
              <w:marRight w:val="0"/>
              <w:marTop w:val="0"/>
              <w:marBottom w:val="0"/>
              <w:divBdr>
                <w:top w:val="none" w:sz="0" w:space="0" w:color="auto"/>
                <w:left w:val="none" w:sz="0" w:space="0" w:color="auto"/>
                <w:bottom w:val="none" w:sz="0" w:space="0" w:color="auto"/>
                <w:right w:val="none" w:sz="0" w:space="0" w:color="auto"/>
              </w:divBdr>
              <w:divsChild>
                <w:div w:id="64285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490">
      <w:marLeft w:val="0"/>
      <w:marRight w:val="0"/>
      <w:marTop w:val="0"/>
      <w:marBottom w:val="0"/>
      <w:divBdr>
        <w:top w:val="none" w:sz="0" w:space="0" w:color="auto"/>
        <w:left w:val="none" w:sz="0" w:space="0" w:color="auto"/>
        <w:bottom w:val="none" w:sz="0" w:space="0" w:color="auto"/>
        <w:right w:val="none" w:sz="0" w:space="0" w:color="auto"/>
      </w:divBdr>
    </w:div>
    <w:div w:id="642855491">
      <w:marLeft w:val="0"/>
      <w:marRight w:val="0"/>
      <w:marTop w:val="0"/>
      <w:marBottom w:val="0"/>
      <w:divBdr>
        <w:top w:val="none" w:sz="0" w:space="0" w:color="auto"/>
        <w:left w:val="none" w:sz="0" w:space="0" w:color="auto"/>
        <w:bottom w:val="none" w:sz="0" w:space="0" w:color="auto"/>
        <w:right w:val="none" w:sz="0" w:space="0" w:color="auto"/>
      </w:divBdr>
      <w:divsChild>
        <w:div w:id="642854232">
          <w:marLeft w:val="0"/>
          <w:marRight w:val="0"/>
          <w:marTop w:val="0"/>
          <w:marBottom w:val="0"/>
          <w:divBdr>
            <w:top w:val="none" w:sz="0" w:space="0" w:color="auto"/>
            <w:left w:val="none" w:sz="0" w:space="0" w:color="auto"/>
            <w:bottom w:val="none" w:sz="0" w:space="0" w:color="auto"/>
            <w:right w:val="none" w:sz="0" w:space="0" w:color="auto"/>
          </w:divBdr>
          <w:divsChild>
            <w:div w:id="642854304">
              <w:marLeft w:val="0"/>
              <w:marRight w:val="0"/>
              <w:marTop w:val="0"/>
              <w:marBottom w:val="0"/>
              <w:divBdr>
                <w:top w:val="none" w:sz="0" w:space="0" w:color="auto"/>
                <w:left w:val="none" w:sz="0" w:space="0" w:color="auto"/>
                <w:bottom w:val="none" w:sz="0" w:space="0" w:color="auto"/>
                <w:right w:val="none" w:sz="0" w:space="0" w:color="auto"/>
              </w:divBdr>
              <w:divsChild>
                <w:div w:id="64285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493">
      <w:marLeft w:val="0"/>
      <w:marRight w:val="0"/>
      <w:marTop w:val="0"/>
      <w:marBottom w:val="0"/>
      <w:divBdr>
        <w:top w:val="none" w:sz="0" w:space="0" w:color="auto"/>
        <w:left w:val="none" w:sz="0" w:space="0" w:color="auto"/>
        <w:bottom w:val="none" w:sz="0" w:space="0" w:color="auto"/>
        <w:right w:val="none" w:sz="0" w:space="0" w:color="auto"/>
      </w:divBdr>
      <w:divsChild>
        <w:div w:id="642854765">
          <w:marLeft w:val="0"/>
          <w:marRight w:val="0"/>
          <w:marTop w:val="0"/>
          <w:marBottom w:val="0"/>
          <w:divBdr>
            <w:top w:val="none" w:sz="0" w:space="0" w:color="auto"/>
            <w:left w:val="none" w:sz="0" w:space="0" w:color="auto"/>
            <w:bottom w:val="none" w:sz="0" w:space="0" w:color="auto"/>
            <w:right w:val="none" w:sz="0" w:space="0" w:color="auto"/>
          </w:divBdr>
          <w:divsChild>
            <w:div w:id="642854961">
              <w:marLeft w:val="0"/>
              <w:marRight w:val="0"/>
              <w:marTop w:val="0"/>
              <w:marBottom w:val="0"/>
              <w:divBdr>
                <w:top w:val="none" w:sz="0" w:space="0" w:color="auto"/>
                <w:left w:val="none" w:sz="0" w:space="0" w:color="auto"/>
                <w:bottom w:val="none" w:sz="0" w:space="0" w:color="auto"/>
                <w:right w:val="none" w:sz="0" w:space="0" w:color="auto"/>
              </w:divBdr>
              <w:divsChild>
                <w:div w:id="64285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498">
      <w:marLeft w:val="0"/>
      <w:marRight w:val="0"/>
      <w:marTop w:val="0"/>
      <w:marBottom w:val="0"/>
      <w:divBdr>
        <w:top w:val="none" w:sz="0" w:space="0" w:color="auto"/>
        <w:left w:val="none" w:sz="0" w:space="0" w:color="auto"/>
        <w:bottom w:val="none" w:sz="0" w:space="0" w:color="auto"/>
        <w:right w:val="none" w:sz="0" w:space="0" w:color="auto"/>
      </w:divBdr>
      <w:divsChild>
        <w:div w:id="642855464">
          <w:marLeft w:val="0"/>
          <w:marRight w:val="0"/>
          <w:marTop w:val="0"/>
          <w:marBottom w:val="0"/>
          <w:divBdr>
            <w:top w:val="none" w:sz="0" w:space="0" w:color="auto"/>
            <w:left w:val="none" w:sz="0" w:space="0" w:color="auto"/>
            <w:bottom w:val="none" w:sz="0" w:space="0" w:color="auto"/>
            <w:right w:val="none" w:sz="0" w:space="0" w:color="auto"/>
          </w:divBdr>
          <w:divsChild>
            <w:div w:id="642854374">
              <w:marLeft w:val="0"/>
              <w:marRight w:val="0"/>
              <w:marTop w:val="0"/>
              <w:marBottom w:val="0"/>
              <w:divBdr>
                <w:top w:val="none" w:sz="0" w:space="0" w:color="auto"/>
                <w:left w:val="none" w:sz="0" w:space="0" w:color="auto"/>
                <w:bottom w:val="none" w:sz="0" w:space="0" w:color="auto"/>
                <w:right w:val="none" w:sz="0" w:space="0" w:color="auto"/>
              </w:divBdr>
              <w:divsChild>
                <w:div w:id="64285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502">
      <w:marLeft w:val="0"/>
      <w:marRight w:val="0"/>
      <w:marTop w:val="0"/>
      <w:marBottom w:val="0"/>
      <w:divBdr>
        <w:top w:val="none" w:sz="0" w:space="0" w:color="auto"/>
        <w:left w:val="none" w:sz="0" w:space="0" w:color="auto"/>
        <w:bottom w:val="none" w:sz="0" w:space="0" w:color="auto"/>
        <w:right w:val="none" w:sz="0" w:space="0" w:color="auto"/>
      </w:divBdr>
    </w:div>
    <w:div w:id="642855506">
      <w:marLeft w:val="0"/>
      <w:marRight w:val="0"/>
      <w:marTop w:val="0"/>
      <w:marBottom w:val="0"/>
      <w:divBdr>
        <w:top w:val="none" w:sz="0" w:space="0" w:color="auto"/>
        <w:left w:val="none" w:sz="0" w:space="0" w:color="auto"/>
        <w:bottom w:val="none" w:sz="0" w:space="0" w:color="auto"/>
        <w:right w:val="none" w:sz="0" w:space="0" w:color="auto"/>
      </w:divBdr>
      <w:divsChild>
        <w:div w:id="642854495">
          <w:marLeft w:val="0"/>
          <w:marRight w:val="0"/>
          <w:marTop w:val="0"/>
          <w:marBottom w:val="0"/>
          <w:divBdr>
            <w:top w:val="none" w:sz="0" w:space="0" w:color="auto"/>
            <w:left w:val="none" w:sz="0" w:space="0" w:color="auto"/>
            <w:bottom w:val="none" w:sz="0" w:space="0" w:color="auto"/>
            <w:right w:val="none" w:sz="0" w:space="0" w:color="auto"/>
          </w:divBdr>
          <w:divsChild>
            <w:div w:id="642854689">
              <w:marLeft w:val="0"/>
              <w:marRight w:val="0"/>
              <w:marTop w:val="0"/>
              <w:marBottom w:val="0"/>
              <w:divBdr>
                <w:top w:val="none" w:sz="0" w:space="0" w:color="auto"/>
                <w:left w:val="none" w:sz="0" w:space="0" w:color="auto"/>
                <w:bottom w:val="none" w:sz="0" w:space="0" w:color="auto"/>
                <w:right w:val="none" w:sz="0" w:space="0" w:color="auto"/>
              </w:divBdr>
              <w:divsChild>
                <w:div w:id="642855211">
                  <w:marLeft w:val="0"/>
                  <w:marRight w:val="0"/>
                  <w:marTop w:val="0"/>
                  <w:marBottom w:val="0"/>
                  <w:divBdr>
                    <w:top w:val="none" w:sz="0" w:space="0" w:color="auto"/>
                    <w:left w:val="none" w:sz="0" w:space="0" w:color="auto"/>
                    <w:bottom w:val="none" w:sz="0" w:space="0" w:color="auto"/>
                    <w:right w:val="none" w:sz="0" w:space="0" w:color="auto"/>
                  </w:divBdr>
                  <w:divsChild>
                    <w:div w:id="64285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55510">
      <w:marLeft w:val="0"/>
      <w:marRight w:val="0"/>
      <w:marTop w:val="0"/>
      <w:marBottom w:val="0"/>
      <w:divBdr>
        <w:top w:val="none" w:sz="0" w:space="0" w:color="auto"/>
        <w:left w:val="none" w:sz="0" w:space="0" w:color="auto"/>
        <w:bottom w:val="none" w:sz="0" w:space="0" w:color="auto"/>
        <w:right w:val="none" w:sz="0" w:space="0" w:color="auto"/>
      </w:divBdr>
      <w:divsChild>
        <w:div w:id="642855768">
          <w:marLeft w:val="0"/>
          <w:marRight w:val="0"/>
          <w:marTop w:val="0"/>
          <w:marBottom w:val="0"/>
          <w:divBdr>
            <w:top w:val="none" w:sz="0" w:space="0" w:color="auto"/>
            <w:left w:val="none" w:sz="0" w:space="0" w:color="auto"/>
            <w:bottom w:val="none" w:sz="0" w:space="0" w:color="auto"/>
            <w:right w:val="none" w:sz="0" w:space="0" w:color="auto"/>
          </w:divBdr>
          <w:divsChild>
            <w:div w:id="642855810">
              <w:marLeft w:val="0"/>
              <w:marRight w:val="0"/>
              <w:marTop w:val="0"/>
              <w:marBottom w:val="0"/>
              <w:divBdr>
                <w:top w:val="none" w:sz="0" w:space="0" w:color="auto"/>
                <w:left w:val="none" w:sz="0" w:space="0" w:color="auto"/>
                <w:bottom w:val="none" w:sz="0" w:space="0" w:color="auto"/>
                <w:right w:val="none" w:sz="0" w:space="0" w:color="auto"/>
              </w:divBdr>
              <w:divsChild>
                <w:div w:id="64285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512">
      <w:marLeft w:val="0"/>
      <w:marRight w:val="0"/>
      <w:marTop w:val="0"/>
      <w:marBottom w:val="0"/>
      <w:divBdr>
        <w:top w:val="none" w:sz="0" w:space="0" w:color="auto"/>
        <w:left w:val="none" w:sz="0" w:space="0" w:color="auto"/>
        <w:bottom w:val="none" w:sz="0" w:space="0" w:color="auto"/>
        <w:right w:val="none" w:sz="0" w:space="0" w:color="auto"/>
      </w:divBdr>
      <w:divsChild>
        <w:div w:id="642854484">
          <w:marLeft w:val="0"/>
          <w:marRight w:val="0"/>
          <w:marTop w:val="0"/>
          <w:marBottom w:val="0"/>
          <w:divBdr>
            <w:top w:val="none" w:sz="0" w:space="0" w:color="auto"/>
            <w:left w:val="none" w:sz="0" w:space="0" w:color="auto"/>
            <w:bottom w:val="none" w:sz="0" w:space="0" w:color="auto"/>
            <w:right w:val="none" w:sz="0" w:space="0" w:color="auto"/>
          </w:divBdr>
          <w:divsChild>
            <w:div w:id="642854875">
              <w:marLeft w:val="0"/>
              <w:marRight w:val="0"/>
              <w:marTop w:val="0"/>
              <w:marBottom w:val="0"/>
              <w:divBdr>
                <w:top w:val="none" w:sz="0" w:space="0" w:color="auto"/>
                <w:left w:val="none" w:sz="0" w:space="0" w:color="auto"/>
                <w:bottom w:val="none" w:sz="0" w:space="0" w:color="auto"/>
                <w:right w:val="none" w:sz="0" w:space="0" w:color="auto"/>
              </w:divBdr>
              <w:divsChild>
                <w:div w:id="6428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515">
      <w:marLeft w:val="0"/>
      <w:marRight w:val="0"/>
      <w:marTop w:val="0"/>
      <w:marBottom w:val="0"/>
      <w:divBdr>
        <w:top w:val="none" w:sz="0" w:space="0" w:color="auto"/>
        <w:left w:val="none" w:sz="0" w:space="0" w:color="auto"/>
        <w:bottom w:val="none" w:sz="0" w:space="0" w:color="auto"/>
        <w:right w:val="none" w:sz="0" w:space="0" w:color="auto"/>
      </w:divBdr>
      <w:divsChild>
        <w:div w:id="642855286">
          <w:marLeft w:val="0"/>
          <w:marRight w:val="0"/>
          <w:marTop w:val="0"/>
          <w:marBottom w:val="0"/>
          <w:divBdr>
            <w:top w:val="none" w:sz="0" w:space="0" w:color="auto"/>
            <w:left w:val="none" w:sz="0" w:space="0" w:color="auto"/>
            <w:bottom w:val="none" w:sz="0" w:space="0" w:color="auto"/>
            <w:right w:val="none" w:sz="0" w:space="0" w:color="auto"/>
          </w:divBdr>
          <w:divsChild>
            <w:div w:id="642855073">
              <w:marLeft w:val="0"/>
              <w:marRight w:val="0"/>
              <w:marTop w:val="0"/>
              <w:marBottom w:val="0"/>
              <w:divBdr>
                <w:top w:val="none" w:sz="0" w:space="0" w:color="auto"/>
                <w:left w:val="none" w:sz="0" w:space="0" w:color="auto"/>
                <w:bottom w:val="none" w:sz="0" w:space="0" w:color="auto"/>
                <w:right w:val="none" w:sz="0" w:space="0" w:color="auto"/>
              </w:divBdr>
              <w:divsChild>
                <w:div w:id="64285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516">
      <w:marLeft w:val="0"/>
      <w:marRight w:val="0"/>
      <w:marTop w:val="0"/>
      <w:marBottom w:val="0"/>
      <w:divBdr>
        <w:top w:val="none" w:sz="0" w:space="0" w:color="auto"/>
        <w:left w:val="none" w:sz="0" w:space="0" w:color="auto"/>
        <w:bottom w:val="none" w:sz="0" w:space="0" w:color="auto"/>
        <w:right w:val="none" w:sz="0" w:space="0" w:color="auto"/>
      </w:divBdr>
      <w:divsChild>
        <w:div w:id="642854079">
          <w:marLeft w:val="0"/>
          <w:marRight w:val="0"/>
          <w:marTop w:val="0"/>
          <w:marBottom w:val="0"/>
          <w:divBdr>
            <w:top w:val="none" w:sz="0" w:space="0" w:color="auto"/>
            <w:left w:val="none" w:sz="0" w:space="0" w:color="auto"/>
            <w:bottom w:val="none" w:sz="0" w:space="0" w:color="auto"/>
            <w:right w:val="none" w:sz="0" w:space="0" w:color="auto"/>
          </w:divBdr>
          <w:divsChild>
            <w:div w:id="642855304">
              <w:marLeft w:val="0"/>
              <w:marRight w:val="0"/>
              <w:marTop w:val="0"/>
              <w:marBottom w:val="0"/>
              <w:divBdr>
                <w:top w:val="none" w:sz="0" w:space="0" w:color="auto"/>
                <w:left w:val="none" w:sz="0" w:space="0" w:color="auto"/>
                <w:bottom w:val="none" w:sz="0" w:space="0" w:color="auto"/>
                <w:right w:val="none" w:sz="0" w:space="0" w:color="auto"/>
              </w:divBdr>
              <w:divsChild>
                <w:div w:id="64285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518">
      <w:marLeft w:val="0"/>
      <w:marRight w:val="0"/>
      <w:marTop w:val="0"/>
      <w:marBottom w:val="0"/>
      <w:divBdr>
        <w:top w:val="none" w:sz="0" w:space="0" w:color="auto"/>
        <w:left w:val="none" w:sz="0" w:space="0" w:color="auto"/>
        <w:bottom w:val="none" w:sz="0" w:space="0" w:color="auto"/>
        <w:right w:val="none" w:sz="0" w:space="0" w:color="auto"/>
      </w:divBdr>
      <w:divsChild>
        <w:div w:id="642854571">
          <w:marLeft w:val="0"/>
          <w:marRight w:val="0"/>
          <w:marTop w:val="0"/>
          <w:marBottom w:val="0"/>
          <w:divBdr>
            <w:top w:val="none" w:sz="0" w:space="0" w:color="auto"/>
            <w:left w:val="none" w:sz="0" w:space="0" w:color="auto"/>
            <w:bottom w:val="none" w:sz="0" w:space="0" w:color="auto"/>
            <w:right w:val="none" w:sz="0" w:space="0" w:color="auto"/>
          </w:divBdr>
          <w:divsChild>
            <w:div w:id="642854498">
              <w:marLeft w:val="0"/>
              <w:marRight w:val="0"/>
              <w:marTop w:val="0"/>
              <w:marBottom w:val="0"/>
              <w:divBdr>
                <w:top w:val="none" w:sz="0" w:space="0" w:color="auto"/>
                <w:left w:val="none" w:sz="0" w:space="0" w:color="auto"/>
                <w:bottom w:val="none" w:sz="0" w:space="0" w:color="auto"/>
                <w:right w:val="none" w:sz="0" w:space="0" w:color="auto"/>
              </w:divBdr>
              <w:divsChild>
                <w:div w:id="6428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523">
      <w:marLeft w:val="0"/>
      <w:marRight w:val="0"/>
      <w:marTop w:val="0"/>
      <w:marBottom w:val="0"/>
      <w:divBdr>
        <w:top w:val="none" w:sz="0" w:space="0" w:color="auto"/>
        <w:left w:val="none" w:sz="0" w:space="0" w:color="auto"/>
        <w:bottom w:val="none" w:sz="0" w:space="0" w:color="auto"/>
        <w:right w:val="none" w:sz="0" w:space="0" w:color="auto"/>
      </w:divBdr>
    </w:div>
    <w:div w:id="642855525">
      <w:marLeft w:val="0"/>
      <w:marRight w:val="0"/>
      <w:marTop w:val="0"/>
      <w:marBottom w:val="0"/>
      <w:divBdr>
        <w:top w:val="none" w:sz="0" w:space="0" w:color="auto"/>
        <w:left w:val="none" w:sz="0" w:space="0" w:color="auto"/>
        <w:bottom w:val="none" w:sz="0" w:space="0" w:color="auto"/>
        <w:right w:val="none" w:sz="0" w:space="0" w:color="auto"/>
      </w:divBdr>
    </w:div>
    <w:div w:id="642855527">
      <w:marLeft w:val="0"/>
      <w:marRight w:val="0"/>
      <w:marTop w:val="0"/>
      <w:marBottom w:val="0"/>
      <w:divBdr>
        <w:top w:val="none" w:sz="0" w:space="0" w:color="auto"/>
        <w:left w:val="none" w:sz="0" w:space="0" w:color="auto"/>
        <w:bottom w:val="none" w:sz="0" w:space="0" w:color="auto"/>
        <w:right w:val="none" w:sz="0" w:space="0" w:color="auto"/>
      </w:divBdr>
      <w:divsChild>
        <w:div w:id="642854367">
          <w:marLeft w:val="0"/>
          <w:marRight w:val="0"/>
          <w:marTop w:val="0"/>
          <w:marBottom w:val="0"/>
          <w:divBdr>
            <w:top w:val="none" w:sz="0" w:space="0" w:color="auto"/>
            <w:left w:val="none" w:sz="0" w:space="0" w:color="auto"/>
            <w:bottom w:val="none" w:sz="0" w:space="0" w:color="auto"/>
            <w:right w:val="none" w:sz="0" w:space="0" w:color="auto"/>
          </w:divBdr>
          <w:divsChild>
            <w:div w:id="642855377">
              <w:marLeft w:val="0"/>
              <w:marRight w:val="0"/>
              <w:marTop w:val="0"/>
              <w:marBottom w:val="0"/>
              <w:divBdr>
                <w:top w:val="none" w:sz="0" w:space="0" w:color="auto"/>
                <w:left w:val="none" w:sz="0" w:space="0" w:color="auto"/>
                <w:bottom w:val="none" w:sz="0" w:space="0" w:color="auto"/>
                <w:right w:val="none" w:sz="0" w:space="0" w:color="auto"/>
              </w:divBdr>
              <w:divsChild>
                <w:div w:id="64285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529">
      <w:marLeft w:val="0"/>
      <w:marRight w:val="0"/>
      <w:marTop w:val="0"/>
      <w:marBottom w:val="0"/>
      <w:divBdr>
        <w:top w:val="none" w:sz="0" w:space="0" w:color="auto"/>
        <w:left w:val="none" w:sz="0" w:space="0" w:color="auto"/>
        <w:bottom w:val="none" w:sz="0" w:space="0" w:color="auto"/>
        <w:right w:val="none" w:sz="0" w:space="0" w:color="auto"/>
      </w:divBdr>
      <w:divsChild>
        <w:div w:id="642854681">
          <w:marLeft w:val="0"/>
          <w:marRight w:val="0"/>
          <w:marTop w:val="0"/>
          <w:marBottom w:val="0"/>
          <w:divBdr>
            <w:top w:val="none" w:sz="0" w:space="0" w:color="auto"/>
            <w:left w:val="none" w:sz="0" w:space="0" w:color="auto"/>
            <w:bottom w:val="none" w:sz="0" w:space="0" w:color="auto"/>
            <w:right w:val="none" w:sz="0" w:space="0" w:color="auto"/>
          </w:divBdr>
          <w:divsChild>
            <w:div w:id="642855762">
              <w:marLeft w:val="0"/>
              <w:marRight w:val="0"/>
              <w:marTop w:val="0"/>
              <w:marBottom w:val="0"/>
              <w:divBdr>
                <w:top w:val="none" w:sz="0" w:space="0" w:color="auto"/>
                <w:left w:val="none" w:sz="0" w:space="0" w:color="auto"/>
                <w:bottom w:val="none" w:sz="0" w:space="0" w:color="auto"/>
                <w:right w:val="none" w:sz="0" w:space="0" w:color="auto"/>
              </w:divBdr>
              <w:divsChild>
                <w:div w:id="64285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530">
      <w:marLeft w:val="0"/>
      <w:marRight w:val="0"/>
      <w:marTop w:val="0"/>
      <w:marBottom w:val="0"/>
      <w:divBdr>
        <w:top w:val="none" w:sz="0" w:space="0" w:color="auto"/>
        <w:left w:val="none" w:sz="0" w:space="0" w:color="auto"/>
        <w:bottom w:val="none" w:sz="0" w:space="0" w:color="auto"/>
        <w:right w:val="none" w:sz="0" w:space="0" w:color="auto"/>
      </w:divBdr>
      <w:divsChild>
        <w:div w:id="642854171">
          <w:marLeft w:val="0"/>
          <w:marRight w:val="0"/>
          <w:marTop w:val="0"/>
          <w:marBottom w:val="0"/>
          <w:divBdr>
            <w:top w:val="none" w:sz="0" w:space="0" w:color="auto"/>
            <w:left w:val="none" w:sz="0" w:space="0" w:color="auto"/>
            <w:bottom w:val="none" w:sz="0" w:space="0" w:color="auto"/>
            <w:right w:val="none" w:sz="0" w:space="0" w:color="auto"/>
          </w:divBdr>
          <w:divsChild>
            <w:div w:id="642854186">
              <w:marLeft w:val="0"/>
              <w:marRight w:val="0"/>
              <w:marTop w:val="0"/>
              <w:marBottom w:val="0"/>
              <w:divBdr>
                <w:top w:val="none" w:sz="0" w:space="0" w:color="auto"/>
                <w:left w:val="none" w:sz="0" w:space="0" w:color="auto"/>
                <w:bottom w:val="none" w:sz="0" w:space="0" w:color="auto"/>
                <w:right w:val="none" w:sz="0" w:space="0" w:color="auto"/>
              </w:divBdr>
              <w:divsChild>
                <w:div w:id="64285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533">
      <w:marLeft w:val="0"/>
      <w:marRight w:val="0"/>
      <w:marTop w:val="0"/>
      <w:marBottom w:val="0"/>
      <w:divBdr>
        <w:top w:val="none" w:sz="0" w:space="0" w:color="auto"/>
        <w:left w:val="none" w:sz="0" w:space="0" w:color="auto"/>
        <w:bottom w:val="none" w:sz="0" w:space="0" w:color="auto"/>
        <w:right w:val="none" w:sz="0" w:space="0" w:color="auto"/>
      </w:divBdr>
    </w:div>
    <w:div w:id="642855534">
      <w:marLeft w:val="0"/>
      <w:marRight w:val="0"/>
      <w:marTop w:val="0"/>
      <w:marBottom w:val="0"/>
      <w:divBdr>
        <w:top w:val="none" w:sz="0" w:space="0" w:color="auto"/>
        <w:left w:val="none" w:sz="0" w:space="0" w:color="auto"/>
        <w:bottom w:val="none" w:sz="0" w:space="0" w:color="auto"/>
        <w:right w:val="none" w:sz="0" w:space="0" w:color="auto"/>
      </w:divBdr>
      <w:divsChild>
        <w:div w:id="642854348">
          <w:marLeft w:val="0"/>
          <w:marRight w:val="0"/>
          <w:marTop w:val="0"/>
          <w:marBottom w:val="0"/>
          <w:divBdr>
            <w:top w:val="none" w:sz="0" w:space="0" w:color="auto"/>
            <w:left w:val="none" w:sz="0" w:space="0" w:color="auto"/>
            <w:bottom w:val="none" w:sz="0" w:space="0" w:color="auto"/>
            <w:right w:val="none" w:sz="0" w:space="0" w:color="auto"/>
          </w:divBdr>
          <w:divsChild>
            <w:div w:id="642854260">
              <w:marLeft w:val="0"/>
              <w:marRight w:val="0"/>
              <w:marTop w:val="0"/>
              <w:marBottom w:val="0"/>
              <w:divBdr>
                <w:top w:val="none" w:sz="0" w:space="0" w:color="auto"/>
                <w:left w:val="none" w:sz="0" w:space="0" w:color="auto"/>
                <w:bottom w:val="none" w:sz="0" w:space="0" w:color="auto"/>
                <w:right w:val="none" w:sz="0" w:space="0" w:color="auto"/>
              </w:divBdr>
              <w:divsChild>
                <w:div w:id="6428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535">
      <w:marLeft w:val="0"/>
      <w:marRight w:val="0"/>
      <w:marTop w:val="0"/>
      <w:marBottom w:val="0"/>
      <w:divBdr>
        <w:top w:val="none" w:sz="0" w:space="0" w:color="auto"/>
        <w:left w:val="none" w:sz="0" w:space="0" w:color="auto"/>
        <w:bottom w:val="none" w:sz="0" w:space="0" w:color="auto"/>
        <w:right w:val="none" w:sz="0" w:space="0" w:color="auto"/>
      </w:divBdr>
      <w:divsChild>
        <w:div w:id="642854647">
          <w:marLeft w:val="0"/>
          <w:marRight w:val="0"/>
          <w:marTop w:val="0"/>
          <w:marBottom w:val="0"/>
          <w:divBdr>
            <w:top w:val="none" w:sz="0" w:space="0" w:color="auto"/>
            <w:left w:val="none" w:sz="0" w:space="0" w:color="auto"/>
            <w:bottom w:val="none" w:sz="0" w:space="0" w:color="auto"/>
            <w:right w:val="none" w:sz="0" w:space="0" w:color="auto"/>
          </w:divBdr>
          <w:divsChild>
            <w:div w:id="642854837">
              <w:marLeft w:val="0"/>
              <w:marRight w:val="0"/>
              <w:marTop w:val="0"/>
              <w:marBottom w:val="0"/>
              <w:divBdr>
                <w:top w:val="none" w:sz="0" w:space="0" w:color="auto"/>
                <w:left w:val="none" w:sz="0" w:space="0" w:color="auto"/>
                <w:bottom w:val="none" w:sz="0" w:space="0" w:color="auto"/>
                <w:right w:val="none" w:sz="0" w:space="0" w:color="auto"/>
              </w:divBdr>
              <w:divsChild>
                <w:div w:id="64285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536">
      <w:marLeft w:val="0"/>
      <w:marRight w:val="0"/>
      <w:marTop w:val="0"/>
      <w:marBottom w:val="0"/>
      <w:divBdr>
        <w:top w:val="none" w:sz="0" w:space="0" w:color="auto"/>
        <w:left w:val="none" w:sz="0" w:space="0" w:color="auto"/>
        <w:bottom w:val="none" w:sz="0" w:space="0" w:color="auto"/>
        <w:right w:val="none" w:sz="0" w:space="0" w:color="auto"/>
      </w:divBdr>
      <w:divsChild>
        <w:div w:id="642855575">
          <w:marLeft w:val="0"/>
          <w:marRight w:val="0"/>
          <w:marTop w:val="0"/>
          <w:marBottom w:val="0"/>
          <w:divBdr>
            <w:top w:val="none" w:sz="0" w:space="0" w:color="auto"/>
            <w:left w:val="none" w:sz="0" w:space="0" w:color="auto"/>
            <w:bottom w:val="none" w:sz="0" w:space="0" w:color="auto"/>
            <w:right w:val="none" w:sz="0" w:space="0" w:color="auto"/>
          </w:divBdr>
          <w:divsChild>
            <w:div w:id="642855312">
              <w:marLeft w:val="0"/>
              <w:marRight w:val="0"/>
              <w:marTop w:val="0"/>
              <w:marBottom w:val="0"/>
              <w:divBdr>
                <w:top w:val="none" w:sz="0" w:space="0" w:color="auto"/>
                <w:left w:val="none" w:sz="0" w:space="0" w:color="auto"/>
                <w:bottom w:val="none" w:sz="0" w:space="0" w:color="auto"/>
                <w:right w:val="none" w:sz="0" w:space="0" w:color="auto"/>
              </w:divBdr>
              <w:divsChild>
                <w:div w:id="64285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537">
      <w:marLeft w:val="0"/>
      <w:marRight w:val="0"/>
      <w:marTop w:val="0"/>
      <w:marBottom w:val="0"/>
      <w:divBdr>
        <w:top w:val="none" w:sz="0" w:space="0" w:color="auto"/>
        <w:left w:val="none" w:sz="0" w:space="0" w:color="auto"/>
        <w:bottom w:val="none" w:sz="0" w:space="0" w:color="auto"/>
        <w:right w:val="none" w:sz="0" w:space="0" w:color="auto"/>
      </w:divBdr>
      <w:divsChild>
        <w:div w:id="642855412">
          <w:marLeft w:val="0"/>
          <w:marRight w:val="0"/>
          <w:marTop w:val="0"/>
          <w:marBottom w:val="0"/>
          <w:divBdr>
            <w:top w:val="none" w:sz="0" w:space="0" w:color="auto"/>
            <w:left w:val="none" w:sz="0" w:space="0" w:color="auto"/>
            <w:bottom w:val="none" w:sz="0" w:space="0" w:color="auto"/>
            <w:right w:val="none" w:sz="0" w:space="0" w:color="auto"/>
          </w:divBdr>
          <w:divsChild>
            <w:div w:id="642854465">
              <w:marLeft w:val="0"/>
              <w:marRight w:val="0"/>
              <w:marTop w:val="0"/>
              <w:marBottom w:val="0"/>
              <w:divBdr>
                <w:top w:val="none" w:sz="0" w:space="0" w:color="auto"/>
                <w:left w:val="none" w:sz="0" w:space="0" w:color="auto"/>
                <w:bottom w:val="none" w:sz="0" w:space="0" w:color="auto"/>
                <w:right w:val="none" w:sz="0" w:space="0" w:color="auto"/>
              </w:divBdr>
              <w:divsChild>
                <w:div w:id="64285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539">
      <w:marLeft w:val="0"/>
      <w:marRight w:val="0"/>
      <w:marTop w:val="0"/>
      <w:marBottom w:val="0"/>
      <w:divBdr>
        <w:top w:val="none" w:sz="0" w:space="0" w:color="auto"/>
        <w:left w:val="none" w:sz="0" w:space="0" w:color="auto"/>
        <w:bottom w:val="none" w:sz="0" w:space="0" w:color="auto"/>
        <w:right w:val="none" w:sz="0" w:space="0" w:color="auto"/>
      </w:divBdr>
      <w:divsChild>
        <w:div w:id="642855089">
          <w:marLeft w:val="0"/>
          <w:marRight w:val="0"/>
          <w:marTop w:val="0"/>
          <w:marBottom w:val="0"/>
          <w:divBdr>
            <w:top w:val="none" w:sz="0" w:space="0" w:color="auto"/>
            <w:left w:val="none" w:sz="0" w:space="0" w:color="auto"/>
            <w:bottom w:val="none" w:sz="0" w:space="0" w:color="auto"/>
            <w:right w:val="none" w:sz="0" w:space="0" w:color="auto"/>
          </w:divBdr>
          <w:divsChild>
            <w:div w:id="642855421">
              <w:marLeft w:val="0"/>
              <w:marRight w:val="0"/>
              <w:marTop w:val="0"/>
              <w:marBottom w:val="0"/>
              <w:divBdr>
                <w:top w:val="none" w:sz="0" w:space="0" w:color="auto"/>
                <w:left w:val="none" w:sz="0" w:space="0" w:color="auto"/>
                <w:bottom w:val="none" w:sz="0" w:space="0" w:color="auto"/>
                <w:right w:val="none" w:sz="0" w:space="0" w:color="auto"/>
              </w:divBdr>
              <w:divsChild>
                <w:div w:id="6428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543">
      <w:marLeft w:val="0"/>
      <w:marRight w:val="0"/>
      <w:marTop w:val="0"/>
      <w:marBottom w:val="0"/>
      <w:divBdr>
        <w:top w:val="none" w:sz="0" w:space="0" w:color="auto"/>
        <w:left w:val="none" w:sz="0" w:space="0" w:color="auto"/>
        <w:bottom w:val="none" w:sz="0" w:space="0" w:color="auto"/>
        <w:right w:val="none" w:sz="0" w:space="0" w:color="auto"/>
      </w:divBdr>
      <w:divsChild>
        <w:div w:id="642855561">
          <w:marLeft w:val="0"/>
          <w:marRight w:val="0"/>
          <w:marTop w:val="0"/>
          <w:marBottom w:val="0"/>
          <w:divBdr>
            <w:top w:val="none" w:sz="0" w:space="0" w:color="auto"/>
            <w:left w:val="none" w:sz="0" w:space="0" w:color="auto"/>
            <w:bottom w:val="none" w:sz="0" w:space="0" w:color="auto"/>
            <w:right w:val="none" w:sz="0" w:space="0" w:color="auto"/>
          </w:divBdr>
          <w:divsChild>
            <w:div w:id="642855338">
              <w:marLeft w:val="0"/>
              <w:marRight w:val="0"/>
              <w:marTop w:val="0"/>
              <w:marBottom w:val="0"/>
              <w:divBdr>
                <w:top w:val="none" w:sz="0" w:space="0" w:color="auto"/>
                <w:left w:val="none" w:sz="0" w:space="0" w:color="auto"/>
                <w:bottom w:val="none" w:sz="0" w:space="0" w:color="auto"/>
                <w:right w:val="none" w:sz="0" w:space="0" w:color="auto"/>
              </w:divBdr>
              <w:divsChild>
                <w:div w:id="6428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544">
      <w:marLeft w:val="0"/>
      <w:marRight w:val="0"/>
      <w:marTop w:val="0"/>
      <w:marBottom w:val="0"/>
      <w:divBdr>
        <w:top w:val="none" w:sz="0" w:space="0" w:color="auto"/>
        <w:left w:val="none" w:sz="0" w:space="0" w:color="auto"/>
        <w:bottom w:val="none" w:sz="0" w:space="0" w:color="auto"/>
        <w:right w:val="none" w:sz="0" w:space="0" w:color="auto"/>
      </w:divBdr>
      <w:divsChild>
        <w:div w:id="642855447">
          <w:marLeft w:val="0"/>
          <w:marRight w:val="0"/>
          <w:marTop w:val="0"/>
          <w:marBottom w:val="0"/>
          <w:divBdr>
            <w:top w:val="none" w:sz="0" w:space="0" w:color="auto"/>
            <w:left w:val="none" w:sz="0" w:space="0" w:color="auto"/>
            <w:bottom w:val="none" w:sz="0" w:space="0" w:color="auto"/>
            <w:right w:val="none" w:sz="0" w:space="0" w:color="auto"/>
          </w:divBdr>
          <w:divsChild>
            <w:div w:id="642854396">
              <w:marLeft w:val="0"/>
              <w:marRight w:val="0"/>
              <w:marTop w:val="0"/>
              <w:marBottom w:val="0"/>
              <w:divBdr>
                <w:top w:val="none" w:sz="0" w:space="0" w:color="auto"/>
                <w:left w:val="none" w:sz="0" w:space="0" w:color="auto"/>
                <w:bottom w:val="none" w:sz="0" w:space="0" w:color="auto"/>
                <w:right w:val="none" w:sz="0" w:space="0" w:color="auto"/>
              </w:divBdr>
              <w:divsChild>
                <w:div w:id="64285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546">
      <w:marLeft w:val="0"/>
      <w:marRight w:val="0"/>
      <w:marTop w:val="0"/>
      <w:marBottom w:val="0"/>
      <w:divBdr>
        <w:top w:val="none" w:sz="0" w:space="0" w:color="auto"/>
        <w:left w:val="none" w:sz="0" w:space="0" w:color="auto"/>
        <w:bottom w:val="none" w:sz="0" w:space="0" w:color="auto"/>
        <w:right w:val="none" w:sz="0" w:space="0" w:color="auto"/>
      </w:divBdr>
      <w:divsChild>
        <w:div w:id="642854921">
          <w:marLeft w:val="0"/>
          <w:marRight w:val="0"/>
          <w:marTop w:val="0"/>
          <w:marBottom w:val="0"/>
          <w:divBdr>
            <w:top w:val="none" w:sz="0" w:space="0" w:color="auto"/>
            <w:left w:val="none" w:sz="0" w:space="0" w:color="auto"/>
            <w:bottom w:val="none" w:sz="0" w:space="0" w:color="auto"/>
            <w:right w:val="none" w:sz="0" w:space="0" w:color="auto"/>
          </w:divBdr>
          <w:divsChild>
            <w:div w:id="642854842">
              <w:marLeft w:val="0"/>
              <w:marRight w:val="0"/>
              <w:marTop w:val="0"/>
              <w:marBottom w:val="0"/>
              <w:divBdr>
                <w:top w:val="none" w:sz="0" w:space="0" w:color="auto"/>
                <w:left w:val="none" w:sz="0" w:space="0" w:color="auto"/>
                <w:bottom w:val="none" w:sz="0" w:space="0" w:color="auto"/>
                <w:right w:val="none" w:sz="0" w:space="0" w:color="auto"/>
              </w:divBdr>
              <w:divsChild>
                <w:div w:id="64285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550">
      <w:marLeft w:val="0"/>
      <w:marRight w:val="0"/>
      <w:marTop w:val="0"/>
      <w:marBottom w:val="0"/>
      <w:divBdr>
        <w:top w:val="none" w:sz="0" w:space="0" w:color="auto"/>
        <w:left w:val="none" w:sz="0" w:space="0" w:color="auto"/>
        <w:bottom w:val="none" w:sz="0" w:space="0" w:color="auto"/>
        <w:right w:val="none" w:sz="0" w:space="0" w:color="auto"/>
      </w:divBdr>
      <w:divsChild>
        <w:div w:id="642854210">
          <w:marLeft w:val="0"/>
          <w:marRight w:val="0"/>
          <w:marTop w:val="0"/>
          <w:marBottom w:val="0"/>
          <w:divBdr>
            <w:top w:val="none" w:sz="0" w:space="0" w:color="auto"/>
            <w:left w:val="none" w:sz="0" w:space="0" w:color="auto"/>
            <w:bottom w:val="none" w:sz="0" w:space="0" w:color="auto"/>
            <w:right w:val="none" w:sz="0" w:space="0" w:color="auto"/>
          </w:divBdr>
          <w:divsChild>
            <w:div w:id="642855482">
              <w:marLeft w:val="0"/>
              <w:marRight w:val="0"/>
              <w:marTop w:val="0"/>
              <w:marBottom w:val="0"/>
              <w:divBdr>
                <w:top w:val="none" w:sz="0" w:space="0" w:color="auto"/>
                <w:left w:val="none" w:sz="0" w:space="0" w:color="auto"/>
                <w:bottom w:val="none" w:sz="0" w:space="0" w:color="auto"/>
                <w:right w:val="none" w:sz="0" w:space="0" w:color="auto"/>
              </w:divBdr>
              <w:divsChild>
                <w:div w:id="64285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551">
      <w:marLeft w:val="0"/>
      <w:marRight w:val="0"/>
      <w:marTop w:val="0"/>
      <w:marBottom w:val="0"/>
      <w:divBdr>
        <w:top w:val="none" w:sz="0" w:space="0" w:color="auto"/>
        <w:left w:val="none" w:sz="0" w:space="0" w:color="auto"/>
        <w:bottom w:val="none" w:sz="0" w:space="0" w:color="auto"/>
        <w:right w:val="none" w:sz="0" w:space="0" w:color="auto"/>
      </w:divBdr>
      <w:divsChild>
        <w:div w:id="642855029">
          <w:marLeft w:val="0"/>
          <w:marRight w:val="0"/>
          <w:marTop w:val="0"/>
          <w:marBottom w:val="0"/>
          <w:divBdr>
            <w:top w:val="none" w:sz="0" w:space="0" w:color="auto"/>
            <w:left w:val="none" w:sz="0" w:space="0" w:color="auto"/>
            <w:bottom w:val="none" w:sz="0" w:space="0" w:color="auto"/>
            <w:right w:val="none" w:sz="0" w:space="0" w:color="auto"/>
          </w:divBdr>
          <w:divsChild>
            <w:div w:id="642855477">
              <w:marLeft w:val="0"/>
              <w:marRight w:val="0"/>
              <w:marTop w:val="0"/>
              <w:marBottom w:val="0"/>
              <w:divBdr>
                <w:top w:val="none" w:sz="0" w:space="0" w:color="auto"/>
                <w:left w:val="none" w:sz="0" w:space="0" w:color="auto"/>
                <w:bottom w:val="none" w:sz="0" w:space="0" w:color="auto"/>
                <w:right w:val="none" w:sz="0" w:space="0" w:color="auto"/>
              </w:divBdr>
              <w:divsChild>
                <w:div w:id="64285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555">
      <w:marLeft w:val="0"/>
      <w:marRight w:val="0"/>
      <w:marTop w:val="0"/>
      <w:marBottom w:val="0"/>
      <w:divBdr>
        <w:top w:val="none" w:sz="0" w:space="0" w:color="auto"/>
        <w:left w:val="none" w:sz="0" w:space="0" w:color="auto"/>
        <w:bottom w:val="none" w:sz="0" w:space="0" w:color="auto"/>
        <w:right w:val="none" w:sz="0" w:space="0" w:color="auto"/>
      </w:divBdr>
      <w:divsChild>
        <w:div w:id="642855006">
          <w:marLeft w:val="0"/>
          <w:marRight w:val="0"/>
          <w:marTop w:val="0"/>
          <w:marBottom w:val="0"/>
          <w:divBdr>
            <w:top w:val="none" w:sz="0" w:space="0" w:color="auto"/>
            <w:left w:val="none" w:sz="0" w:space="0" w:color="auto"/>
            <w:bottom w:val="none" w:sz="0" w:space="0" w:color="auto"/>
            <w:right w:val="none" w:sz="0" w:space="0" w:color="auto"/>
          </w:divBdr>
          <w:divsChild>
            <w:div w:id="642854586">
              <w:marLeft w:val="0"/>
              <w:marRight w:val="0"/>
              <w:marTop w:val="0"/>
              <w:marBottom w:val="0"/>
              <w:divBdr>
                <w:top w:val="none" w:sz="0" w:space="0" w:color="auto"/>
                <w:left w:val="none" w:sz="0" w:space="0" w:color="auto"/>
                <w:bottom w:val="none" w:sz="0" w:space="0" w:color="auto"/>
                <w:right w:val="none" w:sz="0" w:space="0" w:color="auto"/>
              </w:divBdr>
              <w:divsChild>
                <w:div w:id="6428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556">
      <w:marLeft w:val="0"/>
      <w:marRight w:val="0"/>
      <w:marTop w:val="0"/>
      <w:marBottom w:val="0"/>
      <w:divBdr>
        <w:top w:val="none" w:sz="0" w:space="0" w:color="auto"/>
        <w:left w:val="none" w:sz="0" w:space="0" w:color="auto"/>
        <w:bottom w:val="none" w:sz="0" w:space="0" w:color="auto"/>
        <w:right w:val="none" w:sz="0" w:space="0" w:color="auto"/>
      </w:divBdr>
    </w:div>
    <w:div w:id="642855558">
      <w:marLeft w:val="0"/>
      <w:marRight w:val="0"/>
      <w:marTop w:val="0"/>
      <w:marBottom w:val="0"/>
      <w:divBdr>
        <w:top w:val="none" w:sz="0" w:space="0" w:color="auto"/>
        <w:left w:val="none" w:sz="0" w:space="0" w:color="auto"/>
        <w:bottom w:val="none" w:sz="0" w:space="0" w:color="auto"/>
        <w:right w:val="none" w:sz="0" w:space="0" w:color="auto"/>
      </w:divBdr>
    </w:div>
    <w:div w:id="642855559">
      <w:marLeft w:val="0"/>
      <w:marRight w:val="0"/>
      <w:marTop w:val="0"/>
      <w:marBottom w:val="0"/>
      <w:divBdr>
        <w:top w:val="none" w:sz="0" w:space="0" w:color="auto"/>
        <w:left w:val="none" w:sz="0" w:space="0" w:color="auto"/>
        <w:bottom w:val="none" w:sz="0" w:space="0" w:color="auto"/>
        <w:right w:val="none" w:sz="0" w:space="0" w:color="auto"/>
      </w:divBdr>
      <w:divsChild>
        <w:div w:id="642855176">
          <w:marLeft w:val="0"/>
          <w:marRight w:val="0"/>
          <w:marTop w:val="0"/>
          <w:marBottom w:val="0"/>
          <w:divBdr>
            <w:top w:val="none" w:sz="0" w:space="0" w:color="auto"/>
            <w:left w:val="none" w:sz="0" w:space="0" w:color="auto"/>
            <w:bottom w:val="none" w:sz="0" w:space="0" w:color="auto"/>
            <w:right w:val="none" w:sz="0" w:space="0" w:color="auto"/>
          </w:divBdr>
          <w:divsChild>
            <w:div w:id="642855026">
              <w:marLeft w:val="0"/>
              <w:marRight w:val="0"/>
              <w:marTop w:val="0"/>
              <w:marBottom w:val="0"/>
              <w:divBdr>
                <w:top w:val="none" w:sz="0" w:space="0" w:color="auto"/>
                <w:left w:val="none" w:sz="0" w:space="0" w:color="auto"/>
                <w:bottom w:val="none" w:sz="0" w:space="0" w:color="auto"/>
                <w:right w:val="none" w:sz="0" w:space="0" w:color="auto"/>
              </w:divBdr>
              <w:divsChild>
                <w:div w:id="64285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563">
      <w:marLeft w:val="0"/>
      <w:marRight w:val="0"/>
      <w:marTop w:val="0"/>
      <w:marBottom w:val="0"/>
      <w:divBdr>
        <w:top w:val="none" w:sz="0" w:space="0" w:color="auto"/>
        <w:left w:val="none" w:sz="0" w:space="0" w:color="auto"/>
        <w:bottom w:val="none" w:sz="0" w:space="0" w:color="auto"/>
        <w:right w:val="none" w:sz="0" w:space="0" w:color="auto"/>
      </w:divBdr>
      <w:divsChild>
        <w:div w:id="642854855">
          <w:marLeft w:val="0"/>
          <w:marRight w:val="0"/>
          <w:marTop w:val="0"/>
          <w:marBottom w:val="0"/>
          <w:divBdr>
            <w:top w:val="none" w:sz="0" w:space="0" w:color="auto"/>
            <w:left w:val="none" w:sz="0" w:space="0" w:color="auto"/>
            <w:bottom w:val="none" w:sz="0" w:space="0" w:color="auto"/>
            <w:right w:val="none" w:sz="0" w:space="0" w:color="auto"/>
          </w:divBdr>
          <w:divsChild>
            <w:div w:id="642854467">
              <w:marLeft w:val="0"/>
              <w:marRight w:val="0"/>
              <w:marTop w:val="0"/>
              <w:marBottom w:val="0"/>
              <w:divBdr>
                <w:top w:val="none" w:sz="0" w:space="0" w:color="auto"/>
                <w:left w:val="none" w:sz="0" w:space="0" w:color="auto"/>
                <w:bottom w:val="none" w:sz="0" w:space="0" w:color="auto"/>
                <w:right w:val="none" w:sz="0" w:space="0" w:color="auto"/>
              </w:divBdr>
              <w:divsChild>
                <w:div w:id="6428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564">
      <w:marLeft w:val="0"/>
      <w:marRight w:val="0"/>
      <w:marTop w:val="0"/>
      <w:marBottom w:val="0"/>
      <w:divBdr>
        <w:top w:val="none" w:sz="0" w:space="0" w:color="auto"/>
        <w:left w:val="none" w:sz="0" w:space="0" w:color="auto"/>
        <w:bottom w:val="none" w:sz="0" w:space="0" w:color="auto"/>
        <w:right w:val="none" w:sz="0" w:space="0" w:color="auto"/>
      </w:divBdr>
    </w:div>
    <w:div w:id="642855565">
      <w:marLeft w:val="0"/>
      <w:marRight w:val="0"/>
      <w:marTop w:val="0"/>
      <w:marBottom w:val="0"/>
      <w:divBdr>
        <w:top w:val="none" w:sz="0" w:space="0" w:color="auto"/>
        <w:left w:val="none" w:sz="0" w:space="0" w:color="auto"/>
        <w:bottom w:val="none" w:sz="0" w:space="0" w:color="auto"/>
        <w:right w:val="none" w:sz="0" w:space="0" w:color="auto"/>
      </w:divBdr>
      <w:divsChild>
        <w:div w:id="642854132">
          <w:marLeft w:val="0"/>
          <w:marRight w:val="0"/>
          <w:marTop w:val="0"/>
          <w:marBottom w:val="0"/>
          <w:divBdr>
            <w:top w:val="none" w:sz="0" w:space="0" w:color="auto"/>
            <w:left w:val="none" w:sz="0" w:space="0" w:color="auto"/>
            <w:bottom w:val="none" w:sz="0" w:space="0" w:color="auto"/>
            <w:right w:val="none" w:sz="0" w:space="0" w:color="auto"/>
          </w:divBdr>
          <w:divsChild>
            <w:div w:id="642855391">
              <w:marLeft w:val="0"/>
              <w:marRight w:val="0"/>
              <w:marTop w:val="0"/>
              <w:marBottom w:val="0"/>
              <w:divBdr>
                <w:top w:val="none" w:sz="0" w:space="0" w:color="auto"/>
                <w:left w:val="none" w:sz="0" w:space="0" w:color="auto"/>
                <w:bottom w:val="none" w:sz="0" w:space="0" w:color="auto"/>
                <w:right w:val="none" w:sz="0" w:space="0" w:color="auto"/>
              </w:divBdr>
              <w:divsChild>
                <w:div w:id="64285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569">
      <w:marLeft w:val="0"/>
      <w:marRight w:val="0"/>
      <w:marTop w:val="0"/>
      <w:marBottom w:val="0"/>
      <w:divBdr>
        <w:top w:val="none" w:sz="0" w:space="0" w:color="auto"/>
        <w:left w:val="none" w:sz="0" w:space="0" w:color="auto"/>
        <w:bottom w:val="none" w:sz="0" w:space="0" w:color="auto"/>
        <w:right w:val="none" w:sz="0" w:space="0" w:color="auto"/>
      </w:divBdr>
      <w:divsChild>
        <w:div w:id="642854466">
          <w:marLeft w:val="0"/>
          <w:marRight w:val="0"/>
          <w:marTop w:val="0"/>
          <w:marBottom w:val="0"/>
          <w:divBdr>
            <w:top w:val="none" w:sz="0" w:space="0" w:color="auto"/>
            <w:left w:val="none" w:sz="0" w:space="0" w:color="auto"/>
            <w:bottom w:val="none" w:sz="0" w:space="0" w:color="auto"/>
            <w:right w:val="none" w:sz="0" w:space="0" w:color="auto"/>
          </w:divBdr>
          <w:divsChild>
            <w:div w:id="642855385">
              <w:marLeft w:val="0"/>
              <w:marRight w:val="0"/>
              <w:marTop w:val="0"/>
              <w:marBottom w:val="0"/>
              <w:divBdr>
                <w:top w:val="none" w:sz="0" w:space="0" w:color="auto"/>
                <w:left w:val="none" w:sz="0" w:space="0" w:color="auto"/>
                <w:bottom w:val="none" w:sz="0" w:space="0" w:color="auto"/>
                <w:right w:val="none" w:sz="0" w:space="0" w:color="auto"/>
              </w:divBdr>
              <w:divsChild>
                <w:div w:id="642855253">
                  <w:marLeft w:val="0"/>
                  <w:marRight w:val="0"/>
                  <w:marTop w:val="0"/>
                  <w:marBottom w:val="0"/>
                  <w:divBdr>
                    <w:top w:val="none" w:sz="0" w:space="0" w:color="auto"/>
                    <w:left w:val="none" w:sz="0" w:space="0" w:color="auto"/>
                    <w:bottom w:val="none" w:sz="0" w:space="0" w:color="auto"/>
                    <w:right w:val="none" w:sz="0" w:space="0" w:color="auto"/>
                  </w:divBdr>
                  <w:divsChild>
                    <w:div w:id="6428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55578">
      <w:marLeft w:val="0"/>
      <w:marRight w:val="0"/>
      <w:marTop w:val="0"/>
      <w:marBottom w:val="0"/>
      <w:divBdr>
        <w:top w:val="none" w:sz="0" w:space="0" w:color="auto"/>
        <w:left w:val="none" w:sz="0" w:space="0" w:color="auto"/>
        <w:bottom w:val="none" w:sz="0" w:space="0" w:color="auto"/>
        <w:right w:val="none" w:sz="0" w:space="0" w:color="auto"/>
      </w:divBdr>
      <w:divsChild>
        <w:div w:id="642854585">
          <w:marLeft w:val="0"/>
          <w:marRight w:val="0"/>
          <w:marTop w:val="0"/>
          <w:marBottom w:val="0"/>
          <w:divBdr>
            <w:top w:val="none" w:sz="0" w:space="0" w:color="auto"/>
            <w:left w:val="none" w:sz="0" w:space="0" w:color="auto"/>
            <w:bottom w:val="none" w:sz="0" w:space="0" w:color="auto"/>
            <w:right w:val="none" w:sz="0" w:space="0" w:color="auto"/>
          </w:divBdr>
          <w:divsChild>
            <w:div w:id="642855813">
              <w:marLeft w:val="0"/>
              <w:marRight w:val="0"/>
              <w:marTop w:val="0"/>
              <w:marBottom w:val="0"/>
              <w:divBdr>
                <w:top w:val="none" w:sz="0" w:space="0" w:color="auto"/>
                <w:left w:val="none" w:sz="0" w:space="0" w:color="auto"/>
                <w:bottom w:val="none" w:sz="0" w:space="0" w:color="auto"/>
                <w:right w:val="none" w:sz="0" w:space="0" w:color="auto"/>
              </w:divBdr>
              <w:divsChild>
                <w:div w:id="64285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579">
      <w:marLeft w:val="0"/>
      <w:marRight w:val="0"/>
      <w:marTop w:val="0"/>
      <w:marBottom w:val="0"/>
      <w:divBdr>
        <w:top w:val="none" w:sz="0" w:space="0" w:color="auto"/>
        <w:left w:val="none" w:sz="0" w:space="0" w:color="auto"/>
        <w:bottom w:val="none" w:sz="0" w:space="0" w:color="auto"/>
        <w:right w:val="none" w:sz="0" w:space="0" w:color="auto"/>
      </w:divBdr>
      <w:divsChild>
        <w:div w:id="642855284">
          <w:marLeft w:val="0"/>
          <w:marRight w:val="0"/>
          <w:marTop w:val="0"/>
          <w:marBottom w:val="0"/>
          <w:divBdr>
            <w:top w:val="none" w:sz="0" w:space="0" w:color="auto"/>
            <w:left w:val="none" w:sz="0" w:space="0" w:color="auto"/>
            <w:bottom w:val="none" w:sz="0" w:space="0" w:color="auto"/>
            <w:right w:val="none" w:sz="0" w:space="0" w:color="auto"/>
          </w:divBdr>
          <w:divsChild>
            <w:div w:id="642855454">
              <w:marLeft w:val="0"/>
              <w:marRight w:val="0"/>
              <w:marTop w:val="0"/>
              <w:marBottom w:val="0"/>
              <w:divBdr>
                <w:top w:val="none" w:sz="0" w:space="0" w:color="auto"/>
                <w:left w:val="none" w:sz="0" w:space="0" w:color="auto"/>
                <w:bottom w:val="none" w:sz="0" w:space="0" w:color="auto"/>
                <w:right w:val="none" w:sz="0" w:space="0" w:color="auto"/>
              </w:divBdr>
              <w:divsChild>
                <w:div w:id="642855007">
                  <w:marLeft w:val="0"/>
                  <w:marRight w:val="0"/>
                  <w:marTop w:val="0"/>
                  <w:marBottom w:val="0"/>
                  <w:divBdr>
                    <w:top w:val="none" w:sz="0" w:space="0" w:color="auto"/>
                    <w:left w:val="none" w:sz="0" w:space="0" w:color="auto"/>
                    <w:bottom w:val="none" w:sz="0" w:space="0" w:color="auto"/>
                    <w:right w:val="none" w:sz="0" w:space="0" w:color="auto"/>
                  </w:divBdr>
                  <w:divsChild>
                    <w:div w:id="64285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55581">
      <w:marLeft w:val="0"/>
      <w:marRight w:val="0"/>
      <w:marTop w:val="0"/>
      <w:marBottom w:val="0"/>
      <w:divBdr>
        <w:top w:val="none" w:sz="0" w:space="0" w:color="auto"/>
        <w:left w:val="none" w:sz="0" w:space="0" w:color="auto"/>
        <w:bottom w:val="none" w:sz="0" w:space="0" w:color="auto"/>
        <w:right w:val="none" w:sz="0" w:space="0" w:color="auto"/>
      </w:divBdr>
      <w:divsChild>
        <w:div w:id="642854292">
          <w:marLeft w:val="0"/>
          <w:marRight w:val="0"/>
          <w:marTop w:val="0"/>
          <w:marBottom w:val="0"/>
          <w:divBdr>
            <w:top w:val="none" w:sz="0" w:space="0" w:color="auto"/>
            <w:left w:val="none" w:sz="0" w:space="0" w:color="auto"/>
            <w:bottom w:val="none" w:sz="0" w:space="0" w:color="auto"/>
            <w:right w:val="none" w:sz="0" w:space="0" w:color="auto"/>
          </w:divBdr>
          <w:divsChild>
            <w:div w:id="642855292">
              <w:marLeft w:val="0"/>
              <w:marRight w:val="0"/>
              <w:marTop w:val="0"/>
              <w:marBottom w:val="0"/>
              <w:divBdr>
                <w:top w:val="none" w:sz="0" w:space="0" w:color="auto"/>
                <w:left w:val="none" w:sz="0" w:space="0" w:color="auto"/>
                <w:bottom w:val="none" w:sz="0" w:space="0" w:color="auto"/>
                <w:right w:val="none" w:sz="0" w:space="0" w:color="auto"/>
              </w:divBdr>
              <w:divsChild>
                <w:div w:id="64285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582">
      <w:marLeft w:val="0"/>
      <w:marRight w:val="0"/>
      <w:marTop w:val="0"/>
      <w:marBottom w:val="0"/>
      <w:divBdr>
        <w:top w:val="none" w:sz="0" w:space="0" w:color="auto"/>
        <w:left w:val="none" w:sz="0" w:space="0" w:color="auto"/>
        <w:bottom w:val="none" w:sz="0" w:space="0" w:color="auto"/>
        <w:right w:val="none" w:sz="0" w:space="0" w:color="auto"/>
      </w:divBdr>
      <w:divsChild>
        <w:div w:id="642855406">
          <w:marLeft w:val="0"/>
          <w:marRight w:val="0"/>
          <w:marTop w:val="0"/>
          <w:marBottom w:val="0"/>
          <w:divBdr>
            <w:top w:val="none" w:sz="0" w:space="0" w:color="auto"/>
            <w:left w:val="none" w:sz="0" w:space="0" w:color="auto"/>
            <w:bottom w:val="none" w:sz="0" w:space="0" w:color="auto"/>
            <w:right w:val="none" w:sz="0" w:space="0" w:color="auto"/>
          </w:divBdr>
          <w:divsChild>
            <w:div w:id="642854983">
              <w:marLeft w:val="0"/>
              <w:marRight w:val="0"/>
              <w:marTop w:val="0"/>
              <w:marBottom w:val="0"/>
              <w:divBdr>
                <w:top w:val="none" w:sz="0" w:space="0" w:color="auto"/>
                <w:left w:val="none" w:sz="0" w:space="0" w:color="auto"/>
                <w:bottom w:val="none" w:sz="0" w:space="0" w:color="auto"/>
                <w:right w:val="none" w:sz="0" w:space="0" w:color="auto"/>
              </w:divBdr>
              <w:divsChild>
                <w:div w:id="64285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583">
      <w:marLeft w:val="0"/>
      <w:marRight w:val="0"/>
      <w:marTop w:val="0"/>
      <w:marBottom w:val="0"/>
      <w:divBdr>
        <w:top w:val="none" w:sz="0" w:space="0" w:color="auto"/>
        <w:left w:val="none" w:sz="0" w:space="0" w:color="auto"/>
        <w:bottom w:val="none" w:sz="0" w:space="0" w:color="auto"/>
        <w:right w:val="none" w:sz="0" w:space="0" w:color="auto"/>
      </w:divBdr>
      <w:divsChild>
        <w:div w:id="642854885">
          <w:marLeft w:val="0"/>
          <w:marRight w:val="0"/>
          <w:marTop w:val="0"/>
          <w:marBottom w:val="0"/>
          <w:divBdr>
            <w:top w:val="none" w:sz="0" w:space="0" w:color="auto"/>
            <w:left w:val="none" w:sz="0" w:space="0" w:color="auto"/>
            <w:bottom w:val="none" w:sz="0" w:space="0" w:color="auto"/>
            <w:right w:val="none" w:sz="0" w:space="0" w:color="auto"/>
          </w:divBdr>
          <w:divsChild>
            <w:div w:id="642854889">
              <w:marLeft w:val="0"/>
              <w:marRight w:val="0"/>
              <w:marTop w:val="0"/>
              <w:marBottom w:val="0"/>
              <w:divBdr>
                <w:top w:val="none" w:sz="0" w:space="0" w:color="auto"/>
                <w:left w:val="none" w:sz="0" w:space="0" w:color="auto"/>
                <w:bottom w:val="none" w:sz="0" w:space="0" w:color="auto"/>
                <w:right w:val="none" w:sz="0" w:space="0" w:color="auto"/>
              </w:divBdr>
              <w:divsChild>
                <w:div w:id="6428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592">
      <w:marLeft w:val="0"/>
      <w:marRight w:val="0"/>
      <w:marTop w:val="0"/>
      <w:marBottom w:val="0"/>
      <w:divBdr>
        <w:top w:val="none" w:sz="0" w:space="0" w:color="auto"/>
        <w:left w:val="none" w:sz="0" w:space="0" w:color="auto"/>
        <w:bottom w:val="none" w:sz="0" w:space="0" w:color="auto"/>
        <w:right w:val="none" w:sz="0" w:space="0" w:color="auto"/>
      </w:divBdr>
      <w:divsChild>
        <w:div w:id="642855102">
          <w:marLeft w:val="0"/>
          <w:marRight w:val="0"/>
          <w:marTop w:val="0"/>
          <w:marBottom w:val="0"/>
          <w:divBdr>
            <w:top w:val="none" w:sz="0" w:space="0" w:color="auto"/>
            <w:left w:val="none" w:sz="0" w:space="0" w:color="auto"/>
            <w:bottom w:val="none" w:sz="0" w:space="0" w:color="auto"/>
            <w:right w:val="none" w:sz="0" w:space="0" w:color="auto"/>
          </w:divBdr>
          <w:divsChild>
            <w:div w:id="642854121">
              <w:marLeft w:val="0"/>
              <w:marRight w:val="0"/>
              <w:marTop w:val="0"/>
              <w:marBottom w:val="0"/>
              <w:divBdr>
                <w:top w:val="none" w:sz="0" w:space="0" w:color="auto"/>
                <w:left w:val="none" w:sz="0" w:space="0" w:color="auto"/>
                <w:bottom w:val="none" w:sz="0" w:space="0" w:color="auto"/>
                <w:right w:val="none" w:sz="0" w:space="0" w:color="auto"/>
              </w:divBdr>
              <w:divsChild>
                <w:div w:id="64285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596">
      <w:marLeft w:val="0"/>
      <w:marRight w:val="0"/>
      <w:marTop w:val="0"/>
      <w:marBottom w:val="0"/>
      <w:divBdr>
        <w:top w:val="none" w:sz="0" w:space="0" w:color="auto"/>
        <w:left w:val="none" w:sz="0" w:space="0" w:color="auto"/>
        <w:bottom w:val="none" w:sz="0" w:space="0" w:color="auto"/>
        <w:right w:val="none" w:sz="0" w:space="0" w:color="auto"/>
      </w:divBdr>
      <w:divsChild>
        <w:div w:id="642855001">
          <w:marLeft w:val="0"/>
          <w:marRight w:val="0"/>
          <w:marTop w:val="0"/>
          <w:marBottom w:val="0"/>
          <w:divBdr>
            <w:top w:val="none" w:sz="0" w:space="0" w:color="auto"/>
            <w:left w:val="none" w:sz="0" w:space="0" w:color="auto"/>
            <w:bottom w:val="none" w:sz="0" w:space="0" w:color="auto"/>
            <w:right w:val="none" w:sz="0" w:space="0" w:color="auto"/>
          </w:divBdr>
          <w:divsChild>
            <w:div w:id="642854421">
              <w:marLeft w:val="0"/>
              <w:marRight w:val="0"/>
              <w:marTop w:val="0"/>
              <w:marBottom w:val="0"/>
              <w:divBdr>
                <w:top w:val="none" w:sz="0" w:space="0" w:color="auto"/>
                <w:left w:val="none" w:sz="0" w:space="0" w:color="auto"/>
                <w:bottom w:val="none" w:sz="0" w:space="0" w:color="auto"/>
                <w:right w:val="none" w:sz="0" w:space="0" w:color="auto"/>
              </w:divBdr>
              <w:divsChild>
                <w:div w:id="64285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598">
      <w:marLeft w:val="0"/>
      <w:marRight w:val="0"/>
      <w:marTop w:val="0"/>
      <w:marBottom w:val="0"/>
      <w:divBdr>
        <w:top w:val="none" w:sz="0" w:space="0" w:color="auto"/>
        <w:left w:val="none" w:sz="0" w:space="0" w:color="auto"/>
        <w:bottom w:val="none" w:sz="0" w:space="0" w:color="auto"/>
        <w:right w:val="none" w:sz="0" w:space="0" w:color="auto"/>
      </w:divBdr>
    </w:div>
    <w:div w:id="642855612">
      <w:marLeft w:val="0"/>
      <w:marRight w:val="0"/>
      <w:marTop w:val="0"/>
      <w:marBottom w:val="0"/>
      <w:divBdr>
        <w:top w:val="none" w:sz="0" w:space="0" w:color="auto"/>
        <w:left w:val="none" w:sz="0" w:space="0" w:color="auto"/>
        <w:bottom w:val="none" w:sz="0" w:space="0" w:color="auto"/>
        <w:right w:val="none" w:sz="0" w:space="0" w:color="auto"/>
      </w:divBdr>
      <w:divsChild>
        <w:div w:id="642855631">
          <w:marLeft w:val="0"/>
          <w:marRight w:val="0"/>
          <w:marTop w:val="0"/>
          <w:marBottom w:val="0"/>
          <w:divBdr>
            <w:top w:val="none" w:sz="0" w:space="0" w:color="auto"/>
            <w:left w:val="none" w:sz="0" w:space="0" w:color="auto"/>
            <w:bottom w:val="none" w:sz="0" w:space="0" w:color="auto"/>
            <w:right w:val="none" w:sz="0" w:space="0" w:color="auto"/>
          </w:divBdr>
          <w:divsChild>
            <w:div w:id="642854117">
              <w:marLeft w:val="0"/>
              <w:marRight w:val="0"/>
              <w:marTop w:val="0"/>
              <w:marBottom w:val="0"/>
              <w:divBdr>
                <w:top w:val="none" w:sz="0" w:space="0" w:color="auto"/>
                <w:left w:val="none" w:sz="0" w:space="0" w:color="auto"/>
                <w:bottom w:val="none" w:sz="0" w:space="0" w:color="auto"/>
                <w:right w:val="none" w:sz="0" w:space="0" w:color="auto"/>
              </w:divBdr>
              <w:divsChild>
                <w:div w:id="6428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614">
      <w:marLeft w:val="0"/>
      <w:marRight w:val="0"/>
      <w:marTop w:val="0"/>
      <w:marBottom w:val="0"/>
      <w:divBdr>
        <w:top w:val="none" w:sz="0" w:space="0" w:color="auto"/>
        <w:left w:val="none" w:sz="0" w:space="0" w:color="auto"/>
        <w:bottom w:val="none" w:sz="0" w:space="0" w:color="auto"/>
        <w:right w:val="none" w:sz="0" w:space="0" w:color="auto"/>
      </w:divBdr>
      <w:divsChild>
        <w:div w:id="642854167">
          <w:marLeft w:val="0"/>
          <w:marRight w:val="0"/>
          <w:marTop w:val="0"/>
          <w:marBottom w:val="0"/>
          <w:divBdr>
            <w:top w:val="none" w:sz="0" w:space="0" w:color="auto"/>
            <w:left w:val="none" w:sz="0" w:space="0" w:color="auto"/>
            <w:bottom w:val="none" w:sz="0" w:space="0" w:color="auto"/>
            <w:right w:val="none" w:sz="0" w:space="0" w:color="auto"/>
          </w:divBdr>
          <w:divsChild>
            <w:div w:id="642854357">
              <w:marLeft w:val="0"/>
              <w:marRight w:val="0"/>
              <w:marTop w:val="0"/>
              <w:marBottom w:val="0"/>
              <w:divBdr>
                <w:top w:val="none" w:sz="0" w:space="0" w:color="auto"/>
                <w:left w:val="none" w:sz="0" w:space="0" w:color="auto"/>
                <w:bottom w:val="none" w:sz="0" w:space="0" w:color="auto"/>
                <w:right w:val="none" w:sz="0" w:space="0" w:color="auto"/>
              </w:divBdr>
              <w:divsChild>
                <w:div w:id="6428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622">
      <w:marLeft w:val="0"/>
      <w:marRight w:val="0"/>
      <w:marTop w:val="0"/>
      <w:marBottom w:val="0"/>
      <w:divBdr>
        <w:top w:val="none" w:sz="0" w:space="0" w:color="auto"/>
        <w:left w:val="none" w:sz="0" w:space="0" w:color="auto"/>
        <w:bottom w:val="none" w:sz="0" w:space="0" w:color="auto"/>
        <w:right w:val="none" w:sz="0" w:space="0" w:color="auto"/>
      </w:divBdr>
      <w:divsChild>
        <w:div w:id="642855654">
          <w:marLeft w:val="0"/>
          <w:marRight w:val="0"/>
          <w:marTop w:val="0"/>
          <w:marBottom w:val="0"/>
          <w:divBdr>
            <w:top w:val="none" w:sz="0" w:space="0" w:color="auto"/>
            <w:left w:val="none" w:sz="0" w:space="0" w:color="auto"/>
            <w:bottom w:val="none" w:sz="0" w:space="0" w:color="auto"/>
            <w:right w:val="none" w:sz="0" w:space="0" w:color="auto"/>
          </w:divBdr>
          <w:divsChild>
            <w:div w:id="642855885">
              <w:marLeft w:val="0"/>
              <w:marRight w:val="0"/>
              <w:marTop w:val="0"/>
              <w:marBottom w:val="0"/>
              <w:divBdr>
                <w:top w:val="none" w:sz="0" w:space="0" w:color="auto"/>
                <w:left w:val="none" w:sz="0" w:space="0" w:color="auto"/>
                <w:bottom w:val="none" w:sz="0" w:space="0" w:color="auto"/>
                <w:right w:val="none" w:sz="0" w:space="0" w:color="auto"/>
              </w:divBdr>
              <w:divsChild>
                <w:div w:id="64285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624">
      <w:marLeft w:val="0"/>
      <w:marRight w:val="0"/>
      <w:marTop w:val="0"/>
      <w:marBottom w:val="0"/>
      <w:divBdr>
        <w:top w:val="none" w:sz="0" w:space="0" w:color="auto"/>
        <w:left w:val="none" w:sz="0" w:space="0" w:color="auto"/>
        <w:bottom w:val="none" w:sz="0" w:space="0" w:color="auto"/>
        <w:right w:val="none" w:sz="0" w:space="0" w:color="auto"/>
      </w:divBdr>
      <w:divsChild>
        <w:div w:id="642855840">
          <w:marLeft w:val="0"/>
          <w:marRight w:val="0"/>
          <w:marTop w:val="0"/>
          <w:marBottom w:val="0"/>
          <w:divBdr>
            <w:top w:val="none" w:sz="0" w:space="0" w:color="auto"/>
            <w:left w:val="none" w:sz="0" w:space="0" w:color="auto"/>
            <w:bottom w:val="none" w:sz="0" w:space="0" w:color="auto"/>
            <w:right w:val="none" w:sz="0" w:space="0" w:color="auto"/>
          </w:divBdr>
          <w:divsChild>
            <w:div w:id="642855860">
              <w:marLeft w:val="0"/>
              <w:marRight w:val="0"/>
              <w:marTop w:val="0"/>
              <w:marBottom w:val="0"/>
              <w:divBdr>
                <w:top w:val="none" w:sz="0" w:space="0" w:color="auto"/>
                <w:left w:val="none" w:sz="0" w:space="0" w:color="auto"/>
                <w:bottom w:val="none" w:sz="0" w:space="0" w:color="auto"/>
                <w:right w:val="none" w:sz="0" w:space="0" w:color="auto"/>
              </w:divBdr>
              <w:divsChild>
                <w:div w:id="6428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628">
      <w:marLeft w:val="0"/>
      <w:marRight w:val="0"/>
      <w:marTop w:val="0"/>
      <w:marBottom w:val="0"/>
      <w:divBdr>
        <w:top w:val="none" w:sz="0" w:space="0" w:color="auto"/>
        <w:left w:val="none" w:sz="0" w:space="0" w:color="auto"/>
        <w:bottom w:val="none" w:sz="0" w:space="0" w:color="auto"/>
        <w:right w:val="none" w:sz="0" w:space="0" w:color="auto"/>
      </w:divBdr>
      <w:divsChild>
        <w:div w:id="642855507">
          <w:marLeft w:val="0"/>
          <w:marRight w:val="0"/>
          <w:marTop w:val="0"/>
          <w:marBottom w:val="0"/>
          <w:divBdr>
            <w:top w:val="none" w:sz="0" w:space="0" w:color="auto"/>
            <w:left w:val="none" w:sz="0" w:space="0" w:color="auto"/>
            <w:bottom w:val="none" w:sz="0" w:space="0" w:color="auto"/>
            <w:right w:val="none" w:sz="0" w:space="0" w:color="auto"/>
          </w:divBdr>
          <w:divsChild>
            <w:div w:id="642855334">
              <w:marLeft w:val="0"/>
              <w:marRight w:val="0"/>
              <w:marTop w:val="0"/>
              <w:marBottom w:val="0"/>
              <w:divBdr>
                <w:top w:val="none" w:sz="0" w:space="0" w:color="auto"/>
                <w:left w:val="none" w:sz="0" w:space="0" w:color="auto"/>
                <w:bottom w:val="none" w:sz="0" w:space="0" w:color="auto"/>
                <w:right w:val="none" w:sz="0" w:space="0" w:color="auto"/>
              </w:divBdr>
              <w:divsChild>
                <w:div w:id="6428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629">
      <w:marLeft w:val="0"/>
      <w:marRight w:val="0"/>
      <w:marTop w:val="0"/>
      <w:marBottom w:val="0"/>
      <w:divBdr>
        <w:top w:val="none" w:sz="0" w:space="0" w:color="auto"/>
        <w:left w:val="none" w:sz="0" w:space="0" w:color="auto"/>
        <w:bottom w:val="none" w:sz="0" w:space="0" w:color="auto"/>
        <w:right w:val="none" w:sz="0" w:space="0" w:color="auto"/>
      </w:divBdr>
    </w:div>
    <w:div w:id="642855630">
      <w:marLeft w:val="0"/>
      <w:marRight w:val="0"/>
      <w:marTop w:val="0"/>
      <w:marBottom w:val="0"/>
      <w:divBdr>
        <w:top w:val="none" w:sz="0" w:space="0" w:color="auto"/>
        <w:left w:val="none" w:sz="0" w:space="0" w:color="auto"/>
        <w:bottom w:val="none" w:sz="0" w:space="0" w:color="auto"/>
        <w:right w:val="none" w:sz="0" w:space="0" w:color="auto"/>
      </w:divBdr>
    </w:div>
    <w:div w:id="642855647">
      <w:marLeft w:val="0"/>
      <w:marRight w:val="0"/>
      <w:marTop w:val="0"/>
      <w:marBottom w:val="0"/>
      <w:divBdr>
        <w:top w:val="none" w:sz="0" w:space="0" w:color="auto"/>
        <w:left w:val="none" w:sz="0" w:space="0" w:color="auto"/>
        <w:bottom w:val="none" w:sz="0" w:space="0" w:color="auto"/>
        <w:right w:val="none" w:sz="0" w:space="0" w:color="auto"/>
      </w:divBdr>
      <w:divsChild>
        <w:div w:id="642855776">
          <w:marLeft w:val="0"/>
          <w:marRight w:val="0"/>
          <w:marTop w:val="0"/>
          <w:marBottom w:val="0"/>
          <w:divBdr>
            <w:top w:val="none" w:sz="0" w:space="0" w:color="auto"/>
            <w:left w:val="none" w:sz="0" w:space="0" w:color="auto"/>
            <w:bottom w:val="none" w:sz="0" w:space="0" w:color="auto"/>
            <w:right w:val="none" w:sz="0" w:space="0" w:color="auto"/>
          </w:divBdr>
          <w:divsChild>
            <w:div w:id="642854704">
              <w:marLeft w:val="0"/>
              <w:marRight w:val="0"/>
              <w:marTop w:val="0"/>
              <w:marBottom w:val="0"/>
              <w:divBdr>
                <w:top w:val="none" w:sz="0" w:space="0" w:color="auto"/>
                <w:left w:val="none" w:sz="0" w:space="0" w:color="auto"/>
                <w:bottom w:val="none" w:sz="0" w:space="0" w:color="auto"/>
                <w:right w:val="none" w:sz="0" w:space="0" w:color="auto"/>
              </w:divBdr>
              <w:divsChild>
                <w:div w:id="642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648">
      <w:marLeft w:val="0"/>
      <w:marRight w:val="0"/>
      <w:marTop w:val="0"/>
      <w:marBottom w:val="0"/>
      <w:divBdr>
        <w:top w:val="none" w:sz="0" w:space="0" w:color="auto"/>
        <w:left w:val="none" w:sz="0" w:space="0" w:color="auto"/>
        <w:bottom w:val="none" w:sz="0" w:space="0" w:color="auto"/>
        <w:right w:val="none" w:sz="0" w:space="0" w:color="auto"/>
      </w:divBdr>
      <w:divsChild>
        <w:div w:id="642854574">
          <w:marLeft w:val="0"/>
          <w:marRight w:val="0"/>
          <w:marTop w:val="0"/>
          <w:marBottom w:val="0"/>
          <w:divBdr>
            <w:top w:val="none" w:sz="0" w:space="0" w:color="auto"/>
            <w:left w:val="none" w:sz="0" w:space="0" w:color="auto"/>
            <w:bottom w:val="none" w:sz="0" w:space="0" w:color="auto"/>
            <w:right w:val="none" w:sz="0" w:space="0" w:color="auto"/>
          </w:divBdr>
          <w:divsChild>
            <w:div w:id="642854876">
              <w:marLeft w:val="0"/>
              <w:marRight w:val="0"/>
              <w:marTop w:val="0"/>
              <w:marBottom w:val="0"/>
              <w:divBdr>
                <w:top w:val="none" w:sz="0" w:space="0" w:color="auto"/>
                <w:left w:val="none" w:sz="0" w:space="0" w:color="auto"/>
                <w:bottom w:val="none" w:sz="0" w:space="0" w:color="auto"/>
                <w:right w:val="none" w:sz="0" w:space="0" w:color="auto"/>
              </w:divBdr>
              <w:divsChild>
                <w:div w:id="642855005">
                  <w:marLeft w:val="0"/>
                  <w:marRight w:val="0"/>
                  <w:marTop w:val="0"/>
                  <w:marBottom w:val="0"/>
                  <w:divBdr>
                    <w:top w:val="none" w:sz="0" w:space="0" w:color="auto"/>
                    <w:left w:val="none" w:sz="0" w:space="0" w:color="auto"/>
                    <w:bottom w:val="none" w:sz="0" w:space="0" w:color="auto"/>
                    <w:right w:val="none" w:sz="0" w:space="0" w:color="auto"/>
                  </w:divBdr>
                  <w:divsChild>
                    <w:div w:id="64285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55649">
      <w:marLeft w:val="0"/>
      <w:marRight w:val="0"/>
      <w:marTop w:val="0"/>
      <w:marBottom w:val="0"/>
      <w:divBdr>
        <w:top w:val="none" w:sz="0" w:space="0" w:color="auto"/>
        <w:left w:val="none" w:sz="0" w:space="0" w:color="auto"/>
        <w:bottom w:val="none" w:sz="0" w:space="0" w:color="auto"/>
        <w:right w:val="none" w:sz="0" w:space="0" w:color="auto"/>
      </w:divBdr>
      <w:divsChild>
        <w:div w:id="642854102">
          <w:marLeft w:val="0"/>
          <w:marRight w:val="0"/>
          <w:marTop w:val="0"/>
          <w:marBottom w:val="0"/>
          <w:divBdr>
            <w:top w:val="none" w:sz="0" w:space="0" w:color="auto"/>
            <w:left w:val="none" w:sz="0" w:space="0" w:color="auto"/>
            <w:bottom w:val="none" w:sz="0" w:space="0" w:color="auto"/>
            <w:right w:val="none" w:sz="0" w:space="0" w:color="auto"/>
          </w:divBdr>
          <w:divsChild>
            <w:div w:id="642855661">
              <w:marLeft w:val="0"/>
              <w:marRight w:val="0"/>
              <w:marTop w:val="0"/>
              <w:marBottom w:val="0"/>
              <w:divBdr>
                <w:top w:val="none" w:sz="0" w:space="0" w:color="auto"/>
                <w:left w:val="none" w:sz="0" w:space="0" w:color="auto"/>
                <w:bottom w:val="none" w:sz="0" w:space="0" w:color="auto"/>
                <w:right w:val="none" w:sz="0" w:space="0" w:color="auto"/>
              </w:divBdr>
              <w:divsChild>
                <w:div w:id="64285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655">
      <w:marLeft w:val="0"/>
      <w:marRight w:val="0"/>
      <w:marTop w:val="0"/>
      <w:marBottom w:val="0"/>
      <w:divBdr>
        <w:top w:val="none" w:sz="0" w:space="0" w:color="auto"/>
        <w:left w:val="none" w:sz="0" w:space="0" w:color="auto"/>
        <w:bottom w:val="none" w:sz="0" w:space="0" w:color="auto"/>
        <w:right w:val="none" w:sz="0" w:space="0" w:color="auto"/>
      </w:divBdr>
      <w:divsChild>
        <w:div w:id="642855625">
          <w:marLeft w:val="0"/>
          <w:marRight w:val="0"/>
          <w:marTop w:val="0"/>
          <w:marBottom w:val="0"/>
          <w:divBdr>
            <w:top w:val="none" w:sz="0" w:space="0" w:color="auto"/>
            <w:left w:val="none" w:sz="0" w:space="0" w:color="auto"/>
            <w:bottom w:val="none" w:sz="0" w:space="0" w:color="auto"/>
            <w:right w:val="none" w:sz="0" w:space="0" w:color="auto"/>
          </w:divBdr>
          <w:divsChild>
            <w:div w:id="642855309">
              <w:marLeft w:val="0"/>
              <w:marRight w:val="0"/>
              <w:marTop w:val="0"/>
              <w:marBottom w:val="0"/>
              <w:divBdr>
                <w:top w:val="none" w:sz="0" w:space="0" w:color="auto"/>
                <w:left w:val="none" w:sz="0" w:space="0" w:color="auto"/>
                <w:bottom w:val="none" w:sz="0" w:space="0" w:color="auto"/>
                <w:right w:val="none" w:sz="0" w:space="0" w:color="auto"/>
              </w:divBdr>
              <w:divsChild>
                <w:div w:id="64285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658">
      <w:marLeft w:val="0"/>
      <w:marRight w:val="0"/>
      <w:marTop w:val="0"/>
      <w:marBottom w:val="0"/>
      <w:divBdr>
        <w:top w:val="none" w:sz="0" w:space="0" w:color="auto"/>
        <w:left w:val="none" w:sz="0" w:space="0" w:color="auto"/>
        <w:bottom w:val="none" w:sz="0" w:space="0" w:color="auto"/>
        <w:right w:val="none" w:sz="0" w:space="0" w:color="auto"/>
      </w:divBdr>
      <w:divsChild>
        <w:div w:id="642855683">
          <w:marLeft w:val="0"/>
          <w:marRight w:val="0"/>
          <w:marTop w:val="0"/>
          <w:marBottom w:val="0"/>
          <w:divBdr>
            <w:top w:val="none" w:sz="0" w:space="0" w:color="auto"/>
            <w:left w:val="none" w:sz="0" w:space="0" w:color="auto"/>
            <w:bottom w:val="none" w:sz="0" w:space="0" w:color="auto"/>
            <w:right w:val="none" w:sz="0" w:space="0" w:color="auto"/>
          </w:divBdr>
          <w:divsChild>
            <w:div w:id="642855720">
              <w:marLeft w:val="0"/>
              <w:marRight w:val="0"/>
              <w:marTop w:val="0"/>
              <w:marBottom w:val="0"/>
              <w:divBdr>
                <w:top w:val="none" w:sz="0" w:space="0" w:color="auto"/>
                <w:left w:val="none" w:sz="0" w:space="0" w:color="auto"/>
                <w:bottom w:val="none" w:sz="0" w:space="0" w:color="auto"/>
                <w:right w:val="none" w:sz="0" w:space="0" w:color="auto"/>
              </w:divBdr>
              <w:divsChild>
                <w:div w:id="64285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660">
      <w:marLeft w:val="0"/>
      <w:marRight w:val="0"/>
      <w:marTop w:val="0"/>
      <w:marBottom w:val="0"/>
      <w:divBdr>
        <w:top w:val="none" w:sz="0" w:space="0" w:color="auto"/>
        <w:left w:val="none" w:sz="0" w:space="0" w:color="auto"/>
        <w:bottom w:val="none" w:sz="0" w:space="0" w:color="auto"/>
        <w:right w:val="none" w:sz="0" w:space="0" w:color="auto"/>
      </w:divBdr>
      <w:divsChild>
        <w:div w:id="642855897">
          <w:marLeft w:val="0"/>
          <w:marRight w:val="0"/>
          <w:marTop w:val="0"/>
          <w:marBottom w:val="0"/>
          <w:divBdr>
            <w:top w:val="none" w:sz="0" w:space="0" w:color="auto"/>
            <w:left w:val="none" w:sz="0" w:space="0" w:color="auto"/>
            <w:bottom w:val="none" w:sz="0" w:space="0" w:color="auto"/>
            <w:right w:val="none" w:sz="0" w:space="0" w:color="auto"/>
          </w:divBdr>
          <w:divsChild>
            <w:div w:id="642855827">
              <w:marLeft w:val="0"/>
              <w:marRight w:val="0"/>
              <w:marTop w:val="0"/>
              <w:marBottom w:val="0"/>
              <w:divBdr>
                <w:top w:val="none" w:sz="0" w:space="0" w:color="auto"/>
                <w:left w:val="none" w:sz="0" w:space="0" w:color="auto"/>
                <w:bottom w:val="none" w:sz="0" w:space="0" w:color="auto"/>
                <w:right w:val="none" w:sz="0" w:space="0" w:color="auto"/>
              </w:divBdr>
              <w:divsChild>
                <w:div w:id="64285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669">
      <w:marLeft w:val="0"/>
      <w:marRight w:val="0"/>
      <w:marTop w:val="0"/>
      <w:marBottom w:val="0"/>
      <w:divBdr>
        <w:top w:val="none" w:sz="0" w:space="0" w:color="auto"/>
        <w:left w:val="none" w:sz="0" w:space="0" w:color="auto"/>
        <w:bottom w:val="none" w:sz="0" w:space="0" w:color="auto"/>
        <w:right w:val="none" w:sz="0" w:space="0" w:color="auto"/>
      </w:divBdr>
    </w:div>
    <w:div w:id="642855674">
      <w:marLeft w:val="0"/>
      <w:marRight w:val="0"/>
      <w:marTop w:val="0"/>
      <w:marBottom w:val="0"/>
      <w:divBdr>
        <w:top w:val="none" w:sz="0" w:space="0" w:color="auto"/>
        <w:left w:val="none" w:sz="0" w:space="0" w:color="auto"/>
        <w:bottom w:val="none" w:sz="0" w:space="0" w:color="auto"/>
        <w:right w:val="none" w:sz="0" w:space="0" w:color="auto"/>
      </w:divBdr>
      <w:divsChild>
        <w:div w:id="642855901">
          <w:marLeft w:val="0"/>
          <w:marRight w:val="0"/>
          <w:marTop w:val="0"/>
          <w:marBottom w:val="0"/>
          <w:divBdr>
            <w:top w:val="none" w:sz="0" w:space="0" w:color="auto"/>
            <w:left w:val="none" w:sz="0" w:space="0" w:color="auto"/>
            <w:bottom w:val="none" w:sz="0" w:space="0" w:color="auto"/>
            <w:right w:val="none" w:sz="0" w:space="0" w:color="auto"/>
          </w:divBdr>
          <w:divsChild>
            <w:div w:id="642855462">
              <w:marLeft w:val="0"/>
              <w:marRight w:val="0"/>
              <w:marTop w:val="0"/>
              <w:marBottom w:val="0"/>
              <w:divBdr>
                <w:top w:val="none" w:sz="0" w:space="0" w:color="auto"/>
                <w:left w:val="none" w:sz="0" w:space="0" w:color="auto"/>
                <w:bottom w:val="none" w:sz="0" w:space="0" w:color="auto"/>
                <w:right w:val="none" w:sz="0" w:space="0" w:color="auto"/>
              </w:divBdr>
              <w:divsChild>
                <w:div w:id="64285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681">
      <w:marLeft w:val="0"/>
      <w:marRight w:val="0"/>
      <w:marTop w:val="0"/>
      <w:marBottom w:val="0"/>
      <w:divBdr>
        <w:top w:val="none" w:sz="0" w:space="0" w:color="auto"/>
        <w:left w:val="none" w:sz="0" w:space="0" w:color="auto"/>
        <w:bottom w:val="none" w:sz="0" w:space="0" w:color="auto"/>
        <w:right w:val="none" w:sz="0" w:space="0" w:color="auto"/>
      </w:divBdr>
      <w:divsChild>
        <w:div w:id="642855801">
          <w:marLeft w:val="0"/>
          <w:marRight w:val="0"/>
          <w:marTop w:val="0"/>
          <w:marBottom w:val="0"/>
          <w:divBdr>
            <w:top w:val="none" w:sz="0" w:space="0" w:color="auto"/>
            <w:left w:val="none" w:sz="0" w:space="0" w:color="auto"/>
            <w:bottom w:val="none" w:sz="0" w:space="0" w:color="auto"/>
            <w:right w:val="none" w:sz="0" w:space="0" w:color="auto"/>
          </w:divBdr>
          <w:divsChild>
            <w:div w:id="642855351">
              <w:marLeft w:val="0"/>
              <w:marRight w:val="0"/>
              <w:marTop w:val="0"/>
              <w:marBottom w:val="0"/>
              <w:divBdr>
                <w:top w:val="none" w:sz="0" w:space="0" w:color="auto"/>
                <w:left w:val="none" w:sz="0" w:space="0" w:color="auto"/>
                <w:bottom w:val="none" w:sz="0" w:space="0" w:color="auto"/>
                <w:right w:val="none" w:sz="0" w:space="0" w:color="auto"/>
              </w:divBdr>
              <w:divsChild>
                <w:div w:id="64285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687">
      <w:marLeft w:val="0"/>
      <w:marRight w:val="0"/>
      <w:marTop w:val="0"/>
      <w:marBottom w:val="0"/>
      <w:divBdr>
        <w:top w:val="none" w:sz="0" w:space="0" w:color="auto"/>
        <w:left w:val="none" w:sz="0" w:space="0" w:color="auto"/>
        <w:bottom w:val="none" w:sz="0" w:space="0" w:color="auto"/>
        <w:right w:val="none" w:sz="0" w:space="0" w:color="auto"/>
      </w:divBdr>
      <w:divsChild>
        <w:div w:id="642854760">
          <w:marLeft w:val="0"/>
          <w:marRight w:val="0"/>
          <w:marTop w:val="0"/>
          <w:marBottom w:val="0"/>
          <w:divBdr>
            <w:top w:val="none" w:sz="0" w:space="0" w:color="auto"/>
            <w:left w:val="none" w:sz="0" w:space="0" w:color="auto"/>
            <w:bottom w:val="none" w:sz="0" w:space="0" w:color="auto"/>
            <w:right w:val="none" w:sz="0" w:space="0" w:color="auto"/>
          </w:divBdr>
          <w:divsChild>
            <w:div w:id="642855164">
              <w:marLeft w:val="0"/>
              <w:marRight w:val="0"/>
              <w:marTop w:val="0"/>
              <w:marBottom w:val="0"/>
              <w:divBdr>
                <w:top w:val="none" w:sz="0" w:space="0" w:color="auto"/>
                <w:left w:val="none" w:sz="0" w:space="0" w:color="auto"/>
                <w:bottom w:val="none" w:sz="0" w:space="0" w:color="auto"/>
                <w:right w:val="none" w:sz="0" w:space="0" w:color="auto"/>
              </w:divBdr>
              <w:divsChild>
                <w:div w:id="642854528">
                  <w:marLeft w:val="0"/>
                  <w:marRight w:val="0"/>
                  <w:marTop w:val="0"/>
                  <w:marBottom w:val="0"/>
                  <w:divBdr>
                    <w:top w:val="none" w:sz="0" w:space="0" w:color="auto"/>
                    <w:left w:val="none" w:sz="0" w:space="0" w:color="auto"/>
                    <w:bottom w:val="none" w:sz="0" w:space="0" w:color="auto"/>
                    <w:right w:val="none" w:sz="0" w:space="0" w:color="auto"/>
                  </w:divBdr>
                </w:div>
              </w:divsChild>
            </w:div>
            <w:div w:id="642855577">
              <w:marLeft w:val="0"/>
              <w:marRight w:val="0"/>
              <w:marTop w:val="0"/>
              <w:marBottom w:val="0"/>
              <w:divBdr>
                <w:top w:val="none" w:sz="0" w:space="0" w:color="auto"/>
                <w:left w:val="none" w:sz="0" w:space="0" w:color="auto"/>
                <w:bottom w:val="none" w:sz="0" w:space="0" w:color="auto"/>
                <w:right w:val="none" w:sz="0" w:space="0" w:color="auto"/>
              </w:divBdr>
              <w:divsChild>
                <w:div w:id="64285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689">
      <w:marLeft w:val="0"/>
      <w:marRight w:val="0"/>
      <w:marTop w:val="0"/>
      <w:marBottom w:val="0"/>
      <w:divBdr>
        <w:top w:val="none" w:sz="0" w:space="0" w:color="auto"/>
        <w:left w:val="none" w:sz="0" w:space="0" w:color="auto"/>
        <w:bottom w:val="none" w:sz="0" w:space="0" w:color="auto"/>
        <w:right w:val="none" w:sz="0" w:space="0" w:color="auto"/>
      </w:divBdr>
      <w:divsChild>
        <w:div w:id="642855715">
          <w:marLeft w:val="0"/>
          <w:marRight w:val="0"/>
          <w:marTop w:val="0"/>
          <w:marBottom w:val="0"/>
          <w:divBdr>
            <w:top w:val="none" w:sz="0" w:space="0" w:color="auto"/>
            <w:left w:val="none" w:sz="0" w:space="0" w:color="auto"/>
            <w:bottom w:val="none" w:sz="0" w:space="0" w:color="auto"/>
            <w:right w:val="none" w:sz="0" w:space="0" w:color="auto"/>
          </w:divBdr>
          <w:divsChild>
            <w:div w:id="642855388">
              <w:marLeft w:val="0"/>
              <w:marRight w:val="0"/>
              <w:marTop w:val="0"/>
              <w:marBottom w:val="0"/>
              <w:divBdr>
                <w:top w:val="none" w:sz="0" w:space="0" w:color="auto"/>
                <w:left w:val="none" w:sz="0" w:space="0" w:color="auto"/>
                <w:bottom w:val="none" w:sz="0" w:space="0" w:color="auto"/>
                <w:right w:val="none" w:sz="0" w:space="0" w:color="auto"/>
              </w:divBdr>
              <w:divsChild>
                <w:div w:id="64285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691">
      <w:marLeft w:val="0"/>
      <w:marRight w:val="0"/>
      <w:marTop w:val="0"/>
      <w:marBottom w:val="0"/>
      <w:divBdr>
        <w:top w:val="none" w:sz="0" w:space="0" w:color="auto"/>
        <w:left w:val="none" w:sz="0" w:space="0" w:color="auto"/>
        <w:bottom w:val="none" w:sz="0" w:space="0" w:color="auto"/>
        <w:right w:val="none" w:sz="0" w:space="0" w:color="auto"/>
      </w:divBdr>
      <w:divsChild>
        <w:div w:id="642854300">
          <w:marLeft w:val="0"/>
          <w:marRight w:val="0"/>
          <w:marTop w:val="0"/>
          <w:marBottom w:val="0"/>
          <w:divBdr>
            <w:top w:val="none" w:sz="0" w:space="0" w:color="auto"/>
            <w:left w:val="none" w:sz="0" w:space="0" w:color="auto"/>
            <w:bottom w:val="none" w:sz="0" w:space="0" w:color="auto"/>
            <w:right w:val="none" w:sz="0" w:space="0" w:color="auto"/>
          </w:divBdr>
          <w:divsChild>
            <w:div w:id="642855221">
              <w:marLeft w:val="0"/>
              <w:marRight w:val="0"/>
              <w:marTop w:val="0"/>
              <w:marBottom w:val="0"/>
              <w:divBdr>
                <w:top w:val="none" w:sz="0" w:space="0" w:color="auto"/>
                <w:left w:val="none" w:sz="0" w:space="0" w:color="auto"/>
                <w:bottom w:val="none" w:sz="0" w:space="0" w:color="auto"/>
                <w:right w:val="none" w:sz="0" w:space="0" w:color="auto"/>
              </w:divBdr>
              <w:divsChild>
                <w:div w:id="642854096">
                  <w:marLeft w:val="0"/>
                  <w:marRight w:val="0"/>
                  <w:marTop w:val="0"/>
                  <w:marBottom w:val="0"/>
                  <w:divBdr>
                    <w:top w:val="none" w:sz="0" w:space="0" w:color="auto"/>
                    <w:left w:val="none" w:sz="0" w:space="0" w:color="auto"/>
                    <w:bottom w:val="none" w:sz="0" w:space="0" w:color="auto"/>
                    <w:right w:val="none" w:sz="0" w:space="0" w:color="auto"/>
                  </w:divBdr>
                </w:div>
              </w:divsChild>
            </w:div>
            <w:div w:id="642855261">
              <w:marLeft w:val="0"/>
              <w:marRight w:val="0"/>
              <w:marTop w:val="0"/>
              <w:marBottom w:val="0"/>
              <w:divBdr>
                <w:top w:val="none" w:sz="0" w:space="0" w:color="auto"/>
                <w:left w:val="none" w:sz="0" w:space="0" w:color="auto"/>
                <w:bottom w:val="none" w:sz="0" w:space="0" w:color="auto"/>
                <w:right w:val="none" w:sz="0" w:space="0" w:color="auto"/>
              </w:divBdr>
              <w:divsChild>
                <w:div w:id="64285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697">
      <w:marLeft w:val="0"/>
      <w:marRight w:val="0"/>
      <w:marTop w:val="0"/>
      <w:marBottom w:val="0"/>
      <w:divBdr>
        <w:top w:val="none" w:sz="0" w:space="0" w:color="auto"/>
        <w:left w:val="none" w:sz="0" w:space="0" w:color="auto"/>
        <w:bottom w:val="none" w:sz="0" w:space="0" w:color="auto"/>
        <w:right w:val="none" w:sz="0" w:space="0" w:color="auto"/>
      </w:divBdr>
      <w:divsChild>
        <w:div w:id="642854963">
          <w:marLeft w:val="0"/>
          <w:marRight w:val="0"/>
          <w:marTop w:val="0"/>
          <w:marBottom w:val="0"/>
          <w:divBdr>
            <w:top w:val="none" w:sz="0" w:space="0" w:color="auto"/>
            <w:left w:val="none" w:sz="0" w:space="0" w:color="auto"/>
            <w:bottom w:val="none" w:sz="0" w:space="0" w:color="auto"/>
            <w:right w:val="none" w:sz="0" w:space="0" w:color="auto"/>
          </w:divBdr>
          <w:divsChild>
            <w:div w:id="642854088">
              <w:marLeft w:val="0"/>
              <w:marRight w:val="0"/>
              <w:marTop w:val="0"/>
              <w:marBottom w:val="0"/>
              <w:divBdr>
                <w:top w:val="none" w:sz="0" w:space="0" w:color="auto"/>
                <w:left w:val="none" w:sz="0" w:space="0" w:color="auto"/>
                <w:bottom w:val="none" w:sz="0" w:space="0" w:color="auto"/>
                <w:right w:val="none" w:sz="0" w:space="0" w:color="auto"/>
              </w:divBdr>
              <w:divsChild>
                <w:div w:id="64285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708">
      <w:marLeft w:val="0"/>
      <w:marRight w:val="0"/>
      <w:marTop w:val="0"/>
      <w:marBottom w:val="0"/>
      <w:divBdr>
        <w:top w:val="none" w:sz="0" w:space="0" w:color="auto"/>
        <w:left w:val="none" w:sz="0" w:space="0" w:color="auto"/>
        <w:bottom w:val="none" w:sz="0" w:space="0" w:color="auto"/>
        <w:right w:val="none" w:sz="0" w:space="0" w:color="auto"/>
      </w:divBdr>
      <w:divsChild>
        <w:div w:id="642855443">
          <w:marLeft w:val="0"/>
          <w:marRight w:val="0"/>
          <w:marTop w:val="0"/>
          <w:marBottom w:val="0"/>
          <w:divBdr>
            <w:top w:val="none" w:sz="0" w:space="0" w:color="auto"/>
            <w:left w:val="none" w:sz="0" w:space="0" w:color="auto"/>
            <w:bottom w:val="none" w:sz="0" w:space="0" w:color="auto"/>
            <w:right w:val="none" w:sz="0" w:space="0" w:color="auto"/>
          </w:divBdr>
          <w:divsChild>
            <w:div w:id="642855133">
              <w:marLeft w:val="0"/>
              <w:marRight w:val="0"/>
              <w:marTop w:val="0"/>
              <w:marBottom w:val="0"/>
              <w:divBdr>
                <w:top w:val="none" w:sz="0" w:space="0" w:color="auto"/>
                <w:left w:val="none" w:sz="0" w:space="0" w:color="auto"/>
                <w:bottom w:val="none" w:sz="0" w:space="0" w:color="auto"/>
                <w:right w:val="none" w:sz="0" w:space="0" w:color="auto"/>
              </w:divBdr>
              <w:divsChild>
                <w:div w:id="64285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712">
      <w:marLeft w:val="0"/>
      <w:marRight w:val="0"/>
      <w:marTop w:val="0"/>
      <w:marBottom w:val="0"/>
      <w:divBdr>
        <w:top w:val="none" w:sz="0" w:space="0" w:color="auto"/>
        <w:left w:val="none" w:sz="0" w:space="0" w:color="auto"/>
        <w:bottom w:val="none" w:sz="0" w:space="0" w:color="auto"/>
        <w:right w:val="none" w:sz="0" w:space="0" w:color="auto"/>
      </w:divBdr>
    </w:div>
    <w:div w:id="642855713">
      <w:marLeft w:val="0"/>
      <w:marRight w:val="0"/>
      <w:marTop w:val="0"/>
      <w:marBottom w:val="0"/>
      <w:divBdr>
        <w:top w:val="none" w:sz="0" w:space="0" w:color="auto"/>
        <w:left w:val="none" w:sz="0" w:space="0" w:color="auto"/>
        <w:bottom w:val="none" w:sz="0" w:space="0" w:color="auto"/>
        <w:right w:val="none" w:sz="0" w:space="0" w:color="auto"/>
      </w:divBdr>
      <w:divsChild>
        <w:div w:id="642854187">
          <w:marLeft w:val="0"/>
          <w:marRight w:val="0"/>
          <w:marTop w:val="0"/>
          <w:marBottom w:val="0"/>
          <w:divBdr>
            <w:top w:val="none" w:sz="0" w:space="0" w:color="auto"/>
            <w:left w:val="none" w:sz="0" w:space="0" w:color="auto"/>
            <w:bottom w:val="none" w:sz="0" w:space="0" w:color="auto"/>
            <w:right w:val="none" w:sz="0" w:space="0" w:color="auto"/>
          </w:divBdr>
          <w:divsChild>
            <w:div w:id="642855505">
              <w:marLeft w:val="0"/>
              <w:marRight w:val="0"/>
              <w:marTop w:val="0"/>
              <w:marBottom w:val="0"/>
              <w:divBdr>
                <w:top w:val="none" w:sz="0" w:space="0" w:color="auto"/>
                <w:left w:val="none" w:sz="0" w:space="0" w:color="auto"/>
                <w:bottom w:val="none" w:sz="0" w:space="0" w:color="auto"/>
                <w:right w:val="none" w:sz="0" w:space="0" w:color="auto"/>
              </w:divBdr>
              <w:divsChild>
                <w:div w:id="6428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716">
      <w:marLeft w:val="0"/>
      <w:marRight w:val="0"/>
      <w:marTop w:val="0"/>
      <w:marBottom w:val="0"/>
      <w:divBdr>
        <w:top w:val="none" w:sz="0" w:space="0" w:color="auto"/>
        <w:left w:val="none" w:sz="0" w:space="0" w:color="auto"/>
        <w:bottom w:val="none" w:sz="0" w:space="0" w:color="auto"/>
        <w:right w:val="none" w:sz="0" w:space="0" w:color="auto"/>
      </w:divBdr>
    </w:div>
    <w:div w:id="642855718">
      <w:marLeft w:val="0"/>
      <w:marRight w:val="0"/>
      <w:marTop w:val="0"/>
      <w:marBottom w:val="0"/>
      <w:divBdr>
        <w:top w:val="none" w:sz="0" w:space="0" w:color="auto"/>
        <w:left w:val="none" w:sz="0" w:space="0" w:color="auto"/>
        <w:bottom w:val="none" w:sz="0" w:space="0" w:color="auto"/>
        <w:right w:val="none" w:sz="0" w:space="0" w:color="auto"/>
      </w:divBdr>
      <w:divsChild>
        <w:div w:id="642855400">
          <w:marLeft w:val="0"/>
          <w:marRight w:val="0"/>
          <w:marTop w:val="0"/>
          <w:marBottom w:val="0"/>
          <w:divBdr>
            <w:top w:val="none" w:sz="0" w:space="0" w:color="auto"/>
            <w:left w:val="none" w:sz="0" w:space="0" w:color="auto"/>
            <w:bottom w:val="none" w:sz="0" w:space="0" w:color="auto"/>
            <w:right w:val="none" w:sz="0" w:space="0" w:color="auto"/>
          </w:divBdr>
          <w:divsChild>
            <w:div w:id="642854142">
              <w:marLeft w:val="0"/>
              <w:marRight w:val="0"/>
              <w:marTop w:val="0"/>
              <w:marBottom w:val="0"/>
              <w:divBdr>
                <w:top w:val="none" w:sz="0" w:space="0" w:color="auto"/>
                <w:left w:val="none" w:sz="0" w:space="0" w:color="auto"/>
                <w:bottom w:val="none" w:sz="0" w:space="0" w:color="auto"/>
                <w:right w:val="none" w:sz="0" w:space="0" w:color="auto"/>
              </w:divBdr>
              <w:divsChild>
                <w:div w:id="6428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723">
      <w:marLeft w:val="0"/>
      <w:marRight w:val="0"/>
      <w:marTop w:val="0"/>
      <w:marBottom w:val="0"/>
      <w:divBdr>
        <w:top w:val="none" w:sz="0" w:space="0" w:color="auto"/>
        <w:left w:val="none" w:sz="0" w:space="0" w:color="auto"/>
        <w:bottom w:val="none" w:sz="0" w:space="0" w:color="auto"/>
        <w:right w:val="none" w:sz="0" w:space="0" w:color="auto"/>
      </w:divBdr>
      <w:divsChild>
        <w:div w:id="642855675">
          <w:marLeft w:val="0"/>
          <w:marRight w:val="0"/>
          <w:marTop w:val="0"/>
          <w:marBottom w:val="0"/>
          <w:divBdr>
            <w:top w:val="none" w:sz="0" w:space="0" w:color="auto"/>
            <w:left w:val="none" w:sz="0" w:space="0" w:color="auto"/>
            <w:bottom w:val="none" w:sz="0" w:space="0" w:color="auto"/>
            <w:right w:val="none" w:sz="0" w:space="0" w:color="auto"/>
          </w:divBdr>
          <w:divsChild>
            <w:div w:id="642854318">
              <w:marLeft w:val="0"/>
              <w:marRight w:val="0"/>
              <w:marTop w:val="0"/>
              <w:marBottom w:val="0"/>
              <w:divBdr>
                <w:top w:val="none" w:sz="0" w:space="0" w:color="auto"/>
                <w:left w:val="none" w:sz="0" w:space="0" w:color="auto"/>
                <w:bottom w:val="none" w:sz="0" w:space="0" w:color="auto"/>
                <w:right w:val="none" w:sz="0" w:space="0" w:color="auto"/>
              </w:divBdr>
              <w:divsChild>
                <w:div w:id="64285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724">
      <w:marLeft w:val="0"/>
      <w:marRight w:val="0"/>
      <w:marTop w:val="0"/>
      <w:marBottom w:val="0"/>
      <w:divBdr>
        <w:top w:val="none" w:sz="0" w:space="0" w:color="auto"/>
        <w:left w:val="none" w:sz="0" w:space="0" w:color="auto"/>
        <w:bottom w:val="none" w:sz="0" w:space="0" w:color="auto"/>
        <w:right w:val="none" w:sz="0" w:space="0" w:color="auto"/>
      </w:divBdr>
      <w:divsChild>
        <w:div w:id="642855075">
          <w:marLeft w:val="0"/>
          <w:marRight w:val="0"/>
          <w:marTop w:val="0"/>
          <w:marBottom w:val="0"/>
          <w:divBdr>
            <w:top w:val="none" w:sz="0" w:space="0" w:color="auto"/>
            <w:left w:val="none" w:sz="0" w:space="0" w:color="auto"/>
            <w:bottom w:val="none" w:sz="0" w:space="0" w:color="auto"/>
            <w:right w:val="none" w:sz="0" w:space="0" w:color="auto"/>
          </w:divBdr>
          <w:divsChild>
            <w:div w:id="642854810">
              <w:marLeft w:val="0"/>
              <w:marRight w:val="0"/>
              <w:marTop w:val="0"/>
              <w:marBottom w:val="0"/>
              <w:divBdr>
                <w:top w:val="none" w:sz="0" w:space="0" w:color="auto"/>
                <w:left w:val="none" w:sz="0" w:space="0" w:color="auto"/>
                <w:bottom w:val="none" w:sz="0" w:space="0" w:color="auto"/>
                <w:right w:val="none" w:sz="0" w:space="0" w:color="auto"/>
              </w:divBdr>
              <w:divsChild>
                <w:div w:id="64285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733">
      <w:marLeft w:val="0"/>
      <w:marRight w:val="0"/>
      <w:marTop w:val="0"/>
      <w:marBottom w:val="0"/>
      <w:divBdr>
        <w:top w:val="none" w:sz="0" w:space="0" w:color="auto"/>
        <w:left w:val="none" w:sz="0" w:space="0" w:color="auto"/>
        <w:bottom w:val="none" w:sz="0" w:space="0" w:color="auto"/>
        <w:right w:val="none" w:sz="0" w:space="0" w:color="auto"/>
      </w:divBdr>
      <w:divsChild>
        <w:div w:id="642855347">
          <w:marLeft w:val="0"/>
          <w:marRight w:val="0"/>
          <w:marTop w:val="0"/>
          <w:marBottom w:val="0"/>
          <w:divBdr>
            <w:top w:val="none" w:sz="0" w:space="0" w:color="auto"/>
            <w:left w:val="none" w:sz="0" w:space="0" w:color="auto"/>
            <w:bottom w:val="none" w:sz="0" w:space="0" w:color="auto"/>
            <w:right w:val="none" w:sz="0" w:space="0" w:color="auto"/>
          </w:divBdr>
          <w:divsChild>
            <w:div w:id="642854969">
              <w:marLeft w:val="0"/>
              <w:marRight w:val="0"/>
              <w:marTop w:val="0"/>
              <w:marBottom w:val="0"/>
              <w:divBdr>
                <w:top w:val="none" w:sz="0" w:space="0" w:color="auto"/>
                <w:left w:val="none" w:sz="0" w:space="0" w:color="auto"/>
                <w:bottom w:val="none" w:sz="0" w:space="0" w:color="auto"/>
                <w:right w:val="none" w:sz="0" w:space="0" w:color="auto"/>
              </w:divBdr>
              <w:divsChild>
                <w:div w:id="6428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743">
      <w:marLeft w:val="0"/>
      <w:marRight w:val="0"/>
      <w:marTop w:val="0"/>
      <w:marBottom w:val="0"/>
      <w:divBdr>
        <w:top w:val="none" w:sz="0" w:space="0" w:color="auto"/>
        <w:left w:val="none" w:sz="0" w:space="0" w:color="auto"/>
        <w:bottom w:val="none" w:sz="0" w:space="0" w:color="auto"/>
        <w:right w:val="none" w:sz="0" w:space="0" w:color="auto"/>
      </w:divBdr>
    </w:div>
    <w:div w:id="642855748">
      <w:marLeft w:val="0"/>
      <w:marRight w:val="0"/>
      <w:marTop w:val="0"/>
      <w:marBottom w:val="0"/>
      <w:divBdr>
        <w:top w:val="none" w:sz="0" w:space="0" w:color="auto"/>
        <w:left w:val="none" w:sz="0" w:space="0" w:color="auto"/>
        <w:bottom w:val="none" w:sz="0" w:space="0" w:color="auto"/>
        <w:right w:val="none" w:sz="0" w:space="0" w:color="auto"/>
      </w:divBdr>
      <w:divsChild>
        <w:div w:id="642855610">
          <w:marLeft w:val="0"/>
          <w:marRight w:val="0"/>
          <w:marTop w:val="0"/>
          <w:marBottom w:val="0"/>
          <w:divBdr>
            <w:top w:val="none" w:sz="0" w:space="0" w:color="auto"/>
            <w:left w:val="none" w:sz="0" w:space="0" w:color="auto"/>
            <w:bottom w:val="none" w:sz="0" w:space="0" w:color="auto"/>
            <w:right w:val="none" w:sz="0" w:space="0" w:color="auto"/>
          </w:divBdr>
          <w:divsChild>
            <w:div w:id="642855632">
              <w:marLeft w:val="0"/>
              <w:marRight w:val="0"/>
              <w:marTop w:val="0"/>
              <w:marBottom w:val="0"/>
              <w:divBdr>
                <w:top w:val="none" w:sz="0" w:space="0" w:color="auto"/>
                <w:left w:val="none" w:sz="0" w:space="0" w:color="auto"/>
                <w:bottom w:val="none" w:sz="0" w:space="0" w:color="auto"/>
                <w:right w:val="none" w:sz="0" w:space="0" w:color="auto"/>
              </w:divBdr>
              <w:divsChild>
                <w:div w:id="64285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751">
      <w:marLeft w:val="0"/>
      <w:marRight w:val="0"/>
      <w:marTop w:val="0"/>
      <w:marBottom w:val="0"/>
      <w:divBdr>
        <w:top w:val="none" w:sz="0" w:space="0" w:color="auto"/>
        <w:left w:val="none" w:sz="0" w:space="0" w:color="auto"/>
        <w:bottom w:val="none" w:sz="0" w:space="0" w:color="auto"/>
        <w:right w:val="none" w:sz="0" w:space="0" w:color="auto"/>
      </w:divBdr>
    </w:div>
    <w:div w:id="642855754">
      <w:marLeft w:val="0"/>
      <w:marRight w:val="0"/>
      <w:marTop w:val="0"/>
      <w:marBottom w:val="0"/>
      <w:divBdr>
        <w:top w:val="none" w:sz="0" w:space="0" w:color="auto"/>
        <w:left w:val="none" w:sz="0" w:space="0" w:color="auto"/>
        <w:bottom w:val="none" w:sz="0" w:space="0" w:color="auto"/>
        <w:right w:val="none" w:sz="0" w:space="0" w:color="auto"/>
      </w:divBdr>
      <w:divsChild>
        <w:div w:id="642854324">
          <w:marLeft w:val="0"/>
          <w:marRight w:val="0"/>
          <w:marTop w:val="0"/>
          <w:marBottom w:val="0"/>
          <w:divBdr>
            <w:top w:val="none" w:sz="0" w:space="0" w:color="auto"/>
            <w:left w:val="none" w:sz="0" w:space="0" w:color="auto"/>
            <w:bottom w:val="none" w:sz="0" w:space="0" w:color="auto"/>
            <w:right w:val="none" w:sz="0" w:space="0" w:color="auto"/>
          </w:divBdr>
          <w:divsChild>
            <w:div w:id="642855199">
              <w:marLeft w:val="0"/>
              <w:marRight w:val="0"/>
              <w:marTop w:val="0"/>
              <w:marBottom w:val="0"/>
              <w:divBdr>
                <w:top w:val="none" w:sz="0" w:space="0" w:color="auto"/>
                <w:left w:val="none" w:sz="0" w:space="0" w:color="auto"/>
                <w:bottom w:val="none" w:sz="0" w:space="0" w:color="auto"/>
                <w:right w:val="none" w:sz="0" w:space="0" w:color="auto"/>
              </w:divBdr>
              <w:divsChild>
                <w:div w:id="64285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755">
      <w:marLeft w:val="0"/>
      <w:marRight w:val="0"/>
      <w:marTop w:val="0"/>
      <w:marBottom w:val="0"/>
      <w:divBdr>
        <w:top w:val="none" w:sz="0" w:space="0" w:color="auto"/>
        <w:left w:val="none" w:sz="0" w:space="0" w:color="auto"/>
        <w:bottom w:val="none" w:sz="0" w:space="0" w:color="auto"/>
        <w:right w:val="none" w:sz="0" w:space="0" w:color="auto"/>
      </w:divBdr>
      <w:divsChild>
        <w:div w:id="642855567">
          <w:marLeft w:val="0"/>
          <w:marRight w:val="0"/>
          <w:marTop w:val="0"/>
          <w:marBottom w:val="0"/>
          <w:divBdr>
            <w:top w:val="none" w:sz="0" w:space="0" w:color="auto"/>
            <w:left w:val="none" w:sz="0" w:space="0" w:color="auto"/>
            <w:bottom w:val="none" w:sz="0" w:space="0" w:color="auto"/>
            <w:right w:val="none" w:sz="0" w:space="0" w:color="auto"/>
          </w:divBdr>
          <w:divsChild>
            <w:div w:id="642854450">
              <w:marLeft w:val="0"/>
              <w:marRight w:val="0"/>
              <w:marTop w:val="0"/>
              <w:marBottom w:val="0"/>
              <w:divBdr>
                <w:top w:val="none" w:sz="0" w:space="0" w:color="auto"/>
                <w:left w:val="none" w:sz="0" w:space="0" w:color="auto"/>
                <w:bottom w:val="none" w:sz="0" w:space="0" w:color="auto"/>
                <w:right w:val="none" w:sz="0" w:space="0" w:color="auto"/>
              </w:divBdr>
              <w:divsChild>
                <w:div w:id="64285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770">
      <w:marLeft w:val="0"/>
      <w:marRight w:val="0"/>
      <w:marTop w:val="0"/>
      <w:marBottom w:val="0"/>
      <w:divBdr>
        <w:top w:val="none" w:sz="0" w:space="0" w:color="auto"/>
        <w:left w:val="none" w:sz="0" w:space="0" w:color="auto"/>
        <w:bottom w:val="none" w:sz="0" w:space="0" w:color="auto"/>
        <w:right w:val="none" w:sz="0" w:space="0" w:color="auto"/>
      </w:divBdr>
      <w:divsChild>
        <w:div w:id="642855190">
          <w:marLeft w:val="0"/>
          <w:marRight w:val="0"/>
          <w:marTop w:val="0"/>
          <w:marBottom w:val="0"/>
          <w:divBdr>
            <w:top w:val="none" w:sz="0" w:space="0" w:color="auto"/>
            <w:left w:val="none" w:sz="0" w:space="0" w:color="auto"/>
            <w:bottom w:val="none" w:sz="0" w:space="0" w:color="auto"/>
            <w:right w:val="none" w:sz="0" w:space="0" w:color="auto"/>
          </w:divBdr>
          <w:divsChild>
            <w:div w:id="642854100">
              <w:marLeft w:val="0"/>
              <w:marRight w:val="0"/>
              <w:marTop w:val="0"/>
              <w:marBottom w:val="0"/>
              <w:divBdr>
                <w:top w:val="none" w:sz="0" w:space="0" w:color="auto"/>
                <w:left w:val="none" w:sz="0" w:space="0" w:color="auto"/>
                <w:bottom w:val="none" w:sz="0" w:space="0" w:color="auto"/>
                <w:right w:val="none" w:sz="0" w:space="0" w:color="auto"/>
              </w:divBdr>
              <w:divsChild>
                <w:div w:id="64285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771">
      <w:marLeft w:val="0"/>
      <w:marRight w:val="0"/>
      <w:marTop w:val="0"/>
      <w:marBottom w:val="0"/>
      <w:divBdr>
        <w:top w:val="none" w:sz="0" w:space="0" w:color="auto"/>
        <w:left w:val="none" w:sz="0" w:space="0" w:color="auto"/>
        <w:bottom w:val="none" w:sz="0" w:space="0" w:color="auto"/>
        <w:right w:val="none" w:sz="0" w:space="0" w:color="auto"/>
      </w:divBdr>
      <w:divsChild>
        <w:div w:id="642855052">
          <w:marLeft w:val="0"/>
          <w:marRight w:val="0"/>
          <w:marTop w:val="0"/>
          <w:marBottom w:val="0"/>
          <w:divBdr>
            <w:top w:val="none" w:sz="0" w:space="0" w:color="auto"/>
            <w:left w:val="none" w:sz="0" w:space="0" w:color="auto"/>
            <w:bottom w:val="none" w:sz="0" w:space="0" w:color="auto"/>
            <w:right w:val="none" w:sz="0" w:space="0" w:color="auto"/>
          </w:divBdr>
          <w:divsChild>
            <w:div w:id="642855229">
              <w:marLeft w:val="0"/>
              <w:marRight w:val="0"/>
              <w:marTop w:val="0"/>
              <w:marBottom w:val="0"/>
              <w:divBdr>
                <w:top w:val="none" w:sz="0" w:space="0" w:color="auto"/>
                <w:left w:val="none" w:sz="0" w:space="0" w:color="auto"/>
                <w:bottom w:val="none" w:sz="0" w:space="0" w:color="auto"/>
                <w:right w:val="none" w:sz="0" w:space="0" w:color="auto"/>
              </w:divBdr>
              <w:divsChild>
                <w:div w:id="64285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775">
      <w:marLeft w:val="0"/>
      <w:marRight w:val="0"/>
      <w:marTop w:val="0"/>
      <w:marBottom w:val="0"/>
      <w:divBdr>
        <w:top w:val="none" w:sz="0" w:space="0" w:color="auto"/>
        <w:left w:val="none" w:sz="0" w:space="0" w:color="auto"/>
        <w:bottom w:val="none" w:sz="0" w:space="0" w:color="auto"/>
        <w:right w:val="none" w:sz="0" w:space="0" w:color="auto"/>
      </w:divBdr>
      <w:divsChild>
        <w:div w:id="642854749">
          <w:marLeft w:val="0"/>
          <w:marRight w:val="0"/>
          <w:marTop w:val="0"/>
          <w:marBottom w:val="0"/>
          <w:divBdr>
            <w:top w:val="none" w:sz="0" w:space="0" w:color="auto"/>
            <w:left w:val="none" w:sz="0" w:space="0" w:color="auto"/>
            <w:bottom w:val="none" w:sz="0" w:space="0" w:color="auto"/>
            <w:right w:val="none" w:sz="0" w:space="0" w:color="auto"/>
          </w:divBdr>
          <w:divsChild>
            <w:div w:id="642855459">
              <w:marLeft w:val="0"/>
              <w:marRight w:val="0"/>
              <w:marTop w:val="0"/>
              <w:marBottom w:val="0"/>
              <w:divBdr>
                <w:top w:val="none" w:sz="0" w:space="0" w:color="auto"/>
                <w:left w:val="none" w:sz="0" w:space="0" w:color="auto"/>
                <w:bottom w:val="none" w:sz="0" w:space="0" w:color="auto"/>
                <w:right w:val="none" w:sz="0" w:space="0" w:color="auto"/>
              </w:divBdr>
              <w:divsChild>
                <w:div w:id="64285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778">
      <w:marLeft w:val="0"/>
      <w:marRight w:val="0"/>
      <w:marTop w:val="0"/>
      <w:marBottom w:val="0"/>
      <w:divBdr>
        <w:top w:val="none" w:sz="0" w:space="0" w:color="auto"/>
        <w:left w:val="none" w:sz="0" w:space="0" w:color="auto"/>
        <w:bottom w:val="none" w:sz="0" w:space="0" w:color="auto"/>
        <w:right w:val="none" w:sz="0" w:space="0" w:color="auto"/>
      </w:divBdr>
      <w:divsChild>
        <w:div w:id="642855869">
          <w:marLeft w:val="0"/>
          <w:marRight w:val="0"/>
          <w:marTop w:val="0"/>
          <w:marBottom w:val="0"/>
          <w:divBdr>
            <w:top w:val="none" w:sz="0" w:space="0" w:color="auto"/>
            <w:left w:val="none" w:sz="0" w:space="0" w:color="auto"/>
            <w:bottom w:val="none" w:sz="0" w:space="0" w:color="auto"/>
            <w:right w:val="none" w:sz="0" w:space="0" w:color="auto"/>
          </w:divBdr>
          <w:divsChild>
            <w:div w:id="642854150">
              <w:marLeft w:val="0"/>
              <w:marRight w:val="0"/>
              <w:marTop w:val="0"/>
              <w:marBottom w:val="0"/>
              <w:divBdr>
                <w:top w:val="none" w:sz="0" w:space="0" w:color="auto"/>
                <w:left w:val="none" w:sz="0" w:space="0" w:color="auto"/>
                <w:bottom w:val="none" w:sz="0" w:space="0" w:color="auto"/>
                <w:right w:val="none" w:sz="0" w:space="0" w:color="auto"/>
              </w:divBdr>
              <w:divsChild>
                <w:div w:id="64285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779">
      <w:marLeft w:val="0"/>
      <w:marRight w:val="0"/>
      <w:marTop w:val="0"/>
      <w:marBottom w:val="0"/>
      <w:divBdr>
        <w:top w:val="none" w:sz="0" w:space="0" w:color="auto"/>
        <w:left w:val="none" w:sz="0" w:space="0" w:color="auto"/>
        <w:bottom w:val="none" w:sz="0" w:space="0" w:color="auto"/>
        <w:right w:val="none" w:sz="0" w:space="0" w:color="auto"/>
      </w:divBdr>
      <w:divsChild>
        <w:div w:id="642855165">
          <w:marLeft w:val="0"/>
          <w:marRight w:val="0"/>
          <w:marTop w:val="0"/>
          <w:marBottom w:val="0"/>
          <w:divBdr>
            <w:top w:val="none" w:sz="0" w:space="0" w:color="auto"/>
            <w:left w:val="none" w:sz="0" w:space="0" w:color="auto"/>
            <w:bottom w:val="none" w:sz="0" w:space="0" w:color="auto"/>
            <w:right w:val="none" w:sz="0" w:space="0" w:color="auto"/>
          </w:divBdr>
          <w:divsChild>
            <w:div w:id="642854711">
              <w:marLeft w:val="0"/>
              <w:marRight w:val="0"/>
              <w:marTop w:val="0"/>
              <w:marBottom w:val="0"/>
              <w:divBdr>
                <w:top w:val="none" w:sz="0" w:space="0" w:color="auto"/>
                <w:left w:val="none" w:sz="0" w:space="0" w:color="auto"/>
                <w:bottom w:val="none" w:sz="0" w:space="0" w:color="auto"/>
                <w:right w:val="none" w:sz="0" w:space="0" w:color="auto"/>
              </w:divBdr>
              <w:divsChild>
                <w:div w:id="64285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781">
      <w:marLeft w:val="0"/>
      <w:marRight w:val="0"/>
      <w:marTop w:val="0"/>
      <w:marBottom w:val="0"/>
      <w:divBdr>
        <w:top w:val="none" w:sz="0" w:space="0" w:color="auto"/>
        <w:left w:val="none" w:sz="0" w:space="0" w:color="auto"/>
        <w:bottom w:val="none" w:sz="0" w:space="0" w:color="auto"/>
        <w:right w:val="none" w:sz="0" w:space="0" w:color="auto"/>
      </w:divBdr>
      <w:divsChild>
        <w:div w:id="642854190">
          <w:marLeft w:val="0"/>
          <w:marRight w:val="0"/>
          <w:marTop w:val="0"/>
          <w:marBottom w:val="0"/>
          <w:divBdr>
            <w:top w:val="none" w:sz="0" w:space="0" w:color="auto"/>
            <w:left w:val="none" w:sz="0" w:space="0" w:color="auto"/>
            <w:bottom w:val="none" w:sz="0" w:space="0" w:color="auto"/>
            <w:right w:val="none" w:sz="0" w:space="0" w:color="auto"/>
          </w:divBdr>
          <w:divsChild>
            <w:div w:id="642854162">
              <w:marLeft w:val="0"/>
              <w:marRight w:val="0"/>
              <w:marTop w:val="0"/>
              <w:marBottom w:val="0"/>
              <w:divBdr>
                <w:top w:val="none" w:sz="0" w:space="0" w:color="auto"/>
                <w:left w:val="none" w:sz="0" w:space="0" w:color="auto"/>
                <w:bottom w:val="none" w:sz="0" w:space="0" w:color="auto"/>
                <w:right w:val="none" w:sz="0" w:space="0" w:color="auto"/>
              </w:divBdr>
              <w:divsChild>
                <w:div w:id="64285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792">
      <w:marLeft w:val="0"/>
      <w:marRight w:val="0"/>
      <w:marTop w:val="0"/>
      <w:marBottom w:val="0"/>
      <w:divBdr>
        <w:top w:val="none" w:sz="0" w:space="0" w:color="auto"/>
        <w:left w:val="none" w:sz="0" w:space="0" w:color="auto"/>
        <w:bottom w:val="none" w:sz="0" w:space="0" w:color="auto"/>
        <w:right w:val="none" w:sz="0" w:space="0" w:color="auto"/>
      </w:divBdr>
      <w:divsChild>
        <w:div w:id="642854697">
          <w:marLeft w:val="0"/>
          <w:marRight w:val="0"/>
          <w:marTop w:val="0"/>
          <w:marBottom w:val="0"/>
          <w:divBdr>
            <w:top w:val="none" w:sz="0" w:space="0" w:color="auto"/>
            <w:left w:val="none" w:sz="0" w:space="0" w:color="auto"/>
            <w:bottom w:val="none" w:sz="0" w:space="0" w:color="auto"/>
            <w:right w:val="none" w:sz="0" w:space="0" w:color="auto"/>
          </w:divBdr>
          <w:divsChild>
            <w:div w:id="642854948">
              <w:marLeft w:val="0"/>
              <w:marRight w:val="0"/>
              <w:marTop w:val="0"/>
              <w:marBottom w:val="0"/>
              <w:divBdr>
                <w:top w:val="none" w:sz="0" w:space="0" w:color="auto"/>
                <w:left w:val="none" w:sz="0" w:space="0" w:color="auto"/>
                <w:bottom w:val="none" w:sz="0" w:space="0" w:color="auto"/>
                <w:right w:val="none" w:sz="0" w:space="0" w:color="auto"/>
              </w:divBdr>
              <w:divsChild>
                <w:div w:id="6428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798">
      <w:marLeft w:val="0"/>
      <w:marRight w:val="0"/>
      <w:marTop w:val="0"/>
      <w:marBottom w:val="0"/>
      <w:divBdr>
        <w:top w:val="none" w:sz="0" w:space="0" w:color="auto"/>
        <w:left w:val="none" w:sz="0" w:space="0" w:color="auto"/>
        <w:bottom w:val="none" w:sz="0" w:space="0" w:color="auto"/>
        <w:right w:val="none" w:sz="0" w:space="0" w:color="auto"/>
      </w:divBdr>
      <w:divsChild>
        <w:div w:id="642854831">
          <w:marLeft w:val="0"/>
          <w:marRight w:val="0"/>
          <w:marTop w:val="0"/>
          <w:marBottom w:val="0"/>
          <w:divBdr>
            <w:top w:val="none" w:sz="0" w:space="0" w:color="auto"/>
            <w:left w:val="none" w:sz="0" w:space="0" w:color="auto"/>
            <w:bottom w:val="none" w:sz="0" w:space="0" w:color="auto"/>
            <w:right w:val="none" w:sz="0" w:space="0" w:color="auto"/>
          </w:divBdr>
          <w:divsChild>
            <w:div w:id="642855311">
              <w:marLeft w:val="0"/>
              <w:marRight w:val="0"/>
              <w:marTop w:val="0"/>
              <w:marBottom w:val="0"/>
              <w:divBdr>
                <w:top w:val="none" w:sz="0" w:space="0" w:color="auto"/>
                <w:left w:val="none" w:sz="0" w:space="0" w:color="auto"/>
                <w:bottom w:val="none" w:sz="0" w:space="0" w:color="auto"/>
                <w:right w:val="none" w:sz="0" w:space="0" w:color="auto"/>
              </w:divBdr>
              <w:divsChild>
                <w:div w:id="6428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806">
      <w:marLeft w:val="0"/>
      <w:marRight w:val="0"/>
      <w:marTop w:val="0"/>
      <w:marBottom w:val="0"/>
      <w:divBdr>
        <w:top w:val="none" w:sz="0" w:space="0" w:color="auto"/>
        <w:left w:val="none" w:sz="0" w:space="0" w:color="auto"/>
        <w:bottom w:val="none" w:sz="0" w:space="0" w:color="auto"/>
        <w:right w:val="none" w:sz="0" w:space="0" w:color="auto"/>
      </w:divBdr>
      <w:divsChild>
        <w:div w:id="642854226">
          <w:marLeft w:val="0"/>
          <w:marRight w:val="0"/>
          <w:marTop w:val="0"/>
          <w:marBottom w:val="0"/>
          <w:divBdr>
            <w:top w:val="none" w:sz="0" w:space="0" w:color="auto"/>
            <w:left w:val="none" w:sz="0" w:space="0" w:color="auto"/>
            <w:bottom w:val="none" w:sz="0" w:space="0" w:color="auto"/>
            <w:right w:val="none" w:sz="0" w:space="0" w:color="auto"/>
          </w:divBdr>
          <w:divsChild>
            <w:div w:id="642855664">
              <w:marLeft w:val="0"/>
              <w:marRight w:val="0"/>
              <w:marTop w:val="0"/>
              <w:marBottom w:val="0"/>
              <w:divBdr>
                <w:top w:val="none" w:sz="0" w:space="0" w:color="auto"/>
                <w:left w:val="none" w:sz="0" w:space="0" w:color="auto"/>
                <w:bottom w:val="none" w:sz="0" w:space="0" w:color="auto"/>
                <w:right w:val="none" w:sz="0" w:space="0" w:color="auto"/>
              </w:divBdr>
              <w:divsChild>
                <w:div w:id="64285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809">
      <w:marLeft w:val="0"/>
      <w:marRight w:val="0"/>
      <w:marTop w:val="0"/>
      <w:marBottom w:val="0"/>
      <w:divBdr>
        <w:top w:val="none" w:sz="0" w:space="0" w:color="auto"/>
        <w:left w:val="none" w:sz="0" w:space="0" w:color="auto"/>
        <w:bottom w:val="none" w:sz="0" w:space="0" w:color="auto"/>
        <w:right w:val="none" w:sz="0" w:space="0" w:color="auto"/>
      </w:divBdr>
      <w:divsChild>
        <w:div w:id="642854239">
          <w:marLeft w:val="0"/>
          <w:marRight w:val="0"/>
          <w:marTop w:val="0"/>
          <w:marBottom w:val="0"/>
          <w:divBdr>
            <w:top w:val="none" w:sz="0" w:space="0" w:color="auto"/>
            <w:left w:val="none" w:sz="0" w:space="0" w:color="auto"/>
            <w:bottom w:val="none" w:sz="0" w:space="0" w:color="auto"/>
            <w:right w:val="none" w:sz="0" w:space="0" w:color="auto"/>
          </w:divBdr>
          <w:divsChild>
            <w:div w:id="642854075">
              <w:marLeft w:val="0"/>
              <w:marRight w:val="0"/>
              <w:marTop w:val="0"/>
              <w:marBottom w:val="0"/>
              <w:divBdr>
                <w:top w:val="none" w:sz="0" w:space="0" w:color="auto"/>
                <w:left w:val="none" w:sz="0" w:space="0" w:color="auto"/>
                <w:bottom w:val="none" w:sz="0" w:space="0" w:color="auto"/>
                <w:right w:val="none" w:sz="0" w:space="0" w:color="auto"/>
              </w:divBdr>
              <w:divsChild>
                <w:div w:id="64285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815">
      <w:marLeft w:val="0"/>
      <w:marRight w:val="0"/>
      <w:marTop w:val="0"/>
      <w:marBottom w:val="0"/>
      <w:divBdr>
        <w:top w:val="none" w:sz="0" w:space="0" w:color="auto"/>
        <w:left w:val="none" w:sz="0" w:space="0" w:color="auto"/>
        <w:bottom w:val="none" w:sz="0" w:space="0" w:color="auto"/>
        <w:right w:val="none" w:sz="0" w:space="0" w:color="auto"/>
      </w:divBdr>
      <w:divsChild>
        <w:div w:id="642854950">
          <w:marLeft w:val="0"/>
          <w:marRight w:val="0"/>
          <w:marTop w:val="0"/>
          <w:marBottom w:val="0"/>
          <w:divBdr>
            <w:top w:val="none" w:sz="0" w:space="0" w:color="auto"/>
            <w:left w:val="none" w:sz="0" w:space="0" w:color="auto"/>
            <w:bottom w:val="none" w:sz="0" w:space="0" w:color="auto"/>
            <w:right w:val="none" w:sz="0" w:space="0" w:color="auto"/>
          </w:divBdr>
          <w:divsChild>
            <w:div w:id="642855726">
              <w:marLeft w:val="0"/>
              <w:marRight w:val="0"/>
              <w:marTop w:val="0"/>
              <w:marBottom w:val="0"/>
              <w:divBdr>
                <w:top w:val="none" w:sz="0" w:space="0" w:color="auto"/>
                <w:left w:val="none" w:sz="0" w:space="0" w:color="auto"/>
                <w:bottom w:val="none" w:sz="0" w:space="0" w:color="auto"/>
                <w:right w:val="none" w:sz="0" w:space="0" w:color="auto"/>
              </w:divBdr>
              <w:divsChild>
                <w:div w:id="64285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819">
      <w:marLeft w:val="0"/>
      <w:marRight w:val="0"/>
      <w:marTop w:val="0"/>
      <w:marBottom w:val="0"/>
      <w:divBdr>
        <w:top w:val="none" w:sz="0" w:space="0" w:color="auto"/>
        <w:left w:val="none" w:sz="0" w:space="0" w:color="auto"/>
        <w:bottom w:val="none" w:sz="0" w:space="0" w:color="auto"/>
        <w:right w:val="none" w:sz="0" w:space="0" w:color="auto"/>
      </w:divBdr>
      <w:divsChild>
        <w:div w:id="642854254">
          <w:marLeft w:val="0"/>
          <w:marRight w:val="0"/>
          <w:marTop w:val="0"/>
          <w:marBottom w:val="0"/>
          <w:divBdr>
            <w:top w:val="none" w:sz="0" w:space="0" w:color="auto"/>
            <w:left w:val="none" w:sz="0" w:space="0" w:color="auto"/>
            <w:bottom w:val="none" w:sz="0" w:space="0" w:color="auto"/>
            <w:right w:val="none" w:sz="0" w:space="0" w:color="auto"/>
          </w:divBdr>
          <w:divsChild>
            <w:div w:id="642855076">
              <w:marLeft w:val="0"/>
              <w:marRight w:val="0"/>
              <w:marTop w:val="0"/>
              <w:marBottom w:val="0"/>
              <w:divBdr>
                <w:top w:val="none" w:sz="0" w:space="0" w:color="auto"/>
                <w:left w:val="none" w:sz="0" w:space="0" w:color="auto"/>
                <w:bottom w:val="none" w:sz="0" w:space="0" w:color="auto"/>
                <w:right w:val="none" w:sz="0" w:space="0" w:color="auto"/>
              </w:divBdr>
              <w:divsChild>
                <w:div w:id="642854227">
                  <w:marLeft w:val="0"/>
                  <w:marRight w:val="0"/>
                  <w:marTop w:val="0"/>
                  <w:marBottom w:val="0"/>
                  <w:divBdr>
                    <w:top w:val="none" w:sz="0" w:space="0" w:color="auto"/>
                    <w:left w:val="none" w:sz="0" w:space="0" w:color="auto"/>
                    <w:bottom w:val="none" w:sz="0" w:space="0" w:color="auto"/>
                    <w:right w:val="none" w:sz="0" w:space="0" w:color="auto"/>
                  </w:divBdr>
                  <w:divsChild>
                    <w:div w:id="6428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55821">
      <w:marLeft w:val="0"/>
      <w:marRight w:val="0"/>
      <w:marTop w:val="0"/>
      <w:marBottom w:val="0"/>
      <w:divBdr>
        <w:top w:val="none" w:sz="0" w:space="0" w:color="auto"/>
        <w:left w:val="none" w:sz="0" w:space="0" w:color="auto"/>
        <w:bottom w:val="none" w:sz="0" w:space="0" w:color="auto"/>
        <w:right w:val="none" w:sz="0" w:space="0" w:color="auto"/>
      </w:divBdr>
      <w:divsChild>
        <w:div w:id="642855499">
          <w:marLeft w:val="0"/>
          <w:marRight w:val="0"/>
          <w:marTop w:val="0"/>
          <w:marBottom w:val="0"/>
          <w:divBdr>
            <w:top w:val="none" w:sz="0" w:space="0" w:color="auto"/>
            <w:left w:val="none" w:sz="0" w:space="0" w:color="auto"/>
            <w:bottom w:val="none" w:sz="0" w:space="0" w:color="auto"/>
            <w:right w:val="none" w:sz="0" w:space="0" w:color="auto"/>
          </w:divBdr>
          <w:divsChild>
            <w:div w:id="642855210">
              <w:marLeft w:val="0"/>
              <w:marRight w:val="0"/>
              <w:marTop w:val="0"/>
              <w:marBottom w:val="0"/>
              <w:divBdr>
                <w:top w:val="none" w:sz="0" w:space="0" w:color="auto"/>
                <w:left w:val="none" w:sz="0" w:space="0" w:color="auto"/>
                <w:bottom w:val="none" w:sz="0" w:space="0" w:color="auto"/>
                <w:right w:val="none" w:sz="0" w:space="0" w:color="auto"/>
              </w:divBdr>
              <w:divsChild>
                <w:div w:id="64285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822">
      <w:marLeft w:val="0"/>
      <w:marRight w:val="0"/>
      <w:marTop w:val="0"/>
      <w:marBottom w:val="0"/>
      <w:divBdr>
        <w:top w:val="none" w:sz="0" w:space="0" w:color="auto"/>
        <w:left w:val="none" w:sz="0" w:space="0" w:color="auto"/>
        <w:bottom w:val="none" w:sz="0" w:space="0" w:color="auto"/>
        <w:right w:val="none" w:sz="0" w:space="0" w:color="auto"/>
      </w:divBdr>
      <w:divsChild>
        <w:div w:id="642854524">
          <w:marLeft w:val="0"/>
          <w:marRight w:val="0"/>
          <w:marTop w:val="0"/>
          <w:marBottom w:val="0"/>
          <w:divBdr>
            <w:top w:val="none" w:sz="0" w:space="0" w:color="auto"/>
            <w:left w:val="none" w:sz="0" w:space="0" w:color="auto"/>
            <w:bottom w:val="none" w:sz="0" w:space="0" w:color="auto"/>
            <w:right w:val="none" w:sz="0" w:space="0" w:color="auto"/>
          </w:divBdr>
          <w:divsChild>
            <w:div w:id="642854650">
              <w:marLeft w:val="0"/>
              <w:marRight w:val="0"/>
              <w:marTop w:val="0"/>
              <w:marBottom w:val="0"/>
              <w:divBdr>
                <w:top w:val="none" w:sz="0" w:space="0" w:color="auto"/>
                <w:left w:val="none" w:sz="0" w:space="0" w:color="auto"/>
                <w:bottom w:val="none" w:sz="0" w:space="0" w:color="auto"/>
                <w:right w:val="none" w:sz="0" w:space="0" w:color="auto"/>
              </w:divBdr>
              <w:divsChild>
                <w:div w:id="64285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825">
      <w:marLeft w:val="0"/>
      <w:marRight w:val="0"/>
      <w:marTop w:val="0"/>
      <w:marBottom w:val="0"/>
      <w:divBdr>
        <w:top w:val="none" w:sz="0" w:space="0" w:color="auto"/>
        <w:left w:val="none" w:sz="0" w:space="0" w:color="auto"/>
        <w:bottom w:val="none" w:sz="0" w:space="0" w:color="auto"/>
        <w:right w:val="none" w:sz="0" w:space="0" w:color="auto"/>
      </w:divBdr>
      <w:divsChild>
        <w:div w:id="642854274">
          <w:marLeft w:val="0"/>
          <w:marRight w:val="0"/>
          <w:marTop w:val="0"/>
          <w:marBottom w:val="0"/>
          <w:divBdr>
            <w:top w:val="none" w:sz="0" w:space="0" w:color="auto"/>
            <w:left w:val="none" w:sz="0" w:space="0" w:color="auto"/>
            <w:bottom w:val="none" w:sz="0" w:space="0" w:color="auto"/>
            <w:right w:val="none" w:sz="0" w:space="0" w:color="auto"/>
          </w:divBdr>
          <w:divsChild>
            <w:div w:id="642855800">
              <w:marLeft w:val="0"/>
              <w:marRight w:val="0"/>
              <w:marTop w:val="0"/>
              <w:marBottom w:val="0"/>
              <w:divBdr>
                <w:top w:val="none" w:sz="0" w:space="0" w:color="auto"/>
                <w:left w:val="none" w:sz="0" w:space="0" w:color="auto"/>
                <w:bottom w:val="none" w:sz="0" w:space="0" w:color="auto"/>
                <w:right w:val="none" w:sz="0" w:space="0" w:color="auto"/>
              </w:divBdr>
              <w:divsChild>
                <w:div w:id="64285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829">
      <w:marLeft w:val="0"/>
      <w:marRight w:val="0"/>
      <w:marTop w:val="0"/>
      <w:marBottom w:val="0"/>
      <w:divBdr>
        <w:top w:val="none" w:sz="0" w:space="0" w:color="auto"/>
        <w:left w:val="none" w:sz="0" w:space="0" w:color="auto"/>
        <w:bottom w:val="none" w:sz="0" w:space="0" w:color="auto"/>
        <w:right w:val="none" w:sz="0" w:space="0" w:color="auto"/>
      </w:divBdr>
      <w:divsChild>
        <w:div w:id="642854129">
          <w:marLeft w:val="0"/>
          <w:marRight w:val="0"/>
          <w:marTop w:val="0"/>
          <w:marBottom w:val="0"/>
          <w:divBdr>
            <w:top w:val="none" w:sz="0" w:space="0" w:color="auto"/>
            <w:left w:val="none" w:sz="0" w:space="0" w:color="auto"/>
            <w:bottom w:val="none" w:sz="0" w:space="0" w:color="auto"/>
            <w:right w:val="none" w:sz="0" w:space="0" w:color="auto"/>
          </w:divBdr>
          <w:divsChild>
            <w:div w:id="642854144">
              <w:marLeft w:val="0"/>
              <w:marRight w:val="0"/>
              <w:marTop w:val="0"/>
              <w:marBottom w:val="0"/>
              <w:divBdr>
                <w:top w:val="none" w:sz="0" w:space="0" w:color="auto"/>
                <w:left w:val="none" w:sz="0" w:space="0" w:color="auto"/>
                <w:bottom w:val="none" w:sz="0" w:space="0" w:color="auto"/>
                <w:right w:val="none" w:sz="0" w:space="0" w:color="auto"/>
              </w:divBdr>
              <w:divsChild>
                <w:div w:id="642855609">
                  <w:marLeft w:val="0"/>
                  <w:marRight w:val="0"/>
                  <w:marTop w:val="0"/>
                  <w:marBottom w:val="0"/>
                  <w:divBdr>
                    <w:top w:val="none" w:sz="0" w:space="0" w:color="auto"/>
                    <w:left w:val="none" w:sz="0" w:space="0" w:color="auto"/>
                    <w:bottom w:val="none" w:sz="0" w:space="0" w:color="auto"/>
                    <w:right w:val="none" w:sz="0" w:space="0" w:color="auto"/>
                  </w:divBdr>
                </w:div>
              </w:divsChild>
            </w:div>
            <w:div w:id="642854202">
              <w:marLeft w:val="0"/>
              <w:marRight w:val="0"/>
              <w:marTop w:val="0"/>
              <w:marBottom w:val="0"/>
              <w:divBdr>
                <w:top w:val="none" w:sz="0" w:space="0" w:color="auto"/>
                <w:left w:val="none" w:sz="0" w:space="0" w:color="auto"/>
                <w:bottom w:val="none" w:sz="0" w:space="0" w:color="auto"/>
                <w:right w:val="none" w:sz="0" w:space="0" w:color="auto"/>
              </w:divBdr>
              <w:divsChild>
                <w:div w:id="642855870">
                  <w:marLeft w:val="0"/>
                  <w:marRight w:val="0"/>
                  <w:marTop w:val="0"/>
                  <w:marBottom w:val="0"/>
                  <w:divBdr>
                    <w:top w:val="none" w:sz="0" w:space="0" w:color="auto"/>
                    <w:left w:val="none" w:sz="0" w:space="0" w:color="auto"/>
                    <w:bottom w:val="none" w:sz="0" w:space="0" w:color="auto"/>
                    <w:right w:val="none" w:sz="0" w:space="0" w:color="auto"/>
                  </w:divBdr>
                </w:div>
              </w:divsChild>
            </w:div>
            <w:div w:id="642854776">
              <w:marLeft w:val="0"/>
              <w:marRight w:val="0"/>
              <w:marTop w:val="0"/>
              <w:marBottom w:val="0"/>
              <w:divBdr>
                <w:top w:val="none" w:sz="0" w:space="0" w:color="auto"/>
                <w:left w:val="none" w:sz="0" w:space="0" w:color="auto"/>
                <w:bottom w:val="none" w:sz="0" w:space="0" w:color="auto"/>
                <w:right w:val="none" w:sz="0" w:space="0" w:color="auto"/>
              </w:divBdr>
              <w:divsChild>
                <w:div w:id="642855455">
                  <w:marLeft w:val="0"/>
                  <w:marRight w:val="0"/>
                  <w:marTop w:val="0"/>
                  <w:marBottom w:val="0"/>
                  <w:divBdr>
                    <w:top w:val="none" w:sz="0" w:space="0" w:color="auto"/>
                    <w:left w:val="none" w:sz="0" w:space="0" w:color="auto"/>
                    <w:bottom w:val="none" w:sz="0" w:space="0" w:color="auto"/>
                    <w:right w:val="none" w:sz="0" w:space="0" w:color="auto"/>
                  </w:divBdr>
                </w:div>
              </w:divsChild>
            </w:div>
            <w:div w:id="642854829">
              <w:marLeft w:val="0"/>
              <w:marRight w:val="0"/>
              <w:marTop w:val="0"/>
              <w:marBottom w:val="0"/>
              <w:divBdr>
                <w:top w:val="none" w:sz="0" w:space="0" w:color="auto"/>
                <w:left w:val="none" w:sz="0" w:space="0" w:color="auto"/>
                <w:bottom w:val="none" w:sz="0" w:space="0" w:color="auto"/>
                <w:right w:val="none" w:sz="0" w:space="0" w:color="auto"/>
              </w:divBdr>
              <w:divsChild>
                <w:div w:id="64285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4535">
          <w:marLeft w:val="0"/>
          <w:marRight w:val="0"/>
          <w:marTop w:val="0"/>
          <w:marBottom w:val="0"/>
          <w:divBdr>
            <w:top w:val="none" w:sz="0" w:space="0" w:color="auto"/>
            <w:left w:val="none" w:sz="0" w:space="0" w:color="auto"/>
            <w:bottom w:val="none" w:sz="0" w:space="0" w:color="auto"/>
            <w:right w:val="none" w:sz="0" w:space="0" w:color="auto"/>
          </w:divBdr>
          <w:divsChild>
            <w:div w:id="642854461">
              <w:marLeft w:val="0"/>
              <w:marRight w:val="0"/>
              <w:marTop w:val="0"/>
              <w:marBottom w:val="0"/>
              <w:divBdr>
                <w:top w:val="none" w:sz="0" w:space="0" w:color="auto"/>
                <w:left w:val="none" w:sz="0" w:space="0" w:color="auto"/>
                <w:bottom w:val="none" w:sz="0" w:space="0" w:color="auto"/>
                <w:right w:val="none" w:sz="0" w:space="0" w:color="auto"/>
              </w:divBdr>
              <w:divsChild>
                <w:div w:id="642855470">
                  <w:marLeft w:val="0"/>
                  <w:marRight w:val="0"/>
                  <w:marTop w:val="0"/>
                  <w:marBottom w:val="0"/>
                  <w:divBdr>
                    <w:top w:val="none" w:sz="0" w:space="0" w:color="auto"/>
                    <w:left w:val="none" w:sz="0" w:space="0" w:color="auto"/>
                    <w:bottom w:val="none" w:sz="0" w:space="0" w:color="auto"/>
                    <w:right w:val="none" w:sz="0" w:space="0" w:color="auto"/>
                  </w:divBdr>
                </w:div>
              </w:divsChild>
            </w:div>
            <w:div w:id="642855307">
              <w:marLeft w:val="0"/>
              <w:marRight w:val="0"/>
              <w:marTop w:val="0"/>
              <w:marBottom w:val="0"/>
              <w:divBdr>
                <w:top w:val="none" w:sz="0" w:space="0" w:color="auto"/>
                <w:left w:val="none" w:sz="0" w:space="0" w:color="auto"/>
                <w:bottom w:val="none" w:sz="0" w:space="0" w:color="auto"/>
                <w:right w:val="none" w:sz="0" w:space="0" w:color="auto"/>
              </w:divBdr>
              <w:divsChild>
                <w:div w:id="642855652">
                  <w:marLeft w:val="0"/>
                  <w:marRight w:val="0"/>
                  <w:marTop w:val="0"/>
                  <w:marBottom w:val="0"/>
                  <w:divBdr>
                    <w:top w:val="none" w:sz="0" w:space="0" w:color="auto"/>
                    <w:left w:val="none" w:sz="0" w:space="0" w:color="auto"/>
                    <w:bottom w:val="none" w:sz="0" w:space="0" w:color="auto"/>
                    <w:right w:val="none" w:sz="0" w:space="0" w:color="auto"/>
                  </w:divBdr>
                </w:div>
              </w:divsChild>
            </w:div>
            <w:div w:id="642855517">
              <w:marLeft w:val="0"/>
              <w:marRight w:val="0"/>
              <w:marTop w:val="0"/>
              <w:marBottom w:val="0"/>
              <w:divBdr>
                <w:top w:val="none" w:sz="0" w:space="0" w:color="auto"/>
                <w:left w:val="none" w:sz="0" w:space="0" w:color="auto"/>
                <w:bottom w:val="none" w:sz="0" w:space="0" w:color="auto"/>
                <w:right w:val="none" w:sz="0" w:space="0" w:color="auto"/>
              </w:divBdr>
              <w:divsChild>
                <w:div w:id="64285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4970">
          <w:marLeft w:val="0"/>
          <w:marRight w:val="0"/>
          <w:marTop w:val="0"/>
          <w:marBottom w:val="0"/>
          <w:divBdr>
            <w:top w:val="none" w:sz="0" w:space="0" w:color="auto"/>
            <w:left w:val="none" w:sz="0" w:space="0" w:color="auto"/>
            <w:bottom w:val="none" w:sz="0" w:space="0" w:color="auto"/>
            <w:right w:val="none" w:sz="0" w:space="0" w:color="auto"/>
          </w:divBdr>
          <w:divsChild>
            <w:div w:id="642854470">
              <w:marLeft w:val="0"/>
              <w:marRight w:val="0"/>
              <w:marTop w:val="0"/>
              <w:marBottom w:val="0"/>
              <w:divBdr>
                <w:top w:val="none" w:sz="0" w:space="0" w:color="auto"/>
                <w:left w:val="none" w:sz="0" w:space="0" w:color="auto"/>
                <w:bottom w:val="none" w:sz="0" w:space="0" w:color="auto"/>
                <w:right w:val="none" w:sz="0" w:space="0" w:color="auto"/>
              </w:divBdr>
              <w:divsChild>
                <w:div w:id="642854369">
                  <w:marLeft w:val="0"/>
                  <w:marRight w:val="0"/>
                  <w:marTop w:val="0"/>
                  <w:marBottom w:val="0"/>
                  <w:divBdr>
                    <w:top w:val="none" w:sz="0" w:space="0" w:color="auto"/>
                    <w:left w:val="none" w:sz="0" w:space="0" w:color="auto"/>
                    <w:bottom w:val="none" w:sz="0" w:space="0" w:color="auto"/>
                    <w:right w:val="none" w:sz="0" w:space="0" w:color="auto"/>
                  </w:divBdr>
                </w:div>
              </w:divsChild>
            </w:div>
            <w:div w:id="642854779">
              <w:marLeft w:val="0"/>
              <w:marRight w:val="0"/>
              <w:marTop w:val="0"/>
              <w:marBottom w:val="0"/>
              <w:divBdr>
                <w:top w:val="none" w:sz="0" w:space="0" w:color="auto"/>
                <w:left w:val="none" w:sz="0" w:space="0" w:color="auto"/>
                <w:bottom w:val="none" w:sz="0" w:space="0" w:color="auto"/>
                <w:right w:val="none" w:sz="0" w:space="0" w:color="auto"/>
              </w:divBdr>
              <w:divsChild>
                <w:div w:id="64285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4991">
          <w:marLeft w:val="0"/>
          <w:marRight w:val="0"/>
          <w:marTop w:val="0"/>
          <w:marBottom w:val="0"/>
          <w:divBdr>
            <w:top w:val="none" w:sz="0" w:space="0" w:color="auto"/>
            <w:left w:val="none" w:sz="0" w:space="0" w:color="auto"/>
            <w:bottom w:val="none" w:sz="0" w:space="0" w:color="auto"/>
            <w:right w:val="none" w:sz="0" w:space="0" w:color="auto"/>
          </w:divBdr>
          <w:divsChild>
            <w:div w:id="642855043">
              <w:marLeft w:val="0"/>
              <w:marRight w:val="0"/>
              <w:marTop w:val="0"/>
              <w:marBottom w:val="0"/>
              <w:divBdr>
                <w:top w:val="none" w:sz="0" w:space="0" w:color="auto"/>
                <w:left w:val="none" w:sz="0" w:space="0" w:color="auto"/>
                <w:bottom w:val="none" w:sz="0" w:space="0" w:color="auto"/>
                <w:right w:val="none" w:sz="0" w:space="0" w:color="auto"/>
              </w:divBdr>
              <w:divsChild>
                <w:div w:id="642855085">
                  <w:marLeft w:val="0"/>
                  <w:marRight w:val="0"/>
                  <w:marTop w:val="0"/>
                  <w:marBottom w:val="0"/>
                  <w:divBdr>
                    <w:top w:val="none" w:sz="0" w:space="0" w:color="auto"/>
                    <w:left w:val="none" w:sz="0" w:space="0" w:color="auto"/>
                    <w:bottom w:val="none" w:sz="0" w:space="0" w:color="auto"/>
                    <w:right w:val="none" w:sz="0" w:space="0" w:color="auto"/>
                  </w:divBdr>
                </w:div>
              </w:divsChild>
            </w:div>
            <w:div w:id="642855357">
              <w:marLeft w:val="0"/>
              <w:marRight w:val="0"/>
              <w:marTop w:val="0"/>
              <w:marBottom w:val="0"/>
              <w:divBdr>
                <w:top w:val="none" w:sz="0" w:space="0" w:color="auto"/>
                <w:left w:val="none" w:sz="0" w:space="0" w:color="auto"/>
                <w:bottom w:val="none" w:sz="0" w:space="0" w:color="auto"/>
                <w:right w:val="none" w:sz="0" w:space="0" w:color="auto"/>
              </w:divBdr>
              <w:divsChild>
                <w:div w:id="642855611">
                  <w:marLeft w:val="0"/>
                  <w:marRight w:val="0"/>
                  <w:marTop w:val="0"/>
                  <w:marBottom w:val="0"/>
                  <w:divBdr>
                    <w:top w:val="none" w:sz="0" w:space="0" w:color="auto"/>
                    <w:left w:val="none" w:sz="0" w:space="0" w:color="auto"/>
                    <w:bottom w:val="none" w:sz="0" w:space="0" w:color="auto"/>
                    <w:right w:val="none" w:sz="0" w:space="0" w:color="auto"/>
                  </w:divBdr>
                </w:div>
              </w:divsChild>
            </w:div>
            <w:div w:id="642855422">
              <w:marLeft w:val="0"/>
              <w:marRight w:val="0"/>
              <w:marTop w:val="0"/>
              <w:marBottom w:val="0"/>
              <w:divBdr>
                <w:top w:val="none" w:sz="0" w:space="0" w:color="auto"/>
                <w:left w:val="none" w:sz="0" w:space="0" w:color="auto"/>
                <w:bottom w:val="none" w:sz="0" w:space="0" w:color="auto"/>
                <w:right w:val="none" w:sz="0" w:space="0" w:color="auto"/>
              </w:divBdr>
              <w:divsChild>
                <w:div w:id="64285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5071">
          <w:marLeft w:val="0"/>
          <w:marRight w:val="0"/>
          <w:marTop w:val="0"/>
          <w:marBottom w:val="0"/>
          <w:divBdr>
            <w:top w:val="none" w:sz="0" w:space="0" w:color="auto"/>
            <w:left w:val="none" w:sz="0" w:space="0" w:color="auto"/>
            <w:bottom w:val="none" w:sz="0" w:space="0" w:color="auto"/>
            <w:right w:val="none" w:sz="0" w:space="0" w:color="auto"/>
          </w:divBdr>
          <w:divsChild>
            <w:div w:id="642854696">
              <w:marLeft w:val="0"/>
              <w:marRight w:val="0"/>
              <w:marTop w:val="0"/>
              <w:marBottom w:val="0"/>
              <w:divBdr>
                <w:top w:val="none" w:sz="0" w:space="0" w:color="auto"/>
                <w:left w:val="none" w:sz="0" w:space="0" w:color="auto"/>
                <w:bottom w:val="none" w:sz="0" w:space="0" w:color="auto"/>
                <w:right w:val="none" w:sz="0" w:space="0" w:color="auto"/>
              </w:divBdr>
              <w:divsChild>
                <w:div w:id="642854453">
                  <w:marLeft w:val="0"/>
                  <w:marRight w:val="0"/>
                  <w:marTop w:val="0"/>
                  <w:marBottom w:val="0"/>
                  <w:divBdr>
                    <w:top w:val="none" w:sz="0" w:space="0" w:color="auto"/>
                    <w:left w:val="none" w:sz="0" w:space="0" w:color="auto"/>
                    <w:bottom w:val="none" w:sz="0" w:space="0" w:color="auto"/>
                    <w:right w:val="none" w:sz="0" w:space="0" w:color="auto"/>
                  </w:divBdr>
                </w:div>
              </w:divsChild>
            </w:div>
            <w:div w:id="642855172">
              <w:marLeft w:val="0"/>
              <w:marRight w:val="0"/>
              <w:marTop w:val="0"/>
              <w:marBottom w:val="0"/>
              <w:divBdr>
                <w:top w:val="none" w:sz="0" w:space="0" w:color="auto"/>
                <w:left w:val="none" w:sz="0" w:space="0" w:color="auto"/>
                <w:bottom w:val="none" w:sz="0" w:space="0" w:color="auto"/>
                <w:right w:val="none" w:sz="0" w:space="0" w:color="auto"/>
              </w:divBdr>
              <w:divsChild>
                <w:div w:id="642854111">
                  <w:marLeft w:val="0"/>
                  <w:marRight w:val="0"/>
                  <w:marTop w:val="0"/>
                  <w:marBottom w:val="0"/>
                  <w:divBdr>
                    <w:top w:val="none" w:sz="0" w:space="0" w:color="auto"/>
                    <w:left w:val="none" w:sz="0" w:space="0" w:color="auto"/>
                    <w:bottom w:val="none" w:sz="0" w:space="0" w:color="auto"/>
                    <w:right w:val="none" w:sz="0" w:space="0" w:color="auto"/>
                  </w:divBdr>
                </w:div>
              </w:divsChild>
            </w:div>
            <w:div w:id="642855915">
              <w:marLeft w:val="0"/>
              <w:marRight w:val="0"/>
              <w:marTop w:val="0"/>
              <w:marBottom w:val="0"/>
              <w:divBdr>
                <w:top w:val="none" w:sz="0" w:space="0" w:color="auto"/>
                <w:left w:val="none" w:sz="0" w:space="0" w:color="auto"/>
                <w:bottom w:val="none" w:sz="0" w:space="0" w:color="auto"/>
                <w:right w:val="none" w:sz="0" w:space="0" w:color="auto"/>
              </w:divBdr>
              <w:divsChild>
                <w:div w:id="64285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5212">
          <w:marLeft w:val="0"/>
          <w:marRight w:val="0"/>
          <w:marTop w:val="0"/>
          <w:marBottom w:val="0"/>
          <w:divBdr>
            <w:top w:val="none" w:sz="0" w:space="0" w:color="auto"/>
            <w:left w:val="none" w:sz="0" w:space="0" w:color="auto"/>
            <w:bottom w:val="none" w:sz="0" w:space="0" w:color="auto"/>
            <w:right w:val="none" w:sz="0" w:space="0" w:color="auto"/>
          </w:divBdr>
          <w:divsChild>
            <w:div w:id="642855620">
              <w:marLeft w:val="0"/>
              <w:marRight w:val="0"/>
              <w:marTop w:val="0"/>
              <w:marBottom w:val="0"/>
              <w:divBdr>
                <w:top w:val="none" w:sz="0" w:space="0" w:color="auto"/>
                <w:left w:val="none" w:sz="0" w:space="0" w:color="auto"/>
                <w:bottom w:val="none" w:sz="0" w:space="0" w:color="auto"/>
                <w:right w:val="none" w:sz="0" w:space="0" w:color="auto"/>
              </w:divBdr>
              <w:divsChild>
                <w:div w:id="642854526">
                  <w:marLeft w:val="0"/>
                  <w:marRight w:val="0"/>
                  <w:marTop w:val="0"/>
                  <w:marBottom w:val="0"/>
                  <w:divBdr>
                    <w:top w:val="none" w:sz="0" w:space="0" w:color="auto"/>
                    <w:left w:val="none" w:sz="0" w:space="0" w:color="auto"/>
                    <w:bottom w:val="none" w:sz="0" w:space="0" w:color="auto"/>
                    <w:right w:val="none" w:sz="0" w:space="0" w:color="auto"/>
                  </w:divBdr>
                </w:div>
              </w:divsChild>
            </w:div>
            <w:div w:id="642855797">
              <w:marLeft w:val="0"/>
              <w:marRight w:val="0"/>
              <w:marTop w:val="0"/>
              <w:marBottom w:val="0"/>
              <w:divBdr>
                <w:top w:val="none" w:sz="0" w:space="0" w:color="auto"/>
                <w:left w:val="none" w:sz="0" w:space="0" w:color="auto"/>
                <w:bottom w:val="none" w:sz="0" w:space="0" w:color="auto"/>
                <w:right w:val="none" w:sz="0" w:space="0" w:color="auto"/>
              </w:divBdr>
              <w:divsChild>
                <w:div w:id="64285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834">
      <w:marLeft w:val="0"/>
      <w:marRight w:val="0"/>
      <w:marTop w:val="0"/>
      <w:marBottom w:val="0"/>
      <w:divBdr>
        <w:top w:val="none" w:sz="0" w:space="0" w:color="auto"/>
        <w:left w:val="none" w:sz="0" w:space="0" w:color="auto"/>
        <w:bottom w:val="none" w:sz="0" w:space="0" w:color="auto"/>
        <w:right w:val="none" w:sz="0" w:space="0" w:color="auto"/>
      </w:divBdr>
      <w:divsChild>
        <w:div w:id="642854409">
          <w:marLeft w:val="0"/>
          <w:marRight w:val="0"/>
          <w:marTop w:val="0"/>
          <w:marBottom w:val="0"/>
          <w:divBdr>
            <w:top w:val="none" w:sz="0" w:space="0" w:color="auto"/>
            <w:left w:val="none" w:sz="0" w:space="0" w:color="auto"/>
            <w:bottom w:val="none" w:sz="0" w:space="0" w:color="auto"/>
            <w:right w:val="none" w:sz="0" w:space="0" w:color="auto"/>
          </w:divBdr>
          <w:divsChild>
            <w:div w:id="642854610">
              <w:marLeft w:val="0"/>
              <w:marRight w:val="0"/>
              <w:marTop w:val="0"/>
              <w:marBottom w:val="0"/>
              <w:divBdr>
                <w:top w:val="none" w:sz="0" w:space="0" w:color="auto"/>
                <w:left w:val="none" w:sz="0" w:space="0" w:color="auto"/>
                <w:bottom w:val="none" w:sz="0" w:space="0" w:color="auto"/>
                <w:right w:val="none" w:sz="0" w:space="0" w:color="auto"/>
              </w:divBdr>
              <w:divsChild>
                <w:div w:id="64285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839">
      <w:marLeft w:val="0"/>
      <w:marRight w:val="0"/>
      <w:marTop w:val="0"/>
      <w:marBottom w:val="0"/>
      <w:divBdr>
        <w:top w:val="none" w:sz="0" w:space="0" w:color="auto"/>
        <w:left w:val="none" w:sz="0" w:space="0" w:color="auto"/>
        <w:bottom w:val="none" w:sz="0" w:space="0" w:color="auto"/>
        <w:right w:val="none" w:sz="0" w:space="0" w:color="auto"/>
      </w:divBdr>
      <w:divsChild>
        <w:div w:id="642854263">
          <w:marLeft w:val="0"/>
          <w:marRight w:val="0"/>
          <w:marTop w:val="0"/>
          <w:marBottom w:val="0"/>
          <w:divBdr>
            <w:top w:val="none" w:sz="0" w:space="0" w:color="auto"/>
            <w:left w:val="none" w:sz="0" w:space="0" w:color="auto"/>
            <w:bottom w:val="none" w:sz="0" w:space="0" w:color="auto"/>
            <w:right w:val="none" w:sz="0" w:space="0" w:color="auto"/>
          </w:divBdr>
          <w:divsChild>
            <w:div w:id="642854534">
              <w:marLeft w:val="0"/>
              <w:marRight w:val="0"/>
              <w:marTop w:val="0"/>
              <w:marBottom w:val="0"/>
              <w:divBdr>
                <w:top w:val="none" w:sz="0" w:space="0" w:color="auto"/>
                <w:left w:val="none" w:sz="0" w:space="0" w:color="auto"/>
                <w:bottom w:val="none" w:sz="0" w:space="0" w:color="auto"/>
                <w:right w:val="none" w:sz="0" w:space="0" w:color="auto"/>
              </w:divBdr>
              <w:divsChild>
                <w:div w:id="64285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842">
      <w:marLeft w:val="0"/>
      <w:marRight w:val="0"/>
      <w:marTop w:val="0"/>
      <w:marBottom w:val="0"/>
      <w:divBdr>
        <w:top w:val="none" w:sz="0" w:space="0" w:color="auto"/>
        <w:left w:val="none" w:sz="0" w:space="0" w:color="auto"/>
        <w:bottom w:val="none" w:sz="0" w:space="0" w:color="auto"/>
        <w:right w:val="none" w:sz="0" w:space="0" w:color="auto"/>
      </w:divBdr>
      <w:divsChild>
        <w:div w:id="642854293">
          <w:marLeft w:val="0"/>
          <w:marRight w:val="0"/>
          <w:marTop w:val="0"/>
          <w:marBottom w:val="0"/>
          <w:divBdr>
            <w:top w:val="none" w:sz="0" w:space="0" w:color="auto"/>
            <w:left w:val="none" w:sz="0" w:space="0" w:color="auto"/>
            <w:bottom w:val="none" w:sz="0" w:space="0" w:color="auto"/>
            <w:right w:val="none" w:sz="0" w:space="0" w:color="auto"/>
          </w:divBdr>
          <w:divsChild>
            <w:div w:id="642854252">
              <w:marLeft w:val="0"/>
              <w:marRight w:val="0"/>
              <w:marTop w:val="0"/>
              <w:marBottom w:val="0"/>
              <w:divBdr>
                <w:top w:val="none" w:sz="0" w:space="0" w:color="auto"/>
                <w:left w:val="none" w:sz="0" w:space="0" w:color="auto"/>
                <w:bottom w:val="none" w:sz="0" w:space="0" w:color="auto"/>
                <w:right w:val="none" w:sz="0" w:space="0" w:color="auto"/>
              </w:divBdr>
              <w:divsChild>
                <w:div w:id="642855099">
                  <w:marLeft w:val="0"/>
                  <w:marRight w:val="0"/>
                  <w:marTop w:val="0"/>
                  <w:marBottom w:val="0"/>
                  <w:divBdr>
                    <w:top w:val="none" w:sz="0" w:space="0" w:color="auto"/>
                    <w:left w:val="none" w:sz="0" w:space="0" w:color="auto"/>
                    <w:bottom w:val="none" w:sz="0" w:space="0" w:color="auto"/>
                    <w:right w:val="none" w:sz="0" w:space="0" w:color="auto"/>
                  </w:divBdr>
                  <w:divsChild>
                    <w:div w:id="64285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55845">
      <w:marLeft w:val="0"/>
      <w:marRight w:val="0"/>
      <w:marTop w:val="0"/>
      <w:marBottom w:val="0"/>
      <w:divBdr>
        <w:top w:val="none" w:sz="0" w:space="0" w:color="auto"/>
        <w:left w:val="none" w:sz="0" w:space="0" w:color="auto"/>
        <w:bottom w:val="none" w:sz="0" w:space="0" w:color="auto"/>
        <w:right w:val="none" w:sz="0" w:space="0" w:color="auto"/>
      </w:divBdr>
      <w:divsChild>
        <w:div w:id="642854959">
          <w:marLeft w:val="0"/>
          <w:marRight w:val="0"/>
          <w:marTop w:val="0"/>
          <w:marBottom w:val="0"/>
          <w:divBdr>
            <w:top w:val="none" w:sz="0" w:space="0" w:color="auto"/>
            <w:left w:val="none" w:sz="0" w:space="0" w:color="auto"/>
            <w:bottom w:val="none" w:sz="0" w:space="0" w:color="auto"/>
            <w:right w:val="none" w:sz="0" w:space="0" w:color="auto"/>
          </w:divBdr>
          <w:divsChild>
            <w:div w:id="642854347">
              <w:marLeft w:val="0"/>
              <w:marRight w:val="0"/>
              <w:marTop w:val="0"/>
              <w:marBottom w:val="0"/>
              <w:divBdr>
                <w:top w:val="none" w:sz="0" w:space="0" w:color="auto"/>
                <w:left w:val="none" w:sz="0" w:space="0" w:color="auto"/>
                <w:bottom w:val="none" w:sz="0" w:space="0" w:color="auto"/>
                <w:right w:val="none" w:sz="0" w:space="0" w:color="auto"/>
              </w:divBdr>
              <w:divsChild>
                <w:div w:id="64285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853">
      <w:marLeft w:val="0"/>
      <w:marRight w:val="0"/>
      <w:marTop w:val="0"/>
      <w:marBottom w:val="0"/>
      <w:divBdr>
        <w:top w:val="none" w:sz="0" w:space="0" w:color="auto"/>
        <w:left w:val="none" w:sz="0" w:space="0" w:color="auto"/>
        <w:bottom w:val="none" w:sz="0" w:space="0" w:color="auto"/>
        <w:right w:val="none" w:sz="0" w:space="0" w:color="auto"/>
      </w:divBdr>
      <w:divsChild>
        <w:div w:id="642855151">
          <w:marLeft w:val="0"/>
          <w:marRight w:val="0"/>
          <w:marTop w:val="0"/>
          <w:marBottom w:val="0"/>
          <w:divBdr>
            <w:top w:val="none" w:sz="0" w:space="0" w:color="auto"/>
            <w:left w:val="none" w:sz="0" w:space="0" w:color="auto"/>
            <w:bottom w:val="none" w:sz="0" w:space="0" w:color="auto"/>
            <w:right w:val="none" w:sz="0" w:space="0" w:color="auto"/>
          </w:divBdr>
          <w:divsChild>
            <w:div w:id="642854599">
              <w:marLeft w:val="0"/>
              <w:marRight w:val="0"/>
              <w:marTop w:val="0"/>
              <w:marBottom w:val="0"/>
              <w:divBdr>
                <w:top w:val="none" w:sz="0" w:space="0" w:color="auto"/>
                <w:left w:val="none" w:sz="0" w:space="0" w:color="auto"/>
                <w:bottom w:val="none" w:sz="0" w:space="0" w:color="auto"/>
                <w:right w:val="none" w:sz="0" w:space="0" w:color="auto"/>
              </w:divBdr>
              <w:divsChild>
                <w:div w:id="64285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856">
      <w:marLeft w:val="0"/>
      <w:marRight w:val="0"/>
      <w:marTop w:val="0"/>
      <w:marBottom w:val="0"/>
      <w:divBdr>
        <w:top w:val="none" w:sz="0" w:space="0" w:color="auto"/>
        <w:left w:val="none" w:sz="0" w:space="0" w:color="auto"/>
        <w:bottom w:val="none" w:sz="0" w:space="0" w:color="auto"/>
        <w:right w:val="none" w:sz="0" w:space="0" w:color="auto"/>
      </w:divBdr>
      <w:divsChild>
        <w:div w:id="642854207">
          <w:marLeft w:val="0"/>
          <w:marRight w:val="0"/>
          <w:marTop w:val="0"/>
          <w:marBottom w:val="0"/>
          <w:divBdr>
            <w:top w:val="none" w:sz="0" w:space="0" w:color="auto"/>
            <w:left w:val="none" w:sz="0" w:space="0" w:color="auto"/>
            <w:bottom w:val="none" w:sz="0" w:space="0" w:color="auto"/>
            <w:right w:val="none" w:sz="0" w:space="0" w:color="auto"/>
          </w:divBdr>
          <w:divsChild>
            <w:div w:id="642855486">
              <w:marLeft w:val="0"/>
              <w:marRight w:val="0"/>
              <w:marTop w:val="0"/>
              <w:marBottom w:val="0"/>
              <w:divBdr>
                <w:top w:val="none" w:sz="0" w:space="0" w:color="auto"/>
                <w:left w:val="none" w:sz="0" w:space="0" w:color="auto"/>
                <w:bottom w:val="none" w:sz="0" w:space="0" w:color="auto"/>
                <w:right w:val="none" w:sz="0" w:space="0" w:color="auto"/>
              </w:divBdr>
              <w:divsChild>
                <w:div w:id="64285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863">
      <w:marLeft w:val="0"/>
      <w:marRight w:val="0"/>
      <w:marTop w:val="0"/>
      <w:marBottom w:val="0"/>
      <w:divBdr>
        <w:top w:val="none" w:sz="0" w:space="0" w:color="auto"/>
        <w:left w:val="none" w:sz="0" w:space="0" w:color="auto"/>
        <w:bottom w:val="none" w:sz="0" w:space="0" w:color="auto"/>
        <w:right w:val="none" w:sz="0" w:space="0" w:color="auto"/>
      </w:divBdr>
      <w:divsChild>
        <w:div w:id="642854557">
          <w:marLeft w:val="0"/>
          <w:marRight w:val="0"/>
          <w:marTop w:val="0"/>
          <w:marBottom w:val="0"/>
          <w:divBdr>
            <w:top w:val="none" w:sz="0" w:space="0" w:color="auto"/>
            <w:left w:val="none" w:sz="0" w:space="0" w:color="auto"/>
            <w:bottom w:val="none" w:sz="0" w:space="0" w:color="auto"/>
            <w:right w:val="none" w:sz="0" w:space="0" w:color="auto"/>
          </w:divBdr>
          <w:divsChild>
            <w:div w:id="642855333">
              <w:marLeft w:val="0"/>
              <w:marRight w:val="0"/>
              <w:marTop w:val="0"/>
              <w:marBottom w:val="0"/>
              <w:divBdr>
                <w:top w:val="none" w:sz="0" w:space="0" w:color="auto"/>
                <w:left w:val="none" w:sz="0" w:space="0" w:color="auto"/>
                <w:bottom w:val="none" w:sz="0" w:space="0" w:color="auto"/>
                <w:right w:val="none" w:sz="0" w:space="0" w:color="auto"/>
              </w:divBdr>
              <w:divsChild>
                <w:div w:id="64285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873">
      <w:marLeft w:val="0"/>
      <w:marRight w:val="0"/>
      <w:marTop w:val="0"/>
      <w:marBottom w:val="0"/>
      <w:divBdr>
        <w:top w:val="none" w:sz="0" w:space="0" w:color="auto"/>
        <w:left w:val="none" w:sz="0" w:space="0" w:color="auto"/>
        <w:bottom w:val="none" w:sz="0" w:space="0" w:color="auto"/>
        <w:right w:val="none" w:sz="0" w:space="0" w:color="auto"/>
      </w:divBdr>
      <w:divsChild>
        <w:div w:id="642855524">
          <w:marLeft w:val="0"/>
          <w:marRight w:val="0"/>
          <w:marTop w:val="0"/>
          <w:marBottom w:val="0"/>
          <w:divBdr>
            <w:top w:val="none" w:sz="0" w:space="0" w:color="auto"/>
            <w:left w:val="none" w:sz="0" w:space="0" w:color="auto"/>
            <w:bottom w:val="none" w:sz="0" w:space="0" w:color="auto"/>
            <w:right w:val="none" w:sz="0" w:space="0" w:color="auto"/>
          </w:divBdr>
          <w:divsChild>
            <w:div w:id="642854786">
              <w:marLeft w:val="0"/>
              <w:marRight w:val="0"/>
              <w:marTop w:val="0"/>
              <w:marBottom w:val="0"/>
              <w:divBdr>
                <w:top w:val="none" w:sz="0" w:space="0" w:color="auto"/>
                <w:left w:val="none" w:sz="0" w:space="0" w:color="auto"/>
                <w:bottom w:val="none" w:sz="0" w:space="0" w:color="auto"/>
                <w:right w:val="none" w:sz="0" w:space="0" w:color="auto"/>
              </w:divBdr>
              <w:divsChild>
                <w:div w:id="64285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883">
      <w:marLeft w:val="0"/>
      <w:marRight w:val="0"/>
      <w:marTop w:val="0"/>
      <w:marBottom w:val="0"/>
      <w:divBdr>
        <w:top w:val="none" w:sz="0" w:space="0" w:color="auto"/>
        <w:left w:val="none" w:sz="0" w:space="0" w:color="auto"/>
        <w:bottom w:val="none" w:sz="0" w:space="0" w:color="auto"/>
        <w:right w:val="none" w:sz="0" w:space="0" w:color="auto"/>
      </w:divBdr>
      <w:divsChild>
        <w:div w:id="642854716">
          <w:marLeft w:val="0"/>
          <w:marRight w:val="0"/>
          <w:marTop w:val="0"/>
          <w:marBottom w:val="0"/>
          <w:divBdr>
            <w:top w:val="none" w:sz="0" w:space="0" w:color="auto"/>
            <w:left w:val="none" w:sz="0" w:space="0" w:color="auto"/>
            <w:bottom w:val="none" w:sz="0" w:space="0" w:color="auto"/>
            <w:right w:val="none" w:sz="0" w:space="0" w:color="auto"/>
          </w:divBdr>
          <w:divsChild>
            <w:div w:id="642854894">
              <w:marLeft w:val="0"/>
              <w:marRight w:val="0"/>
              <w:marTop w:val="0"/>
              <w:marBottom w:val="0"/>
              <w:divBdr>
                <w:top w:val="none" w:sz="0" w:space="0" w:color="auto"/>
                <w:left w:val="none" w:sz="0" w:space="0" w:color="auto"/>
                <w:bottom w:val="none" w:sz="0" w:space="0" w:color="auto"/>
                <w:right w:val="none" w:sz="0" w:space="0" w:color="auto"/>
              </w:divBdr>
              <w:divsChild>
                <w:div w:id="642855091">
                  <w:marLeft w:val="0"/>
                  <w:marRight w:val="0"/>
                  <w:marTop w:val="0"/>
                  <w:marBottom w:val="0"/>
                  <w:divBdr>
                    <w:top w:val="none" w:sz="0" w:space="0" w:color="auto"/>
                    <w:left w:val="none" w:sz="0" w:space="0" w:color="auto"/>
                    <w:bottom w:val="none" w:sz="0" w:space="0" w:color="auto"/>
                    <w:right w:val="none" w:sz="0" w:space="0" w:color="auto"/>
                  </w:divBdr>
                  <w:divsChild>
                    <w:div w:id="64285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55886">
      <w:marLeft w:val="0"/>
      <w:marRight w:val="0"/>
      <w:marTop w:val="0"/>
      <w:marBottom w:val="0"/>
      <w:divBdr>
        <w:top w:val="none" w:sz="0" w:space="0" w:color="auto"/>
        <w:left w:val="none" w:sz="0" w:space="0" w:color="auto"/>
        <w:bottom w:val="none" w:sz="0" w:space="0" w:color="auto"/>
        <w:right w:val="none" w:sz="0" w:space="0" w:color="auto"/>
      </w:divBdr>
    </w:div>
    <w:div w:id="642855888">
      <w:marLeft w:val="0"/>
      <w:marRight w:val="0"/>
      <w:marTop w:val="0"/>
      <w:marBottom w:val="0"/>
      <w:divBdr>
        <w:top w:val="none" w:sz="0" w:space="0" w:color="auto"/>
        <w:left w:val="none" w:sz="0" w:space="0" w:color="auto"/>
        <w:bottom w:val="none" w:sz="0" w:space="0" w:color="auto"/>
        <w:right w:val="none" w:sz="0" w:space="0" w:color="auto"/>
      </w:divBdr>
      <w:divsChild>
        <w:div w:id="642854737">
          <w:marLeft w:val="0"/>
          <w:marRight w:val="0"/>
          <w:marTop w:val="0"/>
          <w:marBottom w:val="0"/>
          <w:divBdr>
            <w:top w:val="none" w:sz="0" w:space="0" w:color="auto"/>
            <w:left w:val="none" w:sz="0" w:space="0" w:color="auto"/>
            <w:bottom w:val="none" w:sz="0" w:space="0" w:color="auto"/>
            <w:right w:val="none" w:sz="0" w:space="0" w:color="auto"/>
          </w:divBdr>
          <w:divsChild>
            <w:div w:id="642855387">
              <w:marLeft w:val="0"/>
              <w:marRight w:val="0"/>
              <w:marTop w:val="0"/>
              <w:marBottom w:val="0"/>
              <w:divBdr>
                <w:top w:val="none" w:sz="0" w:space="0" w:color="auto"/>
                <w:left w:val="none" w:sz="0" w:space="0" w:color="auto"/>
                <w:bottom w:val="none" w:sz="0" w:space="0" w:color="auto"/>
                <w:right w:val="none" w:sz="0" w:space="0" w:color="auto"/>
              </w:divBdr>
              <w:divsChild>
                <w:div w:id="64285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902">
      <w:marLeft w:val="0"/>
      <w:marRight w:val="0"/>
      <w:marTop w:val="0"/>
      <w:marBottom w:val="0"/>
      <w:divBdr>
        <w:top w:val="none" w:sz="0" w:space="0" w:color="auto"/>
        <w:left w:val="none" w:sz="0" w:space="0" w:color="auto"/>
        <w:bottom w:val="none" w:sz="0" w:space="0" w:color="auto"/>
        <w:right w:val="none" w:sz="0" w:space="0" w:color="auto"/>
      </w:divBdr>
      <w:divsChild>
        <w:div w:id="642854444">
          <w:marLeft w:val="0"/>
          <w:marRight w:val="0"/>
          <w:marTop w:val="0"/>
          <w:marBottom w:val="0"/>
          <w:divBdr>
            <w:top w:val="none" w:sz="0" w:space="0" w:color="auto"/>
            <w:left w:val="none" w:sz="0" w:space="0" w:color="auto"/>
            <w:bottom w:val="none" w:sz="0" w:space="0" w:color="auto"/>
            <w:right w:val="none" w:sz="0" w:space="0" w:color="auto"/>
          </w:divBdr>
          <w:divsChild>
            <w:div w:id="642855638">
              <w:marLeft w:val="0"/>
              <w:marRight w:val="0"/>
              <w:marTop w:val="0"/>
              <w:marBottom w:val="0"/>
              <w:divBdr>
                <w:top w:val="none" w:sz="0" w:space="0" w:color="auto"/>
                <w:left w:val="none" w:sz="0" w:space="0" w:color="auto"/>
                <w:bottom w:val="none" w:sz="0" w:space="0" w:color="auto"/>
                <w:right w:val="none" w:sz="0" w:space="0" w:color="auto"/>
              </w:divBdr>
              <w:divsChild>
                <w:div w:id="64285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907">
      <w:marLeft w:val="0"/>
      <w:marRight w:val="0"/>
      <w:marTop w:val="0"/>
      <w:marBottom w:val="0"/>
      <w:divBdr>
        <w:top w:val="none" w:sz="0" w:space="0" w:color="auto"/>
        <w:left w:val="none" w:sz="0" w:space="0" w:color="auto"/>
        <w:bottom w:val="none" w:sz="0" w:space="0" w:color="auto"/>
        <w:right w:val="none" w:sz="0" w:space="0" w:color="auto"/>
      </w:divBdr>
      <w:divsChild>
        <w:div w:id="642855331">
          <w:marLeft w:val="0"/>
          <w:marRight w:val="0"/>
          <w:marTop w:val="0"/>
          <w:marBottom w:val="0"/>
          <w:divBdr>
            <w:top w:val="none" w:sz="0" w:space="0" w:color="auto"/>
            <w:left w:val="none" w:sz="0" w:space="0" w:color="auto"/>
            <w:bottom w:val="none" w:sz="0" w:space="0" w:color="auto"/>
            <w:right w:val="none" w:sz="0" w:space="0" w:color="auto"/>
          </w:divBdr>
          <w:divsChild>
            <w:div w:id="642855103">
              <w:marLeft w:val="0"/>
              <w:marRight w:val="0"/>
              <w:marTop w:val="0"/>
              <w:marBottom w:val="0"/>
              <w:divBdr>
                <w:top w:val="none" w:sz="0" w:space="0" w:color="auto"/>
                <w:left w:val="none" w:sz="0" w:space="0" w:color="auto"/>
                <w:bottom w:val="none" w:sz="0" w:space="0" w:color="auto"/>
                <w:right w:val="none" w:sz="0" w:space="0" w:color="auto"/>
              </w:divBdr>
              <w:divsChild>
                <w:div w:id="64285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912">
      <w:marLeft w:val="0"/>
      <w:marRight w:val="0"/>
      <w:marTop w:val="0"/>
      <w:marBottom w:val="0"/>
      <w:divBdr>
        <w:top w:val="none" w:sz="0" w:space="0" w:color="auto"/>
        <w:left w:val="none" w:sz="0" w:space="0" w:color="auto"/>
        <w:bottom w:val="none" w:sz="0" w:space="0" w:color="auto"/>
        <w:right w:val="none" w:sz="0" w:space="0" w:color="auto"/>
      </w:divBdr>
      <w:divsChild>
        <w:div w:id="642855263">
          <w:marLeft w:val="0"/>
          <w:marRight w:val="0"/>
          <w:marTop w:val="0"/>
          <w:marBottom w:val="0"/>
          <w:divBdr>
            <w:top w:val="none" w:sz="0" w:space="0" w:color="auto"/>
            <w:left w:val="none" w:sz="0" w:space="0" w:color="auto"/>
            <w:bottom w:val="none" w:sz="0" w:space="0" w:color="auto"/>
            <w:right w:val="none" w:sz="0" w:space="0" w:color="auto"/>
          </w:divBdr>
          <w:divsChild>
            <w:div w:id="642854715">
              <w:marLeft w:val="0"/>
              <w:marRight w:val="0"/>
              <w:marTop w:val="0"/>
              <w:marBottom w:val="0"/>
              <w:divBdr>
                <w:top w:val="none" w:sz="0" w:space="0" w:color="auto"/>
                <w:left w:val="none" w:sz="0" w:space="0" w:color="auto"/>
                <w:bottom w:val="none" w:sz="0" w:space="0" w:color="auto"/>
                <w:right w:val="none" w:sz="0" w:space="0" w:color="auto"/>
              </w:divBdr>
              <w:divsChild>
                <w:div w:id="6428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918">
      <w:marLeft w:val="0"/>
      <w:marRight w:val="0"/>
      <w:marTop w:val="0"/>
      <w:marBottom w:val="0"/>
      <w:divBdr>
        <w:top w:val="none" w:sz="0" w:space="0" w:color="auto"/>
        <w:left w:val="none" w:sz="0" w:space="0" w:color="auto"/>
        <w:bottom w:val="none" w:sz="0" w:space="0" w:color="auto"/>
        <w:right w:val="none" w:sz="0" w:space="0" w:color="auto"/>
      </w:divBdr>
      <w:divsChild>
        <w:div w:id="642855189">
          <w:marLeft w:val="0"/>
          <w:marRight w:val="0"/>
          <w:marTop w:val="0"/>
          <w:marBottom w:val="0"/>
          <w:divBdr>
            <w:top w:val="none" w:sz="0" w:space="0" w:color="auto"/>
            <w:left w:val="none" w:sz="0" w:space="0" w:color="auto"/>
            <w:bottom w:val="none" w:sz="0" w:space="0" w:color="auto"/>
            <w:right w:val="none" w:sz="0" w:space="0" w:color="auto"/>
          </w:divBdr>
          <w:divsChild>
            <w:div w:id="642854134">
              <w:marLeft w:val="0"/>
              <w:marRight w:val="0"/>
              <w:marTop w:val="0"/>
              <w:marBottom w:val="0"/>
              <w:divBdr>
                <w:top w:val="none" w:sz="0" w:space="0" w:color="auto"/>
                <w:left w:val="none" w:sz="0" w:space="0" w:color="auto"/>
                <w:bottom w:val="none" w:sz="0" w:space="0" w:color="auto"/>
                <w:right w:val="none" w:sz="0" w:space="0" w:color="auto"/>
              </w:divBdr>
              <w:divsChild>
                <w:div w:id="64285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559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ore.edu.pl/wp-content/plugins/download-attachments/includes/download.php?id=3743" TargetMode="External"/><Relationship Id="rId26" Type="http://schemas.openxmlformats.org/officeDocument/2006/relationships/hyperlink" Target="https://www.ore.edu.pl/2017/12/ppko/" TargetMode="External"/><Relationship Id="rId39" Type="http://schemas.openxmlformats.org/officeDocument/2006/relationships/image" Target="media/image13.png"/><Relationship Id="rId21" Type="http://schemas.openxmlformats.org/officeDocument/2006/relationships/hyperlink" Target="http://www.epodreczniki.pl" TargetMode="External"/><Relationship Id="rId34" Type="http://schemas.openxmlformats.org/officeDocument/2006/relationships/image" Target="media/image11.png"/><Relationship Id="rId42" Type="http://schemas.openxmlformats.org/officeDocument/2006/relationships/image" Target="https://cdn.pixabay.com/photo/2017/09/05/15/52/pi-2718206__340.png" TargetMode="External"/><Relationship Id="rId47" Type="http://schemas.openxmlformats.org/officeDocument/2006/relationships/image" Target="https://cdn.pixabay.com/photo/2017/03/08/14/20/flat-2126880__340.png" TargetMode="External"/><Relationship Id="rId50" Type="http://schemas.openxmlformats.org/officeDocument/2006/relationships/image" Target="media/image19.png"/><Relationship Id="rId55" Type="http://schemas.openxmlformats.org/officeDocument/2006/relationships/image" Target="https://cdn.pixabay.com/photo/2013/07/13/13/39/fossil-161292__340.png" TargetMode="External"/><Relationship Id="rId63" Type="http://schemas.openxmlformats.org/officeDocument/2006/relationships/image" Target="file:///C:\var\folders\_1\_63y502j5f9_v5lq0_776c_w0000gn\T\com.microsoft.Word\WebArchiveCopyPasteTempFiles\4b6666496a2ac511d9bdc060a671c7eb.jpg%3ft=174" TargetMode="External"/><Relationship Id="rId68" Type="http://schemas.openxmlformats.org/officeDocument/2006/relationships/image" Target="media/image27.png"/><Relationship Id="rId76" Type="http://schemas.openxmlformats.org/officeDocument/2006/relationships/hyperlink" Target="http://learningapps.org/523216" TargetMode="External"/><Relationship Id="rId84" Type="http://schemas.openxmlformats.org/officeDocument/2006/relationships/hyperlink" Target="https://ok.ceo.org.pl/strategie-ok" TargetMode="External"/><Relationship Id="rId89"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hyperlink" Target="http://moodleoei.wckp.lodz.pl" TargetMode="External"/><Relationship Id="rId11" Type="http://schemas.openxmlformats.org/officeDocument/2006/relationships/header" Target="header2.xml"/><Relationship Id="rId24" Type="http://schemas.openxmlformats.org/officeDocument/2006/relationships/hyperlink" Target="https://padlet.com" TargetMode="External"/><Relationship Id="rId32" Type="http://schemas.openxmlformats.org/officeDocument/2006/relationships/image" Target="media/image9.png"/><Relationship Id="rId37" Type="http://schemas.openxmlformats.org/officeDocument/2006/relationships/hyperlink" Target="http://dziennikustaw.gov.pl/du/2017/356" TargetMode="External"/><Relationship Id="rId40" Type="http://schemas.openxmlformats.org/officeDocument/2006/relationships/image" Target="https://cdn.pixabay.com/photo/2017/05/03/22/08/book-2282303__340.png" TargetMode="External"/><Relationship Id="rId45" Type="http://schemas.openxmlformats.org/officeDocument/2006/relationships/image" Target="media/image16.png"/><Relationship Id="rId53" Type="http://schemas.openxmlformats.org/officeDocument/2006/relationships/image" Target="https://cdn.pixabay.com/photo/2013/07/12/14/27/franc-148229__340.png" TargetMode="External"/><Relationship Id="rId58" Type="http://schemas.openxmlformats.org/officeDocument/2006/relationships/hyperlink" Target="https://www.newsweek.pl/wiedza/psychologia/szkola-zabija-kreatywnosc-jak-temu-zaradzic/tzlnq2r" TargetMode="External"/><Relationship Id="rId66" Type="http://schemas.openxmlformats.org/officeDocument/2006/relationships/image" Target="file:///C:\var\folders\_1\_63y502j5f9_v5lq0_776c_w0000gn\T\com.microsoft.Word\WebArchiveCopyPasteTempFiles\org_da1bf23fe02f96df7b14bb7793df4230n.jpeg" TargetMode="External"/><Relationship Id="rId74" Type="http://schemas.openxmlformats.org/officeDocument/2006/relationships/hyperlink" Target="https://aktywnaedukacja.ceo.org.pl/sites/aktywnaedukacja.ceo.org.pl/files/kp_m3_material_01_fizyka.pdf" TargetMode="External"/><Relationship Id="rId79" Type="http://schemas.openxmlformats.org/officeDocument/2006/relationships/hyperlink" Target="http://www.janprzewoznik.pl/artykuly/metody.php" TargetMode="External"/><Relationship Id="rId87" Type="http://schemas.openxmlformats.org/officeDocument/2006/relationships/hyperlink" Target="https://youtu.be/Lz057bp8-dc" TargetMode="External"/><Relationship Id="rId5" Type="http://schemas.openxmlformats.org/officeDocument/2006/relationships/footnotes" Target="footnotes.xml"/><Relationship Id="rId61" Type="http://schemas.openxmlformats.org/officeDocument/2006/relationships/image" Target="media/image24.jpeg"/><Relationship Id="rId82" Type="http://schemas.openxmlformats.org/officeDocument/2006/relationships/hyperlink" Target="http://www.ceo.org.pl/sites/beta.serwisceo.nq.pl/files/news-files/zeszyt_dzielmy6_-_techniki_zadawania_pytan._pytania_kluczowe.pdf" TargetMode="External"/><Relationship Id="rId19" Type="http://schemas.openxmlformats.org/officeDocument/2006/relationships/hyperlink" Target="https://www.ore.edu.pl/wp-content/plu-%20gins/download-attachments/includes/dow-%20nload.php?id=3743"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www.wiking.edu.pl" TargetMode="External"/><Relationship Id="rId27" Type="http://schemas.openxmlformats.org/officeDocument/2006/relationships/hyperlink" Target="http://ekodzieciaki.mos.gov.pl"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5.png"/><Relationship Id="rId48" Type="http://schemas.openxmlformats.org/officeDocument/2006/relationships/image" Target="media/image18.png"/><Relationship Id="rId56" Type="http://schemas.openxmlformats.org/officeDocument/2006/relationships/image" Target="media/image22.png"/><Relationship Id="rId64" Type="http://schemas.openxmlformats.org/officeDocument/2006/relationships/hyperlink" Target="https://joemonster.org/art/22950/6_rzeczy_ktore_wynieslismy_ze_szkoly" TargetMode="External"/><Relationship Id="rId69" Type="http://schemas.openxmlformats.org/officeDocument/2006/relationships/image" Target="media/image28.png"/><Relationship Id="rId77" Type="http://schemas.openxmlformats.org/officeDocument/2006/relationships/hyperlink" Target="http://learningapps.org/523192" TargetMode="External"/><Relationship Id="rId8" Type="http://schemas.openxmlformats.org/officeDocument/2006/relationships/header" Target="header1.xml"/><Relationship Id="rId51" Type="http://schemas.openxmlformats.org/officeDocument/2006/relationships/image" Target="https://cdn.pixabay.com/photo/2012/04/15/19/20/nucleus-35000__340.png" TargetMode="External"/><Relationship Id="rId72" Type="http://schemas.openxmlformats.org/officeDocument/2006/relationships/image" Target="file:///C:\var\folders\_1\_63y502j5f9_v5lq0_776c_w0000gn\T\com.microsoft.Word\WebArchiveCopyPasteTempFiles\page13image3195979984" TargetMode="External"/><Relationship Id="rId80" Type="http://schemas.openxmlformats.org/officeDocument/2006/relationships/hyperlink" Target="http://czytelnia.frse.org.pl/media/FRSE_RAY_wartosc-edukacji_www.pdf" TargetMode="External"/><Relationship Id="rId85" Type="http://schemas.openxmlformats.org/officeDocument/2006/relationships/hyperlink" Target="http://www.epodreczniki.pl"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yperlink" Target="https://quizizz.com/admin/quiz/5c40f468390186001ad85343/afryka" TargetMode="External"/><Relationship Id="rId33" Type="http://schemas.openxmlformats.org/officeDocument/2006/relationships/image" Target="media/image10.png"/><Relationship Id="rId38" Type="http://schemas.openxmlformats.org/officeDocument/2006/relationships/hyperlink" Target="http://prawo.sejm.gov.pl/isap.nsf/DocDetails.xsp?id=WDU20170001611" TargetMode="External"/><Relationship Id="rId46" Type="http://schemas.openxmlformats.org/officeDocument/2006/relationships/image" Target="media/image17.png"/><Relationship Id="rId59" Type="http://schemas.openxmlformats.org/officeDocument/2006/relationships/image" Target="media/image23.jpeg"/><Relationship Id="rId67" Type="http://schemas.openxmlformats.org/officeDocument/2006/relationships/hyperlink" Target="http://www.kwajk.pl/wpis,16680,szkola-zabija-indywidualizm.html" TargetMode="External"/><Relationship Id="rId20" Type="http://schemas.openxmlformats.org/officeDocument/2006/relationships/hyperlink" Target="http://scholaris.pl" TargetMode="External"/><Relationship Id="rId41" Type="http://schemas.openxmlformats.org/officeDocument/2006/relationships/image" Target="media/image14.png"/><Relationship Id="rId54" Type="http://schemas.openxmlformats.org/officeDocument/2006/relationships/image" Target="media/image21.png"/><Relationship Id="rId62" Type="http://schemas.openxmlformats.org/officeDocument/2006/relationships/image" Target="media/image25.jpeg"/><Relationship Id="rId70" Type="http://schemas.openxmlformats.org/officeDocument/2006/relationships/image" Target="media/image29.png"/><Relationship Id="rId75" Type="http://schemas.openxmlformats.org/officeDocument/2006/relationships/hyperlink" Target="https://www.minstructor.pl/public/view/6234581481029632" TargetMode="External"/><Relationship Id="rId83" Type="http://schemas.openxmlformats.org/officeDocument/2006/relationships/hyperlink" Target="http://www.ceo.org.pl/sites/default/files/EWP/davBinary/3._zalacznik_nr_5._informacja_zwrotna_i_zasady_jej_udzielania.pdf"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hyperlink" Target="https://learningapps.org" TargetMode="External"/><Relationship Id="rId28" Type="http://schemas.openxmlformats.org/officeDocument/2006/relationships/hyperlink" Target="https://www.ore.edu.pl/2017/12/ppko/" TargetMode="External"/><Relationship Id="rId36" Type="http://schemas.openxmlformats.org/officeDocument/2006/relationships/hyperlink" Target="mailto:biuro@studio-projektow.pl" TargetMode="External"/><Relationship Id="rId49" Type="http://schemas.openxmlformats.org/officeDocument/2006/relationships/image" Target="https://cdn.pixabay.com/photo/2012/04/02/13/31/chemistry-24497__340.png" TargetMode="External"/><Relationship Id="rId57" Type="http://schemas.openxmlformats.org/officeDocument/2006/relationships/image" Target="https://cdn.pixabay.com/photo/2018/08/23/20/27/gym-3626589__340.png" TargetMode="External"/><Relationship Id="rId10" Type="http://schemas.openxmlformats.org/officeDocument/2006/relationships/footer" Target="footer2.xml"/><Relationship Id="rId31" Type="http://schemas.openxmlformats.org/officeDocument/2006/relationships/image" Target="media/image8.png"/><Relationship Id="rId44" Type="http://schemas.openxmlformats.org/officeDocument/2006/relationships/image" Target="https://cdn.pixabay.com/photo/2018/10/29/21/04/the-world-day-of-struggle-against-diabetes-3782057__340.png" TargetMode="External"/><Relationship Id="rId52" Type="http://schemas.openxmlformats.org/officeDocument/2006/relationships/image" Target="media/image20.png"/><Relationship Id="rId60" Type="http://schemas.openxmlformats.org/officeDocument/2006/relationships/hyperlink" Target="https://forsal.pl/galerie/786034,duze-zdjecie,1,szkola-edukacja-szkolnictwo-kreatywnosc-wkuwanie-testy-podrecznik-men-pisa.html" TargetMode="External"/><Relationship Id="rId65" Type="http://schemas.openxmlformats.org/officeDocument/2006/relationships/image" Target="media/image26.jpeg"/><Relationship Id="rId73" Type="http://schemas.openxmlformats.org/officeDocument/2006/relationships/image" Target="media/image31.png"/><Relationship Id="rId78" Type="http://schemas.openxmlformats.org/officeDocument/2006/relationships/image" Target="media/image32.png"/><Relationship Id="rId81" Type="http://schemas.openxmlformats.org/officeDocument/2006/relationships/hyperlink" Target="https://edustore.eu/download/Strategia_Ksztalcenia_Wyprzedzajacego.pdf" TargetMode="External"/><Relationship Id="rId86" Type="http://schemas.openxmlformats.org/officeDocument/2006/relationships/hyperlink" Target="http://www.scholaris.pl/"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pn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png"/><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forumoswiatowe.pl/index.php/czasopismo/article/viewFile/311/261" TargetMode="External"/><Relationship Id="rId13" Type="http://schemas.openxmlformats.org/officeDocument/2006/relationships/hyperlink" Target="http://www.nauczyciel.up.wroc.pl/dr_inz_Ewa_Piotrowska/metody_naucz/Wyklad_V%20-%20VI_Metody%20nauczania%203.pdf" TargetMode="External"/><Relationship Id="rId3" Type="http://schemas.openxmlformats.org/officeDocument/2006/relationships/hyperlink" Target="https://youtu.be/RP5mEkAQlY0" TargetMode="External"/><Relationship Id="rId7" Type="http://schemas.openxmlformats.org/officeDocument/2006/relationships/hyperlink" Target="https://www.youtube.com/watch?v=BB9Ouni0XMw" TargetMode="External"/><Relationship Id="rId12" Type="http://schemas.openxmlformats.org/officeDocument/2006/relationships/hyperlink" Target="http://www.ack.fais.uj.edu.pl/documents/97137412/c08fb2f1-d5c9-4067-acce-f41c810673e3" TargetMode="External"/><Relationship Id="rId2" Type="http://schemas.openxmlformats.org/officeDocument/2006/relationships/hyperlink" Target="https://doskonaleniewsieci.pl/KategoriaProblemowPodglad.aspx?id=43" TargetMode="External"/><Relationship Id="rId16" Type="http://schemas.openxmlformats.org/officeDocument/2006/relationships/hyperlink" Target="http://peh.wckp.lodz.pl/sites/default/files/dwanascie_usmiechnietych_tekstow.pdf" TargetMode="External"/><Relationship Id="rId1" Type="http://schemas.openxmlformats.org/officeDocument/2006/relationships/hyperlink" Target="https://youtu.be/Lz057bp8-dc" TargetMode="External"/><Relationship Id="rId6" Type="http://schemas.openxmlformats.org/officeDocument/2006/relationships/hyperlink" Target="https://www.youtube.com/watch?v=IqXUpgm6Kxg" TargetMode="External"/><Relationship Id="rId11" Type="http://schemas.openxmlformats.org/officeDocument/2006/relationships/hyperlink" Target="https://prenumeruj.forumakademickie.pl/fa/2012/07-08/problem-based-learning/" TargetMode="External"/><Relationship Id="rId5" Type="http://schemas.openxmlformats.org/officeDocument/2006/relationships/hyperlink" Target="http://www.edukacjaobywatelska.gfo.pl/uploads/images/pliki/metody_aktywizujace_w_nauczaniu_ika_kreczkowska.pdf" TargetMode="External"/><Relationship Id="rId15" Type="http://schemas.openxmlformats.org/officeDocument/2006/relationships/hyperlink" Target="http://www.superbelfrzy.edu.pl/pomyslodajnia/biegajace-dyktando/" TargetMode="External"/><Relationship Id="rId10" Type="http://schemas.openxmlformats.org/officeDocument/2006/relationships/hyperlink" Target="https://youtu.be/9V9mUkZMvjs" TargetMode="External"/><Relationship Id="rId4" Type="http://schemas.openxmlformats.org/officeDocument/2006/relationships/hyperlink" Target="https://youtu.be/sAbHICB9hcA" TargetMode="External"/><Relationship Id="rId9" Type="http://schemas.openxmlformats.org/officeDocument/2006/relationships/hyperlink" Target="https://youtu.be/sA80RRMnZHw" TargetMode="External"/><Relationship Id="rId14" Type="http://schemas.openxmlformats.org/officeDocument/2006/relationships/hyperlink" Target="http://www.nauczyciel.up.wroc.pl/dr_inz_Ewa_Piotrowska/metody_naucz/Cwiczenie_VI_Metody%20nauczania.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129</Pages>
  <Words>22451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 Kasprzak</dc:creator>
  <cp:keywords/>
  <dc:description/>
  <cp:lastModifiedBy>anonim</cp:lastModifiedBy>
  <cp:revision>2</cp:revision>
  <cp:lastPrinted>2019-01-28T01:58:00Z</cp:lastPrinted>
  <dcterms:created xsi:type="dcterms:W3CDTF">2019-05-27T06:35:00Z</dcterms:created>
  <dcterms:modified xsi:type="dcterms:W3CDTF">2019-05-27T06:35:00Z</dcterms:modified>
</cp:coreProperties>
</file>